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3"/>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12.270524.A.B039/HĐTĐ-VFI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9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jc w:val="both"/>
        <w:rPr>
          <w:bCs/>
          <w:i/>
          <w:color w:val="000000" w:themeColor="text1"/>
          <w:spacing w:val="-4"/>
          <w:lang w:val="pt-BR"/>
        </w:rPr>
      </w:pPr>
      <w:r>
        <w:rPr>
          <w:i/>
          <w:color w:val="000000" w:themeColor="text1"/>
          <w:highlight w:val="none"/>
          <w:lang w:val="pt-BR" w:bidi="pt-BR"/>
        </w:rPr>
      </w:r>
      <w:r>
        <w:rPr>
          <w:i/>
          <w:color w:val="000000" w:themeColor="text1"/>
          <w:highlight w:val="none"/>
          <w:lang w:val="pt-BR" w:bidi="pt-BR"/>
        </w:rPr>
      </w:r>
      <w:r>
        <w:rPr>
          <w:i/>
          <w:color w:val="000000" w:themeColor="text1"/>
          <w:highlight w:val="none"/>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 Tuấn Anh cb bank</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w:t>
            </w:r>
            <w:r>
              <w:rPr>
                <w:color w:val="000000" w:themeColor="text1"/>
                <w:spacing w:val="-2"/>
                <w:lang w:val="pt-BR"/>
              </w:rPr>
              <w:t xml:space="preserve">Kiến Hưng</w:t>
            </w:r>
            <w:r>
              <w:rPr>
                <w:color w:val="000000" w:themeColor="text1"/>
                <w:spacing w:val="-2"/>
                <w:lang w:val="pt-BR"/>
              </w:rPr>
              <w:t xml:space="preserve">,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024.22644333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w:t>
            </w:r>
            <w:r>
              <w:rPr>
                <w:color w:val="000000" w:themeColor="text1"/>
                <w:spacing w:val="-4"/>
              </w:rPr>
              <w:t xml:space="preserve"> tại </w:t>
            </w:r>
            <w:r>
              <w:rPr>
                <w:color w:val="000000" w:themeColor="text1"/>
                <w:spacing w:val="-4"/>
              </w:rPr>
              <w:t xml:space="preserve">Agribank chi nhánh Hà Nội 2</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lang w:val="vi-VN"/>
              </w:rPr>
              <w:t xml:space="preserve">Ông Nguyễn</w:t>
            </w:r>
            <w:r>
              <w:rPr>
                <w:b/>
                <w:bCs/>
                <w:color w:val="000000" w:themeColor="text1"/>
              </w:rPr>
              <w:t xml:space="preserve"> Trọng Điệp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3"/>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3"/>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3"/>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3"/>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3"/>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3"/>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3"/>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3"/>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3"/>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3"/>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3"/>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3"/>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3"/>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3"/>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3"/>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3"/>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3"/>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3"/>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3"/>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3"/>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3"/>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7"/>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themeColor="text1"/>
          <w:spacing w:val="-6"/>
        </w:rPr>
      </w:pPr>
      <w:r>
        <w:rPr>
          <w:bCs/>
          <w:color w:val="000000" w:themeColor="text1"/>
          <w:spacing w:val="-6"/>
        </w:rPr>
        <w:t xml:space="preserve">Quyền sử dụng đất và tài sản gắn liền với đất tại thửa đất số 44, tờ bản đồ số 58 có địa chỉ:  theo Giấy chứng nhận quyền sử dụng đất số: ./., số vào sổ cấp GCN: CS 07259 do Sở Tài nguyên và Môi trường Thành phố Hà Nội cấp ngày 27/01/2021 cho ./..</w:t>
      </w:r>
      <w:r>
        <w:rPr>
          <w:bCs/>
          <w:color w:val="000000" w:themeColor="text1"/>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9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240.000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3.240.000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hai trăm bốn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7"/>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7"/>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7"/>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2</w:t>
      </w:r>
      <w:r>
        <w:rPr>
          <w:color w:val="000000" w:themeColor="text1"/>
          <w:spacing w:val="-4"/>
        </w:rPr>
      </w:r>
    </w:p>
    <w:p>
      <w:pPr>
        <w:pStyle w:val="817"/>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7"/>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7"/>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7"/>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7"/>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7"/>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 Tuấn Anh cb bank</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12.270524.A.B039/HĐTĐ-VFI-01</w:t>
      </w:r>
      <w:bookmarkEnd w:id="2"/>
      <w:r>
        <w:rPr>
          <w:b/>
          <w:bCs/>
          <w:color w:val="000000" w:themeColor="text1"/>
        </w:rPr>
        <w:br/>
      </w:r>
      <w:r>
        <w:rPr>
          <w:color w:val="000000" w:themeColor="text1"/>
        </w:rPr>
      </w:r>
    </w:p>
    <w:p>
      <w:pPr>
        <w:pStyle w:val="817"/>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12.270524.A.B039/HĐTĐ-VFI </w:t>
      </w:r>
      <w:r>
        <w:rPr>
          <w:color w:val="000000" w:themeColor="text1"/>
        </w:rPr>
        <w:t xml:space="preserve">đã ký </w:t>
      </w:r>
      <w:r>
        <w:rPr>
          <w:color w:val="000000" w:themeColor="text1"/>
        </w:rPr>
        <w:t xml:space="preserve">ngày 24 tháng 9 năm 2025</w:t>
      </w:r>
      <w:r>
        <w:rPr>
          <w:color w:val="000000" w:themeColor="text1"/>
        </w:rPr>
      </w:r>
    </w:p>
    <w:p>
      <w:pPr>
        <w:pStyle w:val="817"/>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9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 Tuấn Anh cb bank</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w:t>
            </w:r>
            <w:r>
              <w:rPr>
                <w:color w:val="000000" w:themeColor="text1"/>
                <w:spacing w:val="-2"/>
                <w:lang w:val="pt-BR"/>
              </w:rPr>
              <w:t xml:space="preserve">Kiến Hưng</w:t>
            </w:r>
            <w:r>
              <w:rPr>
                <w:color w:val="000000" w:themeColor="text1"/>
                <w:spacing w:val="-2"/>
                <w:lang w:val="pt-BR"/>
              </w:rPr>
              <w:t xml:space="preserve">,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024.22644333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2</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lang w:val="vi-VN"/>
              </w:rPr>
              <w:t xml:space="preserve">Ông Nguyễn</w:t>
            </w:r>
            <w:r>
              <w:rPr>
                <w:b/>
                <w:bCs/>
                <w:color w:val="000000" w:themeColor="text1"/>
              </w:rPr>
              <w:t xml:space="preserve"> Trọng Điệp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12.270524.A.B039/HĐTĐ-VFI-01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12.270524.A.B039/HĐTĐ-VFI </w:t>
      </w:r>
      <w:r>
        <w:rPr>
          <w:i/>
          <w:iCs/>
          <w:color w:val="000000" w:themeColor="text1"/>
        </w:rPr>
        <w:t xml:space="preserve">,</w:t>
      </w:r>
      <w:r>
        <w:rPr>
          <w:i/>
          <w:iCs/>
          <w:color w:val="000000" w:themeColor="text1"/>
        </w:rPr>
        <w:t xml:space="preserve">ngày 24 tháng 9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12.270524.A.B039/HĐTĐ-VFI</w:t>
      </w:r>
      <w:r>
        <w:rPr>
          <w:b/>
          <w:bCs/>
          <w:color w:val="000000" w:themeColor="text1"/>
        </w:rPr>
        <w:t xml:space="preserve"> đã ký </w:t>
      </w:r>
      <w:r>
        <w:rPr>
          <w:b/>
          <w:bCs/>
          <w:color w:val="000000" w:themeColor="text1"/>
        </w:rPr>
        <w:t xml:space="preserve">ngày 24 tháng 9 năm 2025</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2"/>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7"/>
              <w:pBdr/>
              <w:spacing w:line="312" w:lineRule="auto"/>
              <w:ind w:left="0"/>
              <w:rPr>
                <w:color w:val="000000" w:themeColor="text1"/>
              </w:rPr>
            </w:pPr>
            <w:r>
              <w:rPr>
                <w:color w:val="000000" w:themeColor="text1"/>
              </w:rPr>
              <w:t xml:space="preserve">Phí kh</w:t>
            </w:r>
            <w:r>
              <w:rPr>
                <w:color w:val="000000" w:themeColor="text1"/>
              </w:rPr>
              <w:t xml:space="preserve">ảo</w:t>
            </w:r>
            <w:r>
              <w:rPr>
                <w:color w:val="000000" w:themeColor="text1"/>
              </w:rPr>
              <w:t xml:space="preserve"> sát thực địa</w:t>
            </w:r>
            <w:r>
              <w:rPr>
                <w:color w:val="000000" w:themeColor="text1"/>
              </w:rPr>
              <w:t xml:space="preserve"> </w:t>
            </w:r>
            <w:r>
              <w:rPr>
                <w:color w:val="000000" w:themeColor="text1"/>
              </w:rPr>
              <w:t xml:space="preserve">(1)</w:t>
            </w:r>
            <w:r>
              <w:rPr>
                <w:color w:val="000000" w:themeColor="text1"/>
              </w:rPr>
            </w:r>
          </w:p>
        </w:tc>
        <w:tc>
          <w:tcPr>
            <w:tcBorders>
              <w:top w:val="single" w:color="auto" w:sz="4" w:space="0"/>
              <w:bottom w:val="single" w:color="auto" w:sz="4" w:space="0"/>
            </w:tcBorders>
            <w:tcW w:w="2520" w:type="dxa"/>
            <w:textDirection w:val="lrTb"/>
            <w:noWrap w:val="false"/>
          </w:tcPr>
          <w:p>
            <w:pPr>
              <w:pStyle w:val="817"/>
              <w:pBdr/>
              <w:spacing w:line="312" w:lineRule="auto"/>
              <w:ind w:left="0"/>
              <w:rPr>
                <w:color w:val="000000" w:themeColor="text1"/>
              </w:rPr>
            </w:pPr>
            <w:r>
              <w:rPr>
                <w:color w:val="000000" w:themeColor="text1"/>
              </w:rPr>
            </w:r>
            <w:r>
              <w:rPr>
                <w:color w:val="000000" w:themeColor="text1"/>
              </w:rPr>
            </w:r>
          </w:p>
        </w:tc>
      </w:tr>
      <w:tr>
        <w:trPr/>
        <w:tc>
          <w:tcPr>
            <w:tcBorders/>
            <w:tcW w:w="5760" w:type="dxa"/>
            <w:textDirection w:val="lrTb"/>
            <w:noWrap w:val="false"/>
          </w:tcPr>
          <w:p>
            <w:pPr>
              <w:pStyle w:val="817"/>
              <w:pBdr/>
              <w:spacing w:line="312" w:lineRule="auto"/>
              <w:ind w:left="0"/>
              <w:rPr>
                <w:color w:val="000000" w:themeColor="text1"/>
              </w:rPr>
            </w:pPr>
            <w:r>
              <w:rPr>
                <w:color w:val="000000" w:themeColor="text1"/>
              </w:rPr>
              <w:t xml:space="preserve">Phí hỗ trợ thu thập thông tin quy hoạch chuyên sâu (nếu có)</w:t>
            </w:r>
            <w:r>
              <w:rPr>
                <w:color w:val="000000" w:themeColor="text1"/>
              </w:rPr>
              <w:t xml:space="preserve"> (2)</w:t>
            </w:r>
            <w:r>
              <w:rPr>
                <w:color w:val="000000" w:themeColor="text1"/>
              </w:rPr>
            </w:r>
          </w:p>
        </w:tc>
        <w:tc>
          <w:tcPr>
            <w:tcBorders>
              <w:top w:val="single" w:color="auto" w:sz="4" w:space="0"/>
              <w:bottom w:val="single" w:color="auto" w:sz="4" w:space="0"/>
            </w:tcBorders>
            <w:tcW w:w="2520" w:type="dxa"/>
            <w:textDirection w:val="lrTb"/>
            <w:noWrap w:val="false"/>
          </w:tcPr>
          <w:p>
            <w:pPr>
              <w:pStyle w:val="817"/>
              <w:pBdr/>
              <w:spacing w:line="312" w:lineRule="auto"/>
              <w:ind w:left="0"/>
              <w:rPr>
                <w:color w:val="000000" w:themeColor="text1"/>
              </w:rPr>
            </w:pPr>
            <w:r>
              <w:rPr>
                <w:color w:val="000000" w:themeColor="text1"/>
              </w:rPr>
            </w:r>
            <w:r>
              <w:rPr>
                <w:color w:val="000000" w:themeColor="text1"/>
              </w:rPr>
            </w:r>
          </w:p>
        </w:tc>
      </w:tr>
      <w:tr>
        <w:trPr/>
        <w:tc>
          <w:tcPr>
            <w:tcBorders/>
            <w:tcW w:w="5760" w:type="dxa"/>
            <w:textDirection w:val="lrTb"/>
            <w:noWrap w:val="false"/>
          </w:tcPr>
          <w:p>
            <w:pPr>
              <w:pStyle w:val="817"/>
              <w:pBdr/>
              <w:spacing w:line="312" w:lineRule="auto"/>
              <w:ind w:left="0"/>
              <w:rPr>
                <w:color w:val="000000" w:themeColor="text1"/>
              </w:rPr>
            </w:pPr>
            <w:r>
              <w:rPr>
                <w:color w:val="000000" w:themeColor="text1"/>
              </w:rPr>
              <w:t xml:space="preserve">Phụ phí ngoại tỉnh, khu vực khó khăn</w:t>
            </w:r>
            <w:r>
              <w:rPr>
                <w:color w:val="000000" w:themeColor="text1"/>
              </w:rPr>
              <w:t xml:space="preserve"> </w:t>
            </w:r>
            <w:r>
              <w:rPr>
                <w:color w:val="000000" w:themeColor="text1"/>
              </w:rPr>
              <w:t xml:space="preserve">(3)</w:t>
            </w:r>
            <w:r>
              <w:rPr>
                <w:color w:val="000000" w:themeColor="text1"/>
              </w:rPr>
            </w:r>
          </w:p>
        </w:tc>
        <w:tc>
          <w:tcPr>
            <w:tcBorders>
              <w:top w:val="single" w:color="auto" w:sz="4" w:space="0"/>
              <w:bottom w:val="single" w:color="auto" w:sz="4" w:space="0"/>
            </w:tcBorders>
            <w:tcW w:w="2520" w:type="dxa"/>
            <w:textDirection w:val="lrTb"/>
            <w:noWrap w:val="false"/>
          </w:tcPr>
          <w:p>
            <w:pPr>
              <w:pStyle w:val="817"/>
              <w:pBdr/>
              <w:spacing w:line="312" w:lineRule="auto"/>
              <w:ind w:left="0"/>
              <w:rPr>
                <w:color w:val="000000" w:themeColor="text1"/>
              </w:rPr>
            </w:pPr>
            <w:r>
              <w:rPr>
                <w:color w:val="000000" w:themeColor="text1"/>
              </w:rPr>
            </w:r>
            <w:r>
              <w:rPr>
                <w:color w:val="000000" w:themeColor="text1"/>
              </w:rPr>
            </w:r>
          </w:p>
        </w:tc>
      </w:tr>
      <w:tr>
        <w:trPr/>
        <w:tc>
          <w:tcPr>
            <w:tcBorders/>
            <w:tcW w:w="5760" w:type="dxa"/>
            <w:textDirection w:val="lrTb"/>
            <w:noWrap w:val="false"/>
          </w:tcPr>
          <w:p>
            <w:pPr>
              <w:pStyle w:val="817"/>
              <w:pBdr/>
              <w:spacing w:line="312" w:lineRule="auto"/>
              <w:ind w:left="0"/>
              <w:rPr>
                <w:color w:val="000000" w:themeColor="text1"/>
              </w:rPr>
            </w:pPr>
            <w:r>
              <w:rPr>
                <w:color w:val="000000" w:themeColor="text1"/>
              </w:rPr>
              <w:t xml:space="preserve">Các phụ phí khác: (</w:t>
            </w:r>
            <w:r>
              <w:rPr>
                <w:color w:val="000000" w:themeColor="text1"/>
              </w:rPr>
              <w:t xml:space="preserve">vé máy bay, tàu hỏa, ăn nghỉ) </w:t>
            </w:r>
            <w:r>
              <w:rPr>
                <w:color w:val="000000" w:themeColor="text1"/>
              </w:rPr>
              <w:t xml:space="preserve">(4)</w:t>
            </w:r>
            <w:r>
              <w:rPr>
                <w:color w:val="000000" w:themeColor="text1"/>
              </w:rPr>
            </w:r>
          </w:p>
        </w:tc>
        <w:tc>
          <w:tcPr>
            <w:tcBorders>
              <w:top w:val="single" w:color="auto" w:sz="4" w:space="0"/>
              <w:bottom w:val="single" w:color="auto" w:sz="4" w:space="0"/>
            </w:tcBorders>
            <w:tcW w:w="2520" w:type="dxa"/>
            <w:textDirection w:val="lrTb"/>
            <w:noWrap w:val="false"/>
          </w:tcPr>
          <w:p>
            <w:pPr>
              <w:pStyle w:val="817"/>
              <w:pBdr/>
              <w:spacing w:line="312" w:lineRule="auto"/>
              <w:ind w:left="0"/>
              <w:rPr>
                <w:color w:val="000000" w:themeColor="text1"/>
              </w:rPr>
            </w:pPr>
            <w:r>
              <w:rPr>
                <w:color w:val="000000" w:themeColor="text1"/>
              </w:rPr>
            </w:r>
            <w:r>
              <w:rPr>
                <w:color w:val="000000" w:themeColor="text1"/>
              </w:rPr>
            </w:r>
          </w:p>
        </w:tc>
      </w:tr>
      <w:tr>
        <w:trPr/>
        <w:tc>
          <w:tcPr>
            <w:tcBorders/>
            <w:tcW w:w="5760" w:type="dxa"/>
            <w:textDirection w:val="lrTb"/>
            <w:noWrap w:val="false"/>
          </w:tcPr>
          <w:p>
            <w:pPr>
              <w:pStyle w:val="817"/>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7"/>
              <w:pBdr/>
              <w:spacing w:line="312" w:lineRule="auto"/>
              <w:ind w:left="0"/>
              <w:rPr>
                <w:color w:val="000000" w:themeColor="text1"/>
              </w:rPr>
            </w:pPr>
            <w:r>
              <w:rPr>
                <w:color w:val="000000" w:themeColor="text1"/>
              </w:rPr>
            </w:r>
            <w:r>
              <w:rPr>
                <w:color w:val="000000" w:themeColor="text1"/>
              </w:rPr>
            </w:r>
          </w:p>
        </w:tc>
      </w:tr>
      <w:tr>
        <w:trPr/>
        <w:tc>
          <w:tcPr>
            <w:tcBorders/>
            <w:tcW w:w="5760" w:type="dxa"/>
            <w:textDirection w:val="lrTb"/>
            <w:noWrap w:val="false"/>
          </w:tcPr>
          <w:p>
            <w:pPr>
              <w:pStyle w:val="817"/>
              <w:pBdr/>
              <w:spacing w:line="312" w:lineRule="auto"/>
              <w:ind w:left="0"/>
              <w:rPr>
                <w:b/>
                <w:bCs/>
                <w:color w:val="000000" w:themeColor="text1"/>
              </w:rPr>
            </w:pPr>
            <w:r>
              <w:rPr>
                <w:b/>
                <w:bCs/>
                <w:color w:val="000000" w:themeColor="text1"/>
              </w:rPr>
              <w:t xml:space="preserve">Tổng cộng </w:t>
            </w:r>
            <w:r>
              <w:rPr>
                <w:b/>
                <w:bCs/>
                <w:color w:val="000000" w:themeColor="text1"/>
              </w:rPr>
              <w:t xml:space="preserve">(1)+(2)+(3)+(4)+(5)</w:t>
            </w:r>
            <w:r>
              <w:rPr>
                <w:b/>
                <w:bCs/>
                <w:color w:val="000000" w:themeColor="text1"/>
              </w:rPr>
              <w:t xml:space="preserve"> (*)</w:t>
            </w:r>
            <w:r>
              <w:rPr>
                <w:b/>
                <w:bCs/>
                <w:color w:val="000000" w:themeColor="text1"/>
              </w:rPr>
            </w:r>
          </w:p>
        </w:tc>
        <w:tc>
          <w:tcPr>
            <w:tcBorders>
              <w:top w:val="single" w:color="auto" w:sz="4" w:space="0"/>
              <w:bottom w:val="single" w:color="auto" w:sz="6" w:space="0"/>
            </w:tcBorders>
            <w:tcW w:w="2520" w:type="dxa"/>
            <w:textDirection w:val="lrTb"/>
            <w:noWrap w:val="false"/>
          </w:tcPr>
          <w:p>
            <w:pPr>
              <w:pStyle w:val="817"/>
              <w:pBdr/>
              <w:spacing w:line="312" w:lineRule="auto"/>
              <w:ind w:left="0"/>
              <w:rPr>
                <w:b/>
                <w:bCs/>
                <w:color w:val="000000" w:themeColor="text1"/>
              </w:rPr>
            </w:pPr>
            <w:r>
              <w:rPr>
                <w:b/>
                <w:bCs/>
                <w:color w:val="000000" w:themeColor="text1"/>
              </w:rPr>
            </w:r>
            <w:r>
              <w:rPr>
                <w:b/>
                <w:bCs/>
                <w:color w:val="000000" w:themeColor="text1"/>
              </w:rPr>
            </w:r>
          </w:p>
        </w:tc>
      </w:tr>
    </w:tbl>
    <w:p>
      <w:pPr>
        <w:pStyle w:val="817"/>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7"/>
        <w:pBdr/>
        <w:spacing w:line="312" w:lineRule="auto"/>
        <w:ind w:firstLine="297" w:left="270"/>
        <w:rPr>
          <w:i/>
          <w:iCs/>
          <w:color w:val="000000" w:themeColor="text1"/>
        </w:rPr>
      </w:pPr>
      <w:r>
        <w:rPr>
          <w:i/>
          <w:iCs/>
          <w:color w:val="000000" w:themeColor="text1"/>
        </w:rPr>
        <w:t xml:space="preserve">      (Bằng chữ:……………………………………………….đồng chẵn./.)</w:t>
      </w:r>
      <w:r>
        <w:rPr>
          <w:i/>
          <w:iCs/>
          <w:color w:val="000000" w:themeColor="text1"/>
        </w:rPr>
      </w:r>
    </w:p>
    <w:p>
      <w:pPr>
        <w:pStyle w:val="817"/>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12.270524.A.B039/HĐTĐ-VFI đã ký ngày 24 tháng 9 năm 2025</w:t>
      </w:r>
      <w:r>
        <w:rPr>
          <w:b/>
          <w:bCs/>
          <w:color w:val="000000" w:themeColor="text1"/>
        </w:rPr>
        <w:t xml:space="preserve"> như sau:</w:t>
      </w:r>
      <w:r>
        <w:rPr>
          <w:b/>
          <w:bCs/>
          <w:color w:val="000000" w:themeColor="text1"/>
        </w:rPr>
        <w:t xml:space="preserve"> </w:t>
      </w:r>
      <w:r>
        <w:rPr>
          <w:b/>
          <w:bCs/>
          <w:color w:val="000000" w:themeColor="text1"/>
        </w:rPr>
      </w:r>
    </w:p>
    <w:p>
      <w:pPr>
        <w:pStyle w:val="817"/>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7"/>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7"/>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7"/>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7"/>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2</w:t>
      </w:r>
      <w:r>
        <w:rPr>
          <w:color w:val="000000" w:themeColor="text1"/>
          <w:spacing w:val="-4"/>
        </w:rPr>
      </w:r>
    </w:p>
    <w:p>
      <w:pPr>
        <w:pStyle w:val="817"/>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7"/>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7"/>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12.270524.A.B039/HĐTĐ-VFI</w:t>
      </w:r>
      <w:r>
        <w:rPr>
          <w:color w:val="000000" w:themeColor="text1"/>
        </w:rPr>
      </w:r>
    </w:p>
    <w:p>
      <w:pPr>
        <w:pStyle w:val="817"/>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7"/>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7"/>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12.270524.A.B039/HĐTĐ-VFI</w:t>
      </w:r>
      <w:r>
        <w:rPr>
          <w:color w:val="000000" w:themeColor="text1"/>
        </w:rPr>
        <w:t xml:space="preserve"> và có giá trị kể từ ngày ký.</w:t>
      </w:r>
      <w:r>
        <w:rPr>
          <w:color w:val="000000" w:themeColor="text1"/>
        </w:rPr>
      </w:r>
    </w:p>
    <w:p>
      <w:pPr>
        <w:pBdr/>
        <w:spacing w:line="312" w:lineRule="auto"/>
        <w:ind/>
        <w:rPr>
          <w:color w:val="000000" w:themeColor="text1"/>
        </w:rPr>
      </w:pPr>
      <w:r>
        <w:rPr>
          <w:color w:val="000000" w:themeColor="text1"/>
        </w:rPr>
        <w:t xml:space="preserve"> </w:t>
      </w:r>
      <w:r>
        <w:rPr>
          <w:color w:val="000000" w:themeColor="text1"/>
        </w:rPr>
      </w:r>
    </w:p>
    <w:p>
      <w:pPr>
        <w:pBdr/>
        <w:spacing w:line="312" w:lineRule="auto"/>
        <w:ind/>
        <w:rPr>
          <w:b/>
          <w:bCs/>
          <w:color w:val="000000" w:themeColor="text1"/>
        </w:rPr>
      </w:pPr>
      <w:r>
        <w:rPr>
          <w:b/>
          <w:bCs/>
          <w:color w:val="000000" w:themeColor="text1"/>
        </w:rPr>
        <w:t xml:space="preserve">                    ĐẠI DIỆN BÊN A                                                  ĐẠI DIỆN BÊN B</w:t>
      </w:r>
      <w:r>
        <w:rPr>
          <w:b/>
          <w:bCs/>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tab/>
      </w:r>
      <w:r>
        <w:rPr>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t xml:space="preserve">a Tuấn Anh cb bank</w:t>
      </w:r>
      <w:r>
        <w:rPr>
          <w:b/>
          <w:bCs/>
          <w:color w:val="000000" w:themeColor="text1"/>
        </w:rPr>
        <w:t xml:space="preserve">                                                 </w:t>
      </w:r>
      <w:r>
        <w:t xml:space="preserve"> </w:t>
      </w:r>
      <w:r>
        <w:rPr>
          <w:b/>
          <w:bCs/>
          <w:color w:val="000000" w:themeColor="text1"/>
        </w:rPr>
        <w:t xml:space="preserve">Nguyễn Trọng Điệp</w:t>
      </w:r>
      <w:r>
        <w:rPr>
          <w:b/>
          <w:bCs/>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4"/>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4"/>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4"/>
      <w:framePr w:hAnchor="margin" w:vAnchor="text" w:wrap="around" w:xAlign="right" w:y="1"/>
      <w:pBdr/>
      <w:spacing/>
      <w:ind/>
      <w:rPr>
        <w:rStyle w:val="806"/>
      </w:rPr>
    </w:pPr>
    <w:r>
      <w:rPr>
        <w:rStyle w:val="806"/>
      </w:rPr>
      <w:fldChar w:fldCharType="begin"/>
    </w:r>
    <w:r>
      <w:rPr>
        <w:rStyle w:val="806"/>
      </w:rPr>
      <w:instrText xml:space="preserve">PAGE  </w:instrText>
    </w:r>
    <w:r>
      <w:rPr>
        <w:rStyle w:val="806"/>
      </w:rPr>
      <w:fldChar w:fldCharType="end"/>
    </w:r>
    <w:r>
      <w:rPr>
        <w:rStyle w:val="806"/>
      </w:rPr>
    </w:r>
  </w:p>
  <w:p>
    <w:pPr>
      <w:pStyle w:val="804"/>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1">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3">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6">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7">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9">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0">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2">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2"/>
  </w:num>
  <w:num w:numId="2">
    <w:abstractNumId w:val="12"/>
  </w:num>
  <w:num w:numId="3">
    <w:abstractNumId w:val="26"/>
  </w:num>
  <w:num w:numId="4">
    <w:abstractNumId w:val="7"/>
  </w:num>
  <w:num w:numId="5">
    <w:abstractNumId w:val="18"/>
  </w:num>
  <w:num w:numId="6">
    <w:abstractNumId w:val="17"/>
  </w:num>
  <w:num w:numId="7">
    <w:abstractNumId w:val="29"/>
  </w:num>
  <w:num w:numId="8">
    <w:abstractNumId w:val="3"/>
  </w:num>
  <w:num w:numId="9">
    <w:abstractNumId w:val="28"/>
  </w:num>
  <w:num w:numId="10">
    <w:abstractNumId w:val="2"/>
  </w:num>
  <w:num w:numId="11">
    <w:abstractNumId w:val="1"/>
  </w:num>
  <w:num w:numId="12">
    <w:abstractNumId w:val="16"/>
  </w:num>
  <w:num w:numId="13">
    <w:abstractNumId w:val="0"/>
  </w:num>
  <w:num w:numId="14">
    <w:abstractNumId w:val="30"/>
  </w:num>
  <w:num w:numId="15">
    <w:abstractNumId w:val="23"/>
  </w:num>
  <w:num w:numId="16">
    <w:abstractNumId w:val="31"/>
  </w:num>
  <w:num w:numId="17">
    <w:abstractNumId w:val="32"/>
  </w:num>
  <w:num w:numId="18">
    <w:abstractNumId w:val="14"/>
  </w:num>
  <w:num w:numId="19">
    <w:abstractNumId w:val="15"/>
  </w:num>
  <w:num w:numId="20">
    <w:abstractNumId w:val="13"/>
  </w:num>
  <w:num w:numId="21">
    <w:abstractNumId w:val="6"/>
  </w:num>
  <w:num w:numId="22">
    <w:abstractNumId w:val="24"/>
  </w:num>
  <w:num w:numId="23">
    <w:abstractNumId w:val="27"/>
  </w:num>
  <w:num w:numId="24">
    <w:abstractNumId w:val="20"/>
  </w:num>
  <w:num w:numId="25">
    <w:abstractNumId w:val="4"/>
  </w:num>
  <w:num w:numId="26">
    <w:abstractNumId w:val="21"/>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0"/>
    <w:next w:val="80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0"/>
    <w:next w:val="80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0"/>
    <w:next w:val="80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0"/>
    <w:next w:val="80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0"/>
    <w:next w:val="80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0"/>
    <w:next w:val="80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0"/>
    <w:next w:val="80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0"/>
    <w:next w:val="80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0"/>
    <w:next w:val="80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1"/>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1"/>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1"/>
    <w:link w:val="142"/>
    <w:uiPriority w:val="9"/>
    <w:pPr>
      <w:pBdr/>
      <w:spacing/>
      <w:ind/>
    </w:pPr>
    <w:rPr>
      <w:rFonts w:ascii="Arial" w:hAnsi="Arial" w:eastAsia="Arial" w:cs="Arial"/>
      <w:i/>
      <w:iCs/>
      <w:color w:val="0f4761" w:themeColor="accent1" w:themeShade="BF"/>
    </w:rPr>
  </w:style>
  <w:style w:type="character" w:styleId="154">
    <w:name w:val="Heading 5 Char"/>
    <w:basedOn w:val="801"/>
    <w:link w:val="143"/>
    <w:uiPriority w:val="9"/>
    <w:pPr>
      <w:pBdr/>
      <w:spacing/>
      <w:ind/>
    </w:pPr>
    <w:rPr>
      <w:rFonts w:ascii="Arial" w:hAnsi="Arial" w:eastAsia="Arial" w:cs="Arial"/>
      <w:color w:val="0f4761" w:themeColor="accent1" w:themeShade="BF"/>
    </w:rPr>
  </w:style>
  <w:style w:type="character" w:styleId="155">
    <w:name w:val="Heading 6 Char"/>
    <w:basedOn w:val="801"/>
    <w:link w:val="144"/>
    <w:uiPriority w:val="9"/>
    <w:pPr>
      <w:pBdr/>
      <w:spacing/>
      <w:ind/>
    </w:pPr>
    <w:rPr>
      <w:rFonts w:ascii="Arial" w:hAnsi="Arial" w:eastAsia="Arial" w:cs="Arial"/>
      <w:i/>
      <w:iCs/>
      <w:color w:val="595959" w:themeColor="text1" w:themeTint="A6"/>
    </w:rPr>
  </w:style>
  <w:style w:type="character" w:styleId="156">
    <w:name w:val="Heading 7 Char"/>
    <w:basedOn w:val="801"/>
    <w:link w:val="145"/>
    <w:uiPriority w:val="9"/>
    <w:pPr>
      <w:pBdr/>
      <w:spacing/>
      <w:ind/>
    </w:pPr>
    <w:rPr>
      <w:rFonts w:ascii="Arial" w:hAnsi="Arial" w:eastAsia="Arial" w:cs="Arial"/>
      <w:color w:val="595959" w:themeColor="text1" w:themeTint="A6"/>
    </w:rPr>
  </w:style>
  <w:style w:type="character" w:styleId="157">
    <w:name w:val="Heading 8 Char"/>
    <w:basedOn w:val="801"/>
    <w:link w:val="146"/>
    <w:uiPriority w:val="9"/>
    <w:pPr>
      <w:pBdr/>
      <w:spacing/>
      <w:ind/>
    </w:pPr>
    <w:rPr>
      <w:rFonts w:ascii="Arial" w:hAnsi="Arial" w:eastAsia="Arial" w:cs="Arial"/>
      <w:i/>
      <w:iCs/>
      <w:color w:val="272727" w:themeColor="text1" w:themeTint="D8"/>
    </w:rPr>
  </w:style>
  <w:style w:type="character" w:styleId="158">
    <w:name w:val="Heading 9 Char"/>
    <w:basedOn w:val="801"/>
    <w:link w:val="147"/>
    <w:uiPriority w:val="9"/>
    <w:pPr>
      <w:pBdr/>
      <w:spacing/>
      <w:ind/>
    </w:pPr>
    <w:rPr>
      <w:rFonts w:ascii="Arial" w:hAnsi="Arial" w:eastAsia="Arial" w:cs="Arial"/>
      <w:i/>
      <w:iCs/>
      <w:color w:val="272727" w:themeColor="text1" w:themeTint="D8"/>
    </w:rPr>
  </w:style>
  <w:style w:type="paragraph" w:styleId="159">
    <w:name w:val="Title"/>
    <w:basedOn w:val="800"/>
    <w:next w:val="80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1"/>
    <w:link w:val="159"/>
    <w:uiPriority w:val="10"/>
    <w:pPr>
      <w:pBdr/>
      <w:spacing/>
      <w:ind/>
    </w:pPr>
    <w:rPr>
      <w:rFonts w:ascii="Arial" w:hAnsi="Arial" w:eastAsia="Arial" w:cs="Arial"/>
      <w:spacing w:val="-10"/>
      <w:sz w:val="56"/>
      <w:szCs w:val="56"/>
    </w:rPr>
  </w:style>
  <w:style w:type="paragraph" w:styleId="161">
    <w:name w:val="Subtitle"/>
    <w:basedOn w:val="800"/>
    <w:next w:val="800"/>
    <w:link w:val="162"/>
    <w:uiPriority w:val="11"/>
    <w:qFormat/>
    <w:pPr>
      <w:numPr>
        <w:ilvl w:val="1"/>
      </w:numPr>
      <w:pBdr/>
      <w:spacing/>
      <w:ind/>
    </w:pPr>
    <w:rPr>
      <w:color w:val="595959" w:themeColor="text1" w:themeTint="A6"/>
      <w:spacing w:val="15"/>
      <w:sz w:val="28"/>
      <w:szCs w:val="28"/>
    </w:rPr>
  </w:style>
  <w:style w:type="character" w:styleId="162">
    <w:name w:val="Subtitle Char"/>
    <w:basedOn w:val="801"/>
    <w:link w:val="161"/>
    <w:uiPriority w:val="11"/>
    <w:pPr>
      <w:pBdr/>
      <w:spacing/>
      <w:ind/>
    </w:pPr>
    <w:rPr>
      <w:color w:val="595959" w:themeColor="text1" w:themeTint="A6"/>
      <w:spacing w:val="15"/>
      <w:sz w:val="28"/>
      <w:szCs w:val="28"/>
    </w:rPr>
  </w:style>
  <w:style w:type="paragraph" w:styleId="163">
    <w:name w:val="Quote"/>
    <w:basedOn w:val="800"/>
    <w:next w:val="800"/>
    <w:link w:val="164"/>
    <w:uiPriority w:val="29"/>
    <w:qFormat/>
    <w:pPr>
      <w:pBdr/>
      <w:spacing w:before="160"/>
      <w:ind/>
      <w:jc w:val="center"/>
    </w:pPr>
    <w:rPr>
      <w:i/>
      <w:iCs/>
      <w:color w:val="404040" w:themeColor="text1" w:themeTint="BF"/>
    </w:rPr>
  </w:style>
  <w:style w:type="character" w:styleId="164">
    <w:name w:val="Quote Char"/>
    <w:basedOn w:val="801"/>
    <w:link w:val="163"/>
    <w:uiPriority w:val="29"/>
    <w:pPr>
      <w:pBdr/>
      <w:spacing/>
      <w:ind/>
    </w:pPr>
    <w:rPr>
      <w:i/>
      <w:iCs/>
      <w:color w:val="404040" w:themeColor="text1" w:themeTint="BF"/>
    </w:rPr>
  </w:style>
  <w:style w:type="character" w:styleId="166">
    <w:name w:val="Intense Emphasis"/>
    <w:basedOn w:val="801"/>
    <w:uiPriority w:val="21"/>
    <w:qFormat/>
    <w:pPr>
      <w:pBdr/>
      <w:spacing/>
      <w:ind/>
    </w:pPr>
    <w:rPr>
      <w:i/>
      <w:iCs/>
      <w:color w:val="0f4761" w:themeColor="accent1" w:themeShade="BF"/>
    </w:rPr>
  </w:style>
  <w:style w:type="paragraph" w:styleId="167">
    <w:name w:val="Intense Quote"/>
    <w:basedOn w:val="800"/>
    <w:next w:val="80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1"/>
    <w:link w:val="167"/>
    <w:uiPriority w:val="30"/>
    <w:pPr>
      <w:pBdr/>
      <w:spacing/>
      <w:ind/>
    </w:pPr>
    <w:rPr>
      <w:i/>
      <w:iCs/>
      <w:color w:val="0f4761" w:themeColor="accent1" w:themeShade="BF"/>
    </w:rPr>
  </w:style>
  <w:style w:type="character" w:styleId="169">
    <w:name w:val="Intense Reference"/>
    <w:basedOn w:val="801"/>
    <w:uiPriority w:val="32"/>
    <w:qFormat/>
    <w:pPr>
      <w:pBdr/>
      <w:spacing/>
      <w:ind/>
    </w:pPr>
    <w:rPr>
      <w:b/>
      <w:bCs/>
      <w:smallCaps/>
      <w:color w:val="0f4761" w:themeColor="accent1" w:themeShade="BF"/>
      <w:spacing w:val="5"/>
    </w:rPr>
  </w:style>
  <w:style w:type="paragraph" w:styleId="170">
    <w:name w:val="No Spacing"/>
    <w:basedOn w:val="800"/>
    <w:uiPriority w:val="1"/>
    <w:qFormat/>
    <w:pPr>
      <w:pBdr/>
      <w:spacing w:after="0" w:line="240" w:lineRule="auto"/>
      <w:ind/>
    </w:pPr>
  </w:style>
  <w:style w:type="character" w:styleId="171">
    <w:name w:val="Subtle Emphasis"/>
    <w:basedOn w:val="801"/>
    <w:uiPriority w:val="19"/>
    <w:qFormat/>
    <w:pPr>
      <w:pBdr/>
      <w:spacing/>
      <w:ind/>
    </w:pPr>
    <w:rPr>
      <w:i/>
      <w:iCs/>
      <w:color w:val="404040" w:themeColor="text1" w:themeTint="BF"/>
    </w:rPr>
  </w:style>
  <w:style w:type="character" w:styleId="172">
    <w:name w:val="Emphasis"/>
    <w:basedOn w:val="801"/>
    <w:uiPriority w:val="20"/>
    <w:qFormat/>
    <w:pPr>
      <w:pBdr/>
      <w:spacing/>
      <w:ind/>
    </w:pPr>
    <w:rPr>
      <w:i/>
      <w:iCs/>
    </w:rPr>
  </w:style>
  <w:style w:type="character" w:styleId="173">
    <w:name w:val="Strong"/>
    <w:basedOn w:val="801"/>
    <w:uiPriority w:val="22"/>
    <w:qFormat/>
    <w:pPr>
      <w:pBdr/>
      <w:spacing/>
      <w:ind/>
    </w:pPr>
    <w:rPr>
      <w:b/>
      <w:bCs/>
    </w:rPr>
  </w:style>
  <w:style w:type="character" w:styleId="174">
    <w:name w:val="Subtle Reference"/>
    <w:basedOn w:val="801"/>
    <w:uiPriority w:val="31"/>
    <w:qFormat/>
    <w:pPr>
      <w:pBdr/>
      <w:spacing/>
      <w:ind/>
    </w:pPr>
    <w:rPr>
      <w:smallCaps/>
      <w:color w:val="5a5a5a" w:themeColor="text1" w:themeTint="A5"/>
    </w:rPr>
  </w:style>
  <w:style w:type="character" w:styleId="175">
    <w:name w:val="Book Title"/>
    <w:basedOn w:val="801"/>
    <w:uiPriority w:val="33"/>
    <w:qFormat/>
    <w:pPr>
      <w:pBdr/>
      <w:spacing/>
      <w:ind/>
    </w:pPr>
    <w:rPr>
      <w:b/>
      <w:bCs/>
      <w:i/>
      <w:iCs/>
      <w:spacing w:val="5"/>
    </w:rPr>
  </w:style>
  <w:style w:type="paragraph" w:styleId="180">
    <w:name w:val="Caption"/>
    <w:basedOn w:val="800"/>
    <w:next w:val="800"/>
    <w:uiPriority w:val="35"/>
    <w:unhideWhenUsed/>
    <w:qFormat/>
    <w:pPr>
      <w:pBdr/>
      <w:spacing w:after="200" w:line="240" w:lineRule="auto"/>
      <w:ind/>
    </w:pPr>
    <w:rPr>
      <w:i/>
      <w:iCs/>
      <w:color w:val="0e2841" w:themeColor="text2"/>
      <w:sz w:val="18"/>
      <w:szCs w:val="18"/>
    </w:rPr>
  </w:style>
  <w:style w:type="paragraph" w:styleId="181">
    <w:name w:val="footnote text"/>
    <w:basedOn w:val="800"/>
    <w:link w:val="182"/>
    <w:uiPriority w:val="99"/>
    <w:semiHidden/>
    <w:unhideWhenUsed/>
    <w:pPr>
      <w:pBdr/>
      <w:spacing w:after="0" w:line="240" w:lineRule="auto"/>
      <w:ind/>
    </w:pPr>
    <w:rPr>
      <w:sz w:val="20"/>
      <w:szCs w:val="20"/>
    </w:rPr>
  </w:style>
  <w:style w:type="character" w:styleId="182">
    <w:name w:val="Footnote Text Char"/>
    <w:basedOn w:val="801"/>
    <w:link w:val="181"/>
    <w:uiPriority w:val="99"/>
    <w:semiHidden/>
    <w:pPr>
      <w:pBdr/>
      <w:spacing/>
      <w:ind/>
    </w:pPr>
    <w:rPr>
      <w:sz w:val="20"/>
      <w:szCs w:val="20"/>
    </w:rPr>
  </w:style>
  <w:style w:type="character" w:styleId="183">
    <w:name w:val="footnote reference"/>
    <w:basedOn w:val="801"/>
    <w:uiPriority w:val="99"/>
    <w:semiHidden/>
    <w:unhideWhenUsed/>
    <w:pPr>
      <w:pBdr/>
      <w:spacing/>
      <w:ind/>
    </w:pPr>
    <w:rPr>
      <w:vertAlign w:val="superscript"/>
    </w:rPr>
  </w:style>
  <w:style w:type="paragraph" w:styleId="184">
    <w:name w:val="endnote text"/>
    <w:basedOn w:val="800"/>
    <w:link w:val="185"/>
    <w:uiPriority w:val="99"/>
    <w:semiHidden/>
    <w:unhideWhenUsed/>
    <w:pPr>
      <w:pBdr/>
      <w:spacing w:after="0" w:line="240" w:lineRule="auto"/>
      <w:ind/>
    </w:pPr>
    <w:rPr>
      <w:sz w:val="20"/>
      <w:szCs w:val="20"/>
    </w:rPr>
  </w:style>
  <w:style w:type="character" w:styleId="185">
    <w:name w:val="Endnote Text Char"/>
    <w:basedOn w:val="801"/>
    <w:link w:val="184"/>
    <w:uiPriority w:val="99"/>
    <w:semiHidden/>
    <w:pPr>
      <w:pBdr/>
      <w:spacing/>
      <w:ind/>
    </w:pPr>
    <w:rPr>
      <w:sz w:val="20"/>
      <w:szCs w:val="20"/>
    </w:rPr>
  </w:style>
  <w:style w:type="character" w:styleId="186">
    <w:name w:val="endnote reference"/>
    <w:basedOn w:val="801"/>
    <w:uiPriority w:val="99"/>
    <w:semiHidden/>
    <w:unhideWhenUsed/>
    <w:pPr>
      <w:pBdr/>
      <w:spacing/>
      <w:ind/>
    </w:pPr>
    <w:rPr>
      <w:vertAlign w:val="superscript"/>
    </w:rPr>
  </w:style>
  <w:style w:type="paragraph" w:styleId="189">
    <w:name w:val="toc 1"/>
    <w:basedOn w:val="800"/>
    <w:next w:val="800"/>
    <w:uiPriority w:val="39"/>
    <w:unhideWhenUsed/>
    <w:pPr>
      <w:pBdr/>
      <w:spacing w:after="100"/>
      <w:ind/>
    </w:pPr>
  </w:style>
  <w:style w:type="paragraph" w:styleId="190">
    <w:name w:val="toc 2"/>
    <w:basedOn w:val="800"/>
    <w:next w:val="800"/>
    <w:uiPriority w:val="39"/>
    <w:unhideWhenUsed/>
    <w:pPr>
      <w:pBdr/>
      <w:spacing w:after="100"/>
      <w:ind w:left="220"/>
    </w:pPr>
  </w:style>
  <w:style w:type="paragraph" w:styleId="191">
    <w:name w:val="toc 3"/>
    <w:basedOn w:val="800"/>
    <w:next w:val="800"/>
    <w:uiPriority w:val="39"/>
    <w:unhideWhenUsed/>
    <w:pPr>
      <w:pBdr/>
      <w:spacing w:after="100"/>
      <w:ind w:left="440"/>
    </w:pPr>
  </w:style>
  <w:style w:type="paragraph" w:styleId="192">
    <w:name w:val="toc 4"/>
    <w:basedOn w:val="800"/>
    <w:next w:val="800"/>
    <w:uiPriority w:val="39"/>
    <w:unhideWhenUsed/>
    <w:pPr>
      <w:pBdr/>
      <w:spacing w:after="100"/>
      <w:ind w:left="660"/>
    </w:pPr>
  </w:style>
  <w:style w:type="paragraph" w:styleId="193">
    <w:name w:val="toc 5"/>
    <w:basedOn w:val="800"/>
    <w:next w:val="800"/>
    <w:uiPriority w:val="39"/>
    <w:unhideWhenUsed/>
    <w:pPr>
      <w:pBdr/>
      <w:spacing w:after="100"/>
      <w:ind w:left="880"/>
    </w:pPr>
  </w:style>
  <w:style w:type="paragraph" w:styleId="194">
    <w:name w:val="toc 6"/>
    <w:basedOn w:val="800"/>
    <w:next w:val="800"/>
    <w:uiPriority w:val="39"/>
    <w:unhideWhenUsed/>
    <w:pPr>
      <w:pBdr/>
      <w:spacing w:after="100"/>
      <w:ind w:left="1100"/>
    </w:pPr>
  </w:style>
  <w:style w:type="paragraph" w:styleId="195">
    <w:name w:val="toc 7"/>
    <w:basedOn w:val="800"/>
    <w:next w:val="800"/>
    <w:uiPriority w:val="39"/>
    <w:unhideWhenUsed/>
    <w:pPr>
      <w:pBdr/>
      <w:spacing w:after="100"/>
      <w:ind w:left="1320"/>
    </w:pPr>
  </w:style>
  <w:style w:type="paragraph" w:styleId="196">
    <w:name w:val="toc 8"/>
    <w:basedOn w:val="800"/>
    <w:next w:val="800"/>
    <w:uiPriority w:val="39"/>
    <w:unhideWhenUsed/>
    <w:pPr>
      <w:pBdr/>
      <w:spacing w:after="100"/>
      <w:ind w:left="1540"/>
    </w:pPr>
  </w:style>
  <w:style w:type="paragraph" w:styleId="197">
    <w:name w:val="toc 9"/>
    <w:basedOn w:val="800"/>
    <w:next w:val="800"/>
    <w:uiPriority w:val="39"/>
    <w:unhideWhenUsed/>
    <w:pPr>
      <w:pBdr/>
      <w:spacing w:after="100"/>
      <w:ind w:left="1760"/>
    </w:pPr>
  </w:style>
  <w:style w:type="character" w:styleId="198">
    <w:name w:val="Placeholder Text"/>
    <w:basedOn w:val="80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0"/>
    <w:next w:val="800"/>
    <w:uiPriority w:val="99"/>
    <w:unhideWhenUsed/>
    <w:pPr>
      <w:pBdr/>
      <w:spacing w:after="0" w:afterAutospacing="0"/>
      <w:ind/>
    </w:pPr>
  </w:style>
  <w:style w:type="paragraph" w:styleId="800" w:default="1">
    <w:name w:val="Normal"/>
    <w:qFormat/>
    <w:pPr>
      <w:pBdr/>
      <w:spacing/>
      <w:ind/>
    </w:pPr>
    <w:rPr>
      <w:sz w:val="24"/>
      <w:szCs w:val="24"/>
    </w:rPr>
  </w:style>
  <w:style w:type="character" w:styleId="801" w:default="1">
    <w:name w:val="Default Paragraph Font"/>
    <w:uiPriority w:val="1"/>
    <w:semiHidden/>
    <w:unhideWhenUsed/>
    <w:pPr>
      <w:pBdr/>
      <w:spacing/>
      <w:ind/>
    </w:pPr>
  </w:style>
  <w:style w:type="table" w:styleId="80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3" w:default="1">
    <w:name w:val="No List"/>
    <w:uiPriority w:val="99"/>
    <w:semiHidden/>
    <w:unhideWhenUsed/>
    <w:pPr>
      <w:pBdr/>
      <w:spacing/>
      <w:ind/>
    </w:pPr>
  </w:style>
  <w:style w:type="paragraph" w:styleId="804">
    <w:name w:val="Footer"/>
    <w:basedOn w:val="800"/>
    <w:link w:val="805"/>
    <w:uiPriority w:val="99"/>
    <w:pPr>
      <w:pBdr/>
      <w:tabs>
        <w:tab w:val="center" w:leader="none" w:pos="4320"/>
        <w:tab w:val="right" w:leader="none" w:pos="8640"/>
      </w:tabs>
      <w:spacing/>
      <w:ind/>
    </w:pPr>
    <w:rPr>
      <w:rFonts w:ascii=".VnTime" w:hAnsi=".VnTime"/>
      <w:sz w:val="28"/>
      <w:szCs w:val="28"/>
    </w:rPr>
  </w:style>
  <w:style w:type="character" w:styleId="805" w:customStyle="1">
    <w:name w:val="Footer Char"/>
    <w:link w:val="804"/>
    <w:uiPriority w:val="99"/>
    <w:pPr>
      <w:pBdr/>
      <w:spacing/>
      <w:ind/>
    </w:pPr>
    <w:rPr>
      <w:rFonts w:ascii=".VnTime" w:hAnsi=".VnTime"/>
      <w:sz w:val="28"/>
      <w:szCs w:val="28"/>
      <w:lang w:val="en-US" w:eastAsia="en-US" w:bidi="ar-SA"/>
    </w:rPr>
  </w:style>
  <w:style w:type="character" w:styleId="806">
    <w:name w:val="page number"/>
    <w:basedOn w:val="801"/>
    <w:pPr>
      <w:pBdr/>
      <w:spacing/>
      <w:ind/>
    </w:pPr>
  </w:style>
  <w:style w:type="paragraph" w:styleId="807" w:customStyle="1">
    <w:name w:val="Char"/>
    <w:basedOn w:val="808"/>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08">
    <w:name w:val="Document Map"/>
    <w:basedOn w:val="800"/>
    <w:semiHidden/>
    <w:pPr>
      <w:pBdr/>
      <w:shd w:val="clear" w:color="auto" w:fill="000080"/>
      <w:spacing/>
      <w:ind/>
    </w:pPr>
    <w:rPr>
      <w:rFonts w:ascii="Tahoma" w:hAnsi="Tahoma" w:cs="Tahoma"/>
      <w:sz w:val="20"/>
      <w:szCs w:val="20"/>
    </w:rPr>
  </w:style>
  <w:style w:type="paragraph" w:styleId="809">
    <w:name w:val="Header"/>
    <w:basedOn w:val="800"/>
    <w:link w:val="819"/>
    <w:uiPriority w:val="99"/>
    <w:pPr>
      <w:pBdr/>
      <w:tabs>
        <w:tab w:val="center" w:leader="none" w:pos="4320"/>
        <w:tab w:val="right" w:leader="none" w:pos="8640"/>
      </w:tabs>
      <w:spacing/>
      <w:ind/>
    </w:pPr>
  </w:style>
  <w:style w:type="character" w:styleId="810">
    <w:name w:val="Hyperlink"/>
    <w:uiPriority w:val="99"/>
    <w:pPr>
      <w:pBdr/>
      <w:spacing/>
      <w:ind/>
    </w:pPr>
    <w:rPr>
      <w:color w:val="0000ff"/>
      <w:u w:val="single"/>
    </w:rPr>
  </w:style>
  <w:style w:type="paragraph" w:styleId="811" w:customStyle="1">
    <w:name w:val="Char Char Char Char Char Char"/>
    <w:basedOn w:val="800"/>
    <w:pPr>
      <w:pBdr/>
      <w:spacing w:after="160" w:line="240" w:lineRule="exact"/>
      <w:ind/>
    </w:pPr>
    <w:rPr>
      <w:rFonts w:ascii="Tahoma" w:hAnsi="Tahoma" w:eastAsia="PMingLiU"/>
      <w:sz w:val="20"/>
      <w:szCs w:val="20"/>
    </w:rPr>
  </w:style>
  <w:style w:type="table" w:styleId="812">
    <w:name w:val="Table Grid"/>
    <w:basedOn w:val="802"/>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3">
    <w:name w:val="Body Text 2"/>
    <w:basedOn w:val="800"/>
    <w:link w:val="814"/>
    <w:pPr>
      <w:pBdr/>
      <w:spacing w:after="120" w:line="480" w:lineRule="auto"/>
      <w:ind/>
    </w:pPr>
    <w:rPr>
      <w:rFonts w:ascii=".VnTime" w:hAnsi=".VnTime"/>
      <w:sz w:val="28"/>
    </w:rPr>
  </w:style>
  <w:style w:type="character" w:styleId="814" w:customStyle="1">
    <w:name w:val="Body Text 2 Char"/>
    <w:link w:val="813"/>
    <w:pPr>
      <w:pBdr/>
      <w:spacing/>
      <w:ind/>
    </w:pPr>
    <w:rPr>
      <w:rFonts w:ascii=".VnTime" w:hAnsi=".VnTime"/>
      <w:sz w:val="28"/>
      <w:szCs w:val="24"/>
    </w:rPr>
  </w:style>
  <w:style w:type="paragraph" w:styleId="815">
    <w:name w:val="Balloon Text"/>
    <w:basedOn w:val="800"/>
    <w:link w:val="816"/>
    <w:pPr>
      <w:pBdr/>
      <w:spacing/>
      <w:ind/>
    </w:pPr>
    <w:rPr>
      <w:rFonts w:ascii="Tahoma" w:hAnsi="Tahoma"/>
      <w:sz w:val="16"/>
      <w:szCs w:val="16"/>
    </w:rPr>
  </w:style>
  <w:style w:type="character" w:styleId="816" w:customStyle="1">
    <w:name w:val="Balloon Text Char"/>
    <w:link w:val="815"/>
    <w:pPr>
      <w:pBdr/>
      <w:spacing/>
      <w:ind/>
    </w:pPr>
    <w:rPr>
      <w:rFonts w:ascii="Tahoma" w:hAnsi="Tahoma" w:cs="Tahoma"/>
      <w:sz w:val="16"/>
      <w:szCs w:val="16"/>
    </w:rPr>
  </w:style>
  <w:style w:type="paragraph" w:styleId="817">
    <w:name w:val="List Paragraph"/>
    <w:basedOn w:val="800"/>
    <w:uiPriority w:val="34"/>
    <w:qFormat/>
    <w:pPr>
      <w:pBdr/>
      <w:spacing/>
      <w:ind w:left="720"/>
      <w:contextualSpacing w:val="true"/>
    </w:pPr>
  </w:style>
  <w:style w:type="character" w:styleId="818">
    <w:name w:val="FollowedHyperlink"/>
    <w:uiPriority w:val="99"/>
    <w:unhideWhenUsed/>
    <w:pPr>
      <w:pBdr/>
      <w:spacing/>
      <w:ind/>
    </w:pPr>
    <w:rPr>
      <w:color w:val="954f72"/>
      <w:u w:val="single"/>
    </w:rPr>
  </w:style>
  <w:style w:type="character" w:styleId="819" w:customStyle="1">
    <w:name w:val="Header Char"/>
    <w:link w:val="809"/>
    <w:uiPriority w:val="99"/>
    <w:pPr>
      <w:pBdr/>
      <w:spacing/>
      <w:ind/>
    </w:pPr>
    <w:rPr>
      <w:sz w:val="24"/>
      <w:szCs w:val="24"/>
    </w:rPr>
  </w:style>
  <w:style w:type="paragraph" w:styleId="820" w:customStyle="1">
    <w:name w:val="xl105"/>
    <w:basedOn w:val="800"/>
    <w:pPr>
      <w:pBdr/>
      <w:shd w:val="clear" w:color="000000" w:fill="ffffff"/>
      <w:spacing w:after="100" w:afterAutospacing="1" w:before="100" w:beforeAutospacing="1"/>
      <w:ind/>
    </w:pPr>
  </w:style>
  <w:style w:type="paragraph" w:styleId="821" w:customStyle="1">
    <w:name w:val="xl106"/>
    <w:basedOn w:val="800"/>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2" w:customStyle="1">
    <w:name w:val="xl107"/>
    <w:basedOn w:val="800"/>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3" w:customStyle="1">
    <w:name w:val="xl108"/>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4" w:customStyle="1">
    <w:name w:val="xl109"/>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5" w:customStyle="1">
    <w:name w:val="xl110"/>
    <w:basedOn w:val="800"/>
    <w:pPr>
      <w:pBdr/>
      <w:shd w:val="clear" w:color="000000" w:fill="ffffff"/>
      <w:spacing w:after="100" w:afterAutospacing="1" w:before="100" w:beforeAutospacing="1"/>
      <w:ind/>
    </w:pPr>
    <w:rPr>
      <w:b/>
      <w:bCs/>
    </w:rPr>
  </w:style>
  <w:style w:type="paragraph" w:styleId="826" w:customStyle="1">
    <w:name w:val="xl111"/>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7" w:customStyle="1">
    <w:name w:val="xl112"/>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28" w:customStyle="1">
    <w:name w:val="xl113"/>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4"/>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0" w:customStyle="1">
    <w:name w:val="xl115"/>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6"/>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2" w:customStyle="1">
    <w:name w:val="xl117"/>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8"/>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4" w:customStyle="1">
    <w:name w:val="xl119"/>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20"/>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6" w:customStyle="1">
    <w:name w:val="xl121"/>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7" w:customStyle="1">
    <w:name w:val="xl122"/>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8" w:customStyle="1">
    <w:name w:val="xl123"/>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9" w:customStyle="1">
    <w:name w:val="xl124"/>
    <w:basedOn w:val="80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0" w:customStyle="1">
    <w:name w:val="xl125"/>
    <w:basedOn w:val="800"/>
    <w:pPr>
      <w:pBdr/>
      <w:shd w:val="clear" w:color="000000" w:fill="ffffff"/>
      <w:spacing w:after="100" w:afterAutospacing="1" w:before="100" w:beforeAutospacing="1"/>
      <w:ind/>
    </w:pPr>
  </w:style>
  <w:style w:type="paragraph" w:styleId="841" w:customStyle="1">
    <w:name w:val="xl126"/>
    <w:basedOn w:val="800"/>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2" w:customStyle="1">
    <w:name w:val="xl127"/>
    <w:basedOn w:val="80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3" w:customStyle="1">
    <w:name w:val="xl128"/>
    <w:basedOn w:val="800"/>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9"/>
    <w:basedOn w:val="800"/>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5" w:customStyle="1">
    <w:name w:val="xl130"/>
    <w:basedOn w:val="800"/>
    <w:pPr>
      <w:pBdr/>
      <w:spacing w:after="100" w:afterAutospacing="1" w:before="100" w:beforeAutospacing="1"/>
      <w:ind/>
    </w:pPr>
  </w:style>
  <w:style w:type="paragraph" w:styleId="846" w:customStyle="1">
    <w:name w:val="xl131"/>
    <w:basedOn w:val="800"/>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7" w:customStyle="1">
    <w:name w:val="xl132"/>
    <w:basedOn w:val="800"/>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48" w:customStyle="1">
    <w:name w:val="xl133"/>
    <w:basedOn w:val="800"/>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49" w:customStyle="1">
    <w:name w:val="xl134"/>
    <w:basedOn w:val="800"/>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0">
    <w:name w:val="Body Text"/>
    <w:basedOn w:val="800"/>
    <w:link w:val="851"/>
    <w:pPr>
      <w:pBdr/>
      <w:spacing w:after="120"/>
      <w:ind/>
    </w:pPr>
  </w:style>
  <w:style w:type="character" w:styleId="851" w:customStyle="1">
    <w:name w:val="Body Text Char"/>
    <w:link w:val="850"/>
    <w:pPr>
      <w:pBdr/>
      <w:spacing/>
      <w:ind/>
    </w:pPr>
    <w:rPr>
      <w:sz w:val="24"/>
      <w:szCs w:val="24"/>
    </w:rPr>
  </w:style>
  <w:style w:type="character" w:styleId="852" w:customStyle="1">
    <w:name w:val="normal-h1"/>
    <w:pPr>
      <w:pBdr/>
      <w:spacing/>
      <w:ind/>
    </w:pPr>
    <w:rPr>
      <w:rFonts w:hint="default" w:ascii=".VnTime" w:hAnsi=".VnTime"/>
      <w:color w:val="0000ff"/>
      <w:sz w:val="24"/>
      <w:szCs w:val="24"/>
    </w:rPr>
  </w:style>
  <w:style w:type="paragraph" w:styleId="853" w:customStyle="1">
    <w:name w:val="Preformatted Text"/>
    <w:basedOn w:val="800"/>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John Smith</cp:lastModifiedBy>
  <cp:revision>45</cp:revision>
  <dcterms:created xsi:type="dcterms:W3CDTF">2025-09-08T09:51:00Z</dcterms:created>
  <dcterms:modified xsi:type="dcterms:W3CDTF">2025-12-04T09:34:44Z</dcterms:modified>
</cp:coreProperties>
</file>