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275/2026/0336/TLHĐ-VFI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                              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26 tháng 02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275/2026/0336/VFI-HĐTĐ.01ĐN.A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26/02/2026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Bà Lê Thị Nhi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>
        <w:rPr>
          <w:rFonts w:cs="Times New Roman"/>
          <w:i/>
          <w:sz w:val="24"/>
          <w:szCs w:val="24"/>
        </w:rPr>
        <w:t xml:space="preserve">;</w:t>
      </w:r>
      <w:r>
        <w:rPr>
          <w:rFonts w:cs="Times New Roman"/>
          <w:i/>
          <w:sz w:val="24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Bà Lê Thị Nhi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CCCD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048194001789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Thôn Thạch Bồ,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xã Hoà Phong, huyện Hoà Vang)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nay là xã Hoà Vang, thành phố Đà Nẵng.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Ông 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cs="Times New Roman"/>
          <w:sz w:val="24"/>
          <w:szCs w:val="24"/>
        </w:rPr>
        <w:t xml:space="preserve">275/2026/0336/VFI-HĐTĐ.01A.ĐN</w:t>
      </w:r>
      <w:r>
        <w:rPr>
          <w:rFonts w:cs="Times New Roman"/>
          <w:sz w:val="24"/>
          <w:szCs w:val="24"/>
        </w:rPr>
        <w:t xml:space="preserve"> ký </w:t>
      </w:r>
      <w:r>
        <w:rPr>
          <w:rFonts w:cs="Times New Roman"/>
          <w:i w:val="0"/>
          <w:iCs w:val="0"/>
          <w:sz w:val="24"/>
          <w:szCs w:val="24"/>
        </w:rPr>
        <w:t xml:space="preserve">ngày </w:t>
      </w:r>
      <w:r>
        <w:rPr>
          <w:rFonts w:cs="Times New Roman"/>
          <w:i w:val="0"/>
          <w:iCs w:val="0"/>
          <w:spacing w:val="-4"/>
          <w:sz w:val="24"/>
          <w:szCs w:val="24"/>
          <w:lang w:val="pt-BR"/>
        </w:rPr>
        <w:t xml:space="preserve">26/02/2026</w:t>
      </w:r>
      <w:r>
        <w:rPr>
          <w:rFonts w:cs="Times New Roman"/>
          <w:sz w:val="24"/>
          <w:szCs w:val="24"/>
        </w:rPr>
        <w:t xml:space="preserve"> giữa </w:t>
      </w:r>
      <w:r>
        <w:rPr>
          <w:rFonts w:cs="Times New Roman"/>
          <w:sz w:val="24"/>
          <w:szCs w:val="24"/>
        </w:rPr>
        <w:t xml:space="preserve">Bà Lê Thị Nhi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 xml:space="preserve">Cổ phần</w:t>
      </w:r>
      <w:r>
        <w:rPr>
          <w:rFonts w:cs="Times New Roman"/>
          <w:sz w:val="24"/>
          <w:szCs w:val="24"/>
        </w:rPr>
        <w:t xml:space="preserve"> Thẩm định và Đầu tư Tài chính Hoa Sen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1.158.000.000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1.363.636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136.364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1.500.000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1.500.000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b/>
          <w:bCs/>
          <w:i/>
          <w:spacing w:val="-1"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(Bằng chữ: </w:t>
      </w:r>
      <w:r>
        <w:rPr>
          <w:b/>
          <w:bCs/>
          <w:i/>
          <w:sz w:val="24"/>
          <w:szCs w:val="24"/>
        </w:rPr>
        <w:t xml:space="preserve">Một triệu, năm trăm nghìn đồng</w:t>
      </w:r>
      <w:r>
        <w:rPr>
          <w:b/>
          <w:bCs/>
          <w:i/>
          <w:sz w:val="24"/>
          <w:szCs w:val="24"/>
        </w:rPr>
        <w:t xml:space="preserve">./.)</w:t>
      </w:r>
      <w:r>
        <w:rPr>
          <w:rFonts w:cs="Times New Roman"/>
          <w:b/>
          <w:bCs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  <w:t xml:space="preserve">275/2026/0336/VFI-HĐTĐ.01ĐN.A </w:t>
      </w:r>
      <w:r>
        <w:rPr>
          <w:rFonts w:cs="Times New Roman"/>
          <w:sz w:val="24"/>
          <w:szCs w:val="24"/>
        </w:rPr>
        <w:t xml:space="preserve">ký ngày </w:t>
      </w:r>
      <w:r>
        <w:rPr>
          <w:rFonts w:cs="Times New Roman"/>
          <w:sz w:val="24"/>
          <w:szCs w:val="24"/>
        </w:rPr>
        <w:t xml:space="preserve">26/02/2026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Lê Thị Thịnh</cp:lastModifiedBy>
  <cp:revision>28</cp:revision>
  <dcterms:created xsi:type="dcterms:W3CDTF">2025-08-29T02:15:00Z</dcterms:created>
  <dcterms:modified xsi:type="dcterms:W3CDTF">2026-02-27T08:50:38Z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