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HSTD-20260110-0002/TLHĐ-VFI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26 tháng 1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HSTD-20260110-0002/HĐTĐ-VFI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16/1/2026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Tuấn Dương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>275/2026/022/VFI-BC.25</w:t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>26/01/2026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Tuấn Dương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HSTD-20260110-0002/HĐTĐ-VFI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16/1/2026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Tuấn Dương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12.640.000.000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5.454.545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545.455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6.000.000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Sáu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HSTD-20260110-0002/HĐTĐ-VFI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16/1/2026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