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HSTD-20260919-0005/HĐTĐ-VFI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22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DP 812800, Số thửa 364, Tờ bản đồ 41, Địa chỉ trên sổ Lô số C16 Khu TĐC Đại học Quốc gia Hà Nội xã Thạch Hoà huyện Thạch Thất thành phố Hà Nội, Diện tích: Đất ở nông thôn (75 m2) | Tài sản tại: Xã Thạch Hòa, Huyện Thạch Thất, Thành phố Hà Nội, độ rộng đường trước mặt tài sản 5.5m, mặt tiền 5.48m, 21.031444444444, 105.50913888889</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2.314.815</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185.185</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2.500.000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Hai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HSTD-20260919-0005/HĐTĐ-VFI-01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HSTD-20260919-0005/HĐTĐ-VFI </w:t>
      </w:r>
      <w:r w:rsidRPr="00134370">
        <w:rPr>
          <w:color w:val="000000" w:themeColor="text1"/>
        </w:rPr>
        <w:t xml:space="preserve">đã ký </w:t>
      </w:r>
      <w:r w:rsidR="00E92DA7" w:rsidRPr="00134370">
        <w:rPr>
          <w:color w:val="000000" w:themeColor="text1"/>
        </w:rPr>
        <w:t>ngày 22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23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HSTD-20260919-0005/HĐTĐ-VFI-01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HSTD-20260919-0005/HĐTĐ-VFI </w:t>
      </w:r>
      <w:r w:rsidR="00ED7F8D" w:rsidRPr="00134370">
        <w:rPr>
          <w:i/>
          <w:iCs/>
          <w:color w:val="000000" w:themeColor="text1"/>
        </w:rPr>
        <w:t>,</w:t>
      </w:r>
      <w:r w:rsidR="00641A44" w:rsidRPr="00134370">
        <w:rPr>
          <w:i/>
          <w:iCs/>
          <w:color w:val="000000" w:themeColor="text1"/>
        </w:rPr>
        <w:t>ngày 22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HSTD-20260919-0005/HĐTĐ-VFI đã ký ngày 22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HSTD-20260919-0005/HĐTĐ-VFI đã ký ngày 22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HSTD-20260919-0005/HĐTĐ-VFI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HSTD-20260919-0005/HĐTĐ-VFI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