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 </w:t>
            </w:r>
            <w:r>
              <w:rPr>
                <w:rFonts w:ascii="Times New Roman" w:hAnsi="Times New Roman" w:eastAsia="Times New Roman" w:cs="Times New Roman"/>
                <w:i/>
                <w:iCs/>
                <w:color w:val="000000"/>
                <w:sz w:val="24"/>
              </w:rPr>
              <w:t xml:space="preserve">275/2026/1334/VFI-HĐTĐ.C01.A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22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Công Giới</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026095000302</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TDP Thanh Giã 2, phường Vĩnh Phúc, tỉnh Phú Thọ</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99" w:lineRule="atLeast"/>
        <w:ind w:right="0" w:firstLine="0" w:left="709"/>
        <w:rPr/>
      </w:pPr>
      <w:r>
        <w:rPr>
          <w:rFonts w:ascii="Times New Roman" w:hAnsi="Times New Roman" w:eastAsia="Times New Roman" w:cs="Times New Roman"/>
          <w:color w:val="000000"/>
          <w:sz w:val="24"/>
        </w:rPr>
        <w:t xml:space="preserve">Quyền sử dụng đất tại Thửa đất số 1043, tờ bản đồ số: 57, địa chỉ: KĐT mới Nam Vĩnh Yên, phường Khai Quang, thành phố Vĩnh Yên, tỉnh Vĩnh Phúc </w:t>
      </w:r>
      <w:r>
        <w:rPr>
          <w:rFonts w:ascii="Times New Roman" w:hAnsi="Times New Roman" w:eastAsia="Times New Roman" w:cs="Times New Roman"/>
          <w:i/>
          <w:color w:val="000000"/>
          <w:sz w:val="24"/>
        </w:rPr>
        <w:t xml:space="preserve">(nay là phường Vĩnh Phúc, tỉnh Phú Thọ)</w:t>
      </w:r>
      <w:r>
        <w:rPr>
          <w:rFonts w:ascii="Times New Roman" w:hAnsi="Times New Roman" w:eastAsia="Times New Roman" w:cs="Times New Roman"/>
          <w:color w:val="000000"/>
          <w:sz w:val="24"/>
        </w:rPr>
        <w:t xml:space="preserve"> theo Giấy chứng nhận quyền sử dụng đất, quyền sở hữu nhà ở và tài sản gắn liền với đất số: DE 669470; Số vào sổ cấp GCN: CS13820 do Sở Tài nguyên và Môi trường tỉnh Vĩnh Phúc cấp ngày 17/02/2022. Chủ sử dụng đất là ông Nguyễn Công Giới và bà Dương Thị Thù</w:t>
      </w:r>
      <w:r>
        <w:rPr>
          <w:rFonts w:ascii="Times New Roman" w:hAnsi="Times New Roman" w:eastAsia="Times New Roman" w:cs="Times New Roman"/>
          <w:color w:val="000000"/>
          <w:sz w:val="24"/>
        </w:rPr>
        <w:t xml:space="preserve">y Dung</w:t>
      </w: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rPr>
                <w:rFonts w:ascii="Times New Roman" w:hAnsi="Times New Roman" w:eastAsia="Times New Roman" w:cs="Times New Roman"/>
                <w:color w:val="000000"/>
                <w:sz w:val="24"/>
              </w:rPr>
              <w:t xml:space="preserve">3.240.740</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rPr>
                <w:rFonts w:ascii="Times New Roman" w:hAnsi="Times New Roman" w:eastAsia="Times New Roman" w:cs="Times New Roman"/>
                <w:color w:val="000000"/>
                <w:sz w:val="24"/>
              </w:rPr>
              <w:t xml:space="preserve">259.259</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r>
            <w:r>
              <w:rPr>
                <w:rFonts w:ascii="Times New Roman" w:hAnsi="Times New Roman" w:eastAsia="Times New Roman" w:cs="Times New Roman"/>
                <w:b/>
                <w:color w:val="000000"/>
                <w:sz w:val="24"/>
              </w:rPr>
              <w:t xml:space="preserve">3.500.000</w:t>
            </w:r>
            <w:r>
              <w:rPr>
                <w:b/>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r>
      <w:r>
        <w:rPr>
          <w:rFonts w:ascii="Times New Roman" w:hAnsi="Times New Roman" w:eastAsia="Times New Roman" w:cs="Times New Roman"/>
          <w:i/>
          <w:color w:val="000000"/>
          <w:sz w:val="24"/>
        </w:rPr>
        <w:t xml:space="preserve">Ba triệu năm trăm nghìn đồng chẵn</w:t>
      </w:r>
      <w:r>
        <w:rPr>
          <w:i/>
          <w:color w:val="000000" w:themeColor="text1"/>
        </w:rPr>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HSTD-20260821-0002/HĐTĐ-VFI-01</w:t>
      </w:r>
      <w:bookmarkEnd w:id="3"/>
      <w:r>
        <w:rPr>
          <w:b/>
          <w:bCs/>
          <w:color w:val="000000" w:themeColor="text1"/>
        </w:rPr>
        <w:br/>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rFonts w:ascii="Times New Roman" w:hAnsi="Times New Roman" w:eastAsia="Times New Roman" w:cs="Times New Roman"/>
          <w:i/>
          <w:color w:val="000000"/>
          <w:sz w:val="24"/>
        </w:rPr>
        <w:t xml:space="preserve">275/2026/1334/VFI-HĐTĐ.C01.A</w:t>
      </w:r>
      <w:r>
        <w:rPr>
          <w:color w:val="000000" w:themeColor="text1"/>
        </w:rPr>
      </w:r>
      <w:r>
        <w:rPr>
          <w:color w:val="000000" w:themeColor="text1"/>
        </w:rPr>
        <w:t xml:space="preserve"> </w:t>
      </w:r>
      <w:r>
        <w:rPr>
          <w:color w:val="000000" w:themeColor="text1"/>
        </w:rPr>
        <w:t xml:space="preserve">đã ký </w:t>
      </w:r>
      <w:r>
        <w:rPr>
          <w:color w:val="000000" w:themeColor="text1"/>
        </w:rPr>
        <w:t xml:space="preserve">ngày 22 tháng 8 năm 2026</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22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Công Giới</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026095000302</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TDP Thanh Giã 2, phường Vĩnh Phúc, tỉnh Phú Thọ</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rFonts w:ascii="Times New Roman" w:hAnsi="Times New Roman" w:eastAsia="Times New Roman" w:cs="Times New Roman"/>
          <w:i/>
          <w:color w:val="000000"/>
          <w:sz w:val="24"/>
        </w:rPr>
        <w:t xml:space="preserve">275/2026/1334/VFI-HĐTĐ.C01.A</w:t>
      </w:r>
      <w:r>
        <w:rPr>
          <w:i/>
          <w:iCs/>
          <w:color w:val="000000" w:themeColor="text1"/>
        </w:rPr>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r>
      <w:r>
        <w:rPr>
          <w:rFonts w:ascii="Times New Roman" w:hAnsi="Times New Roman" w:eastAsia="Times New Roman" w:cs="Times New Roman"/>
          <w:i/>
          <w:color w:val="000000"/>
          <w:sz w:val="24"/>
        </w:rPr>
        <w:t xml:space="preserve">275/2026/1334/VFI-HĐTĐ.C01.A</w:t>
      </w:r>
      <w:r>
        <w:rPr>
          <w:i/>
          <w:iCs/>
          <w:color w:val="000000" w:themeColor="text1"/>
        </w:rPr>
        <w:t xml:space="preserve">I </w:t>
      </w:r>
      <w:r>
        <w:rPr>
          <w:i/>
          <w:iCs/>
          <w:color w:val="000000" w:themeColor="text1"/>
        </w:rPr>
        <w:t xml:space="preserve">,</w:t>
      </w:r>
      <w:r>
        <w:rPr>
          <w:i/>
          <w:iCs/>
          <w:color w:val="000000" w:themeColor="text1"/>
        </w:rPr>
        <w:t xml:space="preserve">ngày 24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w:t>
      </w:r>
      <w:r>
        <w:rPr>
          <w:rFonts w:ascii="Times New Roman" w:hAnsi="Times New Roman" w:eastAsia="Times New Roman" w:cs="Times New Roman"/>
          <w:i/>
          <w:color w:val="000000"/>
          <w:sz w:val="24"/>
        </w:rPr>
        <w:t xml:space="preserve">275/2026/1334/VFI-HĐTĐ.C01.A</w:t>
      </w:r>
      <w:r>
        <w:rPr>
          <w:b/>
          <w:bCs/>
          <w:color w:val="000000" w:themeColor="text1"/>
        </w:rPr>
        <w:t xml:space="preserve">  đã ký ngày 22 tháng 8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7"/>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500.000</w:t>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2"/>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2"/>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 chẵn</w:t>
      </w:r>
      <w:r>
        <w:rPr>
          <w:i/>
          <w:iCs/>
          <w:color w:val="000000" w:themeColor="text1"/>
        </w:rPr>
        <w:t xml:space="preserve">./.)</w:t>
      </w:r>
      <w:r>
        <w:rPr>
          <w:i/>
          <w:iCs/>
          <w:color w:val="000000" w:themeColor="text1"/>
        </w:rPr>
      </w:r>
      <w:r>
        <w:rPr>
          <w:i/>
          <w:iCs/>
          <w:color w:val="000000" w:themeColor="text1"/>
        </w:rPr>
      </w:r>
    </w:p>
    <w:p>
      <w:pPr>
        <w:pStyle w:val="1002"/>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w:t>
      </w:r>
      <w:r>
        <w:rPr>
          <w:rFonts w:ascii="Times New Roman" w:hAnsi="Times New Roman" w:eastAsia="Times New Roman" w:cs="Times New Roman"/>
          <w:b/>
          <w:bCs/>
          <w:i w:val="0"/>
          <w:iCs w:val="0"/>
          <w:color w:val="000000"/>
          <w:sz w:val="24"/>
        </w:rPr>
        <w:t xml:space="preserve">275/2026/1334/VFI-HĐTĐ.C01.A</w:t>
      </w:r>
      <w:r>
        <w:rPr>
          <w:b/>
          <w:bCs/>
          <w:color w:val="000000" w:themeColor="text1"/>
        </w:rPr>
        <w:t xml:space="preserve">  đã ký ngày 22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2"/>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rFonts w:ascii="Times New Roman" w:hAnsi="Times New Roman" w:eastAsia="Times New Roman" w:cs="Times New Roman"/>
          <w:i w:val="0"/>
          <w:iCs w:val="0"/>
          <w:color w:val="000000"/>
          <w:sz w:val="24"/>
        </w:rPr>
        <w:t xml:space="preserve">275/2026/1334/VFI-HĐTĐ.C01.A</w:t>
      </w:r>
      <w:r>
        <w:rPr>
          <w:i w:val="0"/>
          <w:iCs w:val="0"/>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02 bản, có nội dung &amp; giá trị pháp lý như nhau, mỗi bên giữ 02 bản.</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w:t>
      </w:r>
      <w:r>
        <w:rPr>
          <w:rFonts w:ascii="Times New Roman" w:hAnsi="Times New Roman" w:eastAsia="Times New Roman" w:cs="Times New Roman"/>
          <w:i/>
          <w:color w:val="000000"/>
          <w:sz w:val="24"/>
        </w:rPr>
        <w:t xml:space="preserve"> </w:t>
      </w:r>
      <w:r>
        <w:rPr>
          <w:rFonts w:ascii="Times New Roman" w:hAnsi="Times New Roman" w:eastAsia="Times New Roman" w:cs="Times New Roman"/>
          <w:i w:val="0"/>
          <w:iCs w:val="0"/>
          <w:color w:val="000000"/>
          <w:sz w:val="24"/>
        </w:rPr>
        <w:t xml:space="preserve">275/2026/1334/VFI-HĐTĐ.C01.A</w:t>
      </w:r>
      <w:r>
        <w:rPr>
          <w:color w:val="000000" w:themeColor="text1"/>
        </w:rPr>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Công Giới</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86</cp:revision>
  <dcterms:created xsi:type="dcterms:W3CDTF">2025-09-08T09:51:00Z</dcterms:created>
  <dcterms:modified xsi:type="dcterms:W3CDTF">2026-09-04T09:26:35Z</dcterms:modified>
</cp:coreProperties>
</file>