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pacing w:line="299" w:lineRule="atLeast"/>
              <w:ind w:right="0" w:firstLine="0" w:left="0"/>
              <w:rPr/>
            </w:pPr>
            <w:r>
              <w:rPr>
                <w:i/>
                <w:color w:val="000000" w:themeColor="text1"/>
              </w:rPr>
              <w:t xml:space="preserve">Số: </w:t>
            </w:r>
            <w:r>
              <w:rPr>
                <w:rFonts w:ascii="Times New Roman" w:hAnsi="Times New Roman" w:eastAsia="Times New Roman" w:cs="Times New Roman"/>
                <w:color w:val="000000"/>
                <w:sz w:val="24"/>
              </w:rPr>
              <w:t xml:space="preserve">275/2026/1048/VFI-HĐTĐ.C01.A </w:t>
            </w:r>
            <w:r>
              <w:rPr>
                <w:rFonts w:ascii="Times New Roman" w:hAnsi="Times New Roman" w:eastAsia="Times New Roman" w:cs="Times New Roman"/>
                <w:sz w:val="28"/>
              </w:rPr>
            </w: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7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Đỗ Thị Tuyết</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031160016331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Lạch Tray, Ngô Quyền, Hải Phòng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color w:val="000000"/>
          <w:spacing w:val="-6"/>
        </w:rPr>
      </w:r>
      <w:r>
        <w:rPr>
          <w:color w:val="000000"/>
        </w:rPr>
        <w:t xml:space="preserve">Quyền sử dụng đất</w:t>
      </w:r>
      <w:r>
        <w:rPr>
          <w:color w:val="000000"/>
        </w:rPr>
        <w:t xml:space="preserve"> tại </w:t>
      </w:r>
      <w:r>
        <w:rPr>
          <w:color w:val="ff0000"/>
        </w:rPr>
        <w:t xml:space="preserve">thửa đất số ./., tờ bản đồ số ./.,</w:t>
      </w:r>
      <w:r>
        <w:rPr>
          <w:color w:val="000000"/>
        </w:rPr>
        <w:t xml:space="preserve"> có địa chỉ: số 1 – lô E, xã Đằng Lâm, huyện An Hải, </w:t>
      </w:r>
      <w:r>
        <w:rPr>
          <w:color w:val="000000"/>
        </w:rPr>
        <w:t xml:space="preserve">thành phố Hải Phòng</w:t>
      </w:r>
      <w:r>
        <w:rPr>
          <w:color w:val="000000"/>
        </w:rPr>
        <w:t xml:space="preserve"> (nay là phường Hải An, thành phố Hải Phòng) theo </w:t>
      </w:r>
      <w:r>
        <w:rPr>
          <w:color w:val="000000"/>
        </w:rPr>
        <w:t xml:space="preserve">Giấy chứng nhận Quyền sử dụng đất số</w:t>
      </w:r>
      <w:r>
        <w:rPr>
          <w:color w:val="000000"/>
        </w:rPr>
        <w:t xml:space="preserve">: X756955, số vào sổ cấp GCN: 04952 QSDĐ/ do UBND huyện An Hải, thành phố Hải Phòng cấp ngày 24/04/2003</w:t>
      </w:r>
      <w:r>
        <w:rPr>
          <w:color w:val="000000"/>
        </w:rPr>
        <w:t xml:space="preserve">. Chủ sử dụng đất là Hộ bà Đỗ Thị Tuyết</w:t>
      </w:r>
      <w:r>
        <w:rPr>
          <w:bCs/>
          <w:color w:val="000000"/>
          <w:spacing w:val="-6"/>
        </w:rPr>
      </w:r>
      <w:r>
        <w:rPr>
          <w:bCs/>
          <w:color w:val="000000"/>
          <w:spacing w:val="-6"/>
        </w:rPr>
      </w:r>
    </w:p>
    <w:p>
      <w:pPr>
        <w:pBdr/>
        <w:spacing w:after="120" w:before="120" w:line="312" w:lineRule="auto"/>
        <w:ind w:left="720"/>
        <w:jc w:val="both"/>
        <w:rPr>
          <w:bCs/>
          <w:color w:val="000000"/>
          <w:spacing w:val="-6"/>
        </w:rPr>
      </w:pPr>
      <w:r>
        <w:rPr>
          <w:bCs/>
        </w:rPr>
      </w:r>
      <w:r>
        <w:rPr>
          <w:color w:val="ff0000"/>
        </w:rPr>
        <w:t xml:space="preserve">Quyền sử dụng đất tại thửa đất số 25, tờ bản đồ số 11, có địa chỉ:  xã Đồng Thái, huyện An Hải, thành phố Hải Phòng (nay là phường An Hải, thành phố </w:t>
      </w:r>
      <w:r>
        <w:rPr>
          <w:color w:val="ff0000"/>
        </w:rPr>
        <w:t xml:space="preserve">Hải Phòng) theo Giấy ch</w:t>
      </w:r>
      <w:r>
        <w:rPr>
          <w:color w:val="ff0000"/>
        </w:rPr>
        <w:t xml:space="preserve">ứng nhận Quyền sử </w:t>
      </w:r>
      <w:r>
        <w:rPr>
          <w:color w:val="ff0000"/>
        </w:rPr>
        <w:t xml:space="preserve">dụng đất </w:t>
      </w:r>
      <w:r>
        <w:rPr>
          <w:color w:val="ff0000"/>
        </w:rPr>
        <w:t xml:space="preserve">số: D 0432008, số vào sổ cấp GCN: 01223 do UBND huyện An Hải, thành phố Hải Phòng cấp ngày 10/04/1996. Chủ sử dụng đất là</w:t>
      </w:r>
      <w:r>
        <w:rPr>
          <w:color w:val="ff0000"/>
        </w:rPr>
        <w:t xml:space="preserve"> bà Ngô Thị Hải </w:t>
      </w:r>
      <w:r>
        <w:rPr>
          <w:i/>
          <w:iCs/>
          <w:color w:val="ff0000"/>
        </w:rPr>
        <w:t xml:space="preserve">(cập nhật ngày 22/9/2023)</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10.185.185</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814.815</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Đỗ Thị Tuyết</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HSTD-20260708-0026/HĐTĐ-VFI-01</w:t>
      </w:r>
      <w:bookmarkEnd w:id="3"/>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HSTD-20260708-0026/HĐTĐ-VFI </w:t>
      </w:r>
      <w:r>
        <w:rPr>
          <w:color w:val="000000" w:themeColor="text1"/>
        </w:rPr>
        <w:t xml:space="preserve">đã ký </w:t>
      </w:r>
      <w:r>
        <w:rPr>
          <w:color w:val="000000" w:themeColor="text1"/>
        </w:rPr>
        <w:t xml:space="preserve">ngày 10 tháng 7 năm 2026</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10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Đỗ Thị Tuyết</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031160016331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Lạch Tray, Ngô Quyền, Hải Phòng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HSTD-20260708-0026/HĐTĐ-VFI-01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HSTD-20260708-0026/HĐTĐ-VFI </w:t>
      </w:r>
      <w:r>
        <w:rPr>
          <w:i/>
          <w:iCs/>
          <w:color w:val="000000" w:themeColor="text1"/>
        </w:rPr>
        <w:t xml:space="preserve">,</w:t>
      </w:r>
      <w:r>
        <w:rPr>
          <w:i/>
          <w:iCs/>
          <w:color w:val="000000" w:themeColor="text1"/>
        </w:rPr>
        <w:t xml:space="preserve">ngày 10 tháng 7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HSTD-20260708-0026/HĐTĐ-VFI đã ký ngày 10 tháng 7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HSTD-20260708-0026/HĐTĐ-VFI đã ký ngày 10 tháng 7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HSTD-20260708-0026/HĐTĐ-VFI</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HSTD-20260708-0026/HĐTĐ-VFI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Đỗ Thị Tuyết</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Mạnh Tuấn</cp:lastModifiedBy>
  <cp:revision>86</cp:revision>
  <dcterms:created xsi:type="dcterms:W3CDTF">2025-09-08T09:51:00Z</dcterms:created>
  <dcterms:modified xsi:type="dcterms:W3CDTF">2026-07-16T08:19:45Z</dcterms:modified>
</cp:coreProperties>
</file>