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color w:val="000000"/>
                <w:spacing w:val="-4"/>
                <w:sz w:val="24"/>
              </w:rPr>
              <w:t xml:space="preserve">275/2026/1009/VFI-HĐTĐ.44.A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NGÔ TIÊN QUYẾT</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1987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CCCD số</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001087005500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pacing w:val="-4"/>
                <w:sz w:val="24"/>
              </w:rPr>
              <w:t xml:space="preserve">Địa chỉ thường trú</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Thôn Thụy Lôi, xã Thư Lâm,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pacing w:val="2"/>
          <w:sz w:val="24"/>
        </w:rPr>
        <w:t xml:space="preserve">Quyền sử dụng đất tại Thửa đất số: 285, tờ bản đồ số: 93, địa chỉ: Khu 5, thôn Thụy Lôi, xã Thụy Lâm, huyện Đông Anh (</w:t>
      </w:r>
      <w:r>
        <w:rPr>
          <w:rFonts w:ascii="Times New Roman" w:hAnsi="Times New Roman" w:eastAsia="Times New Roman" w:cs="Times New Roman"/>
          <w:i/>
          <w:color w:val="000000"/>
          <w:spacing w:val="2"/>
          <w:sz w:val="24"/>
        </w:rPr>
        <w:t xml:space="preserve">nay là xã Thư Lâm</w:t>
      </w:r>
      <w:r>
        <w:rPr>
          <w:rFonts w:ascii="Times New Roman" w:hAnsi="Times New Roman" w:eastAsia="Times New Roman" w:cs="Times New Roman"/>
          <w:color w:val="000000"/>
          <w:spacing w:val="2"/>
          <w:sz w:val="24"/>
        </w:rPr>
        <w:t xml:space="preserve">), Thành phố Hà Nội theo Giấy chứng nhận quyền sử dụng đất quyền sở hữu nhà ở và tài sản khác gắn liền với đất số: DO 910679, số vào sổ cấp GCN: CN-ĐA 00679 do Chi nhánh Văn phòng Đăng ký Đất đai Hà Nội huyện Đông Anh cấp ngày 22/7/2024. Chủ sử dụng đất là</w:t>
      </w:r>
      <w:r>
        <w:rPr>
          <w:rFonts w:ascii="Times New Roman" w:hAnsi="Times New Roman" w:eastAsia="Times New Roman" w:cs="Times New Roman"/>
          <w:color w:val="000000"/>
          <w:spacing w:val="2"/>
          <w:sz w:val="24"/>
        </w:rPr>
        <w:t xml:space="preserve"> Ông Ngô Tiên Quyết</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rõ tên khách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HSTD-20260704-0001/HĐTĐ-VFI-01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HSTD-20260704-0001/HĐTĐ-VFI </w:t>
      </w:r>
      <w:r>
        <w:rPr>
          <w:color w:val="000000" w:themeColor="text1"/>
        </w:rPr>
        <w:t xml:space="preserve">đã ký </w:t>
      </w:r>
      <w:r>
        <w:rPr>
          <w:color w:val="000000" w:themeColor="text1"/>
        </w:rPr>
        <w:t xml:space="preserve">ngày 1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9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rõ tên khách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HSTD-20260704-0001/HĐTĐ-VFI-01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HSTD-20260704-0001/HĐTĐ-VFI </w:t>
      </w:r>
      <w:r>
        <w:rPr>
          <w:i/>
          <w:iCs/>
          <w:color w:val="000000" w:themeColor="text1"/>
        </w:rPr>
        <w:t xml:space="preserve">,</w:t>
      </w:r>
      <w:r>
        <w:rPr>
          <w:i/>
          <w:iCs/>
          <w:color w:val="000000" w:themeColor="text1"/>
        </w:rPr>
        <w:t xml:space="preserve">ngày 1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HSTD-20260704-0001/HĐTĐ-VFI đã ký ngày 1 tháng 7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HSTD-20260704-0001/HĐTĐ-VFI đã ký ngày 1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HSTD-20260704-0001/HĐTĐ-VFI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HSTD-20260704-0001/HĐTĐ-VFI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rõ tên khách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2026-07-09T08:01:16Z</dcterms:modified>
</cp:coreProperties>
</file>