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sz w:val="24"/>
                <w:szCs w:val="24"/>
              </w:rPr>
              <w:t xml:space="preserve">275/2026/1043/VFI-CT.36.A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pacing w:val="-4"/>
                <w:sz w:val="24"/>
              </w:rPr>
              <w:t xml:space="preserve">ÔNG NGUYỄN VĂN LỊCH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001077031378</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Vạn Vỹ, Trung Châu, Đan Phượng,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26, tờ bản đồ số: 23, có địa chỉ: Thôn 4, xã Trung Châu, huyện Đan Phượng, thành phố Hà Nội (Nay là: Xã Liên Minh, thành phố Hà Nội) theo Giấy chứng nhận quyền sử dụng đất quyền sở hữu nhà ở và tài sản khác gắn liền với đ</w:t>
      </w:r>
      <w:r>
        <w:rPr>
          <w:rFonts w:ascii="Times New Roman" w:hAnsi="Times New Roman" w:eastAsia="Times New Roman" w:cs="Times New Roman"/>
          <w:color w:val="000000"/>
          <w:sz w:val="24"/>
        </w:rPr>
        <w:t xml:space="preserve">ất số: CH 670784, số vào sổ cấp GCN: CH-03178 do Ủy ban nhân dân huyện Đan Phượng cấp ngày 14/07/2017; Chủ sử dụng đất là Ông Nguyễn Văn Lịch</w:t>
      </w:r>
      <w:r>
        <w:rPr>
          <w:bCs/>
        </w:rP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2026-07-20T02:55:20Z</dcterms:modified>
</cp:coreProperties>
</file>