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275/2026/0901/VFI-HĐTĐ.36.A </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ĐẦU TƯ ĐẠI PHÚ VINH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0108043055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Giang Triều, xã Ứng Hoà,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Bà Đào Thị Lan Anh</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 tờ bản đồ số: ./., có địa chỉ: BT13-25, Khu đô thị mới Phú Lương, phường Phú Lương, quận Hà Đông, Thành phố Hà Nội (Nay là: Phường Kiến Hưng, thành phố Hà Nội) theo Giấy chứng nhận quyền s</w:t>
      </w:r>
      <w:r>
        <w:rPr>
          <w:rFonts w:ascii="Times New Roman" w:hAnsi="Times New Roman" w:eastAsia="Times New Roman" w:cs="Times New Roman"/>
          <w:color w:val="000000"/>
          <w:sz w:val="24"/>
        </w:rPr>
        <w:t xml:space="preserve">ử dụng đất quyền sở hữu nhà ở và tài sản khác gắn liền với đất số: DC 635668, số vào sổ cấp GCN: CS 41864 do Sở Tài nguyên và Môi trường thành phố Hà Nội cấp ngày 29/06/2021; Chủ sử dụng đất là ông Trịnh Ngọc Hương và bà Đào Thị Lan Anh</w:t>
      </w:r>
      <w:r>
        <w:rPr>
          <w:bCs/>
        </w:rP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6.000.000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480.000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6.480.000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bốn trăm tám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left"/>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76</cp:revision>
  <dcterms:created xsi:type="dcterms:W3CDTF">2025-09-08T09:51:00Z</dcterms:created>
  <dcterms:modified xsi:type="dcterms:W3CDTF">2026-06-17T04:04:49Z</dcterms:modified>
</cp:coreProperties>
</file>