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color w:val="000000" w:themeColor="text1"/>
              </w:rPr>
              <w:t xml:space="preserve">Số</w:t>
            </w:r>
            <w:r>
              <w:rPr>
                <w:i/>
                <w:iCs/>
                <w:color w:val="000000" w:themeColor="text1"/>
              </w:rPr>
              <w:t xml:space="preserve">: </w:t>
            </w:r>
            <w:r>
              <w:rPr>
                <w:i/>
                <w:iCs/>
                <w:color w:val="000000" w:themeColor="text1"/>
                <w:spacing w:val="-4"/>
                <w:lang w:val="vi-VN"/>
              </w:rPr>
              <w:t xml:space="preserve">275/2026/0913/VFI-HĐTĐ.65.A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color w:val="000000" w:themeColor="text1"/>
              </w:rPr>
            </w:pPr>
            <w:r>
              <w:rPr>
                <w:b/>
                <w:bCs/>
                <w:color w:val="000000" w:themeColor="text1"/>
              </w:rPr>
              <w:t xml:space="preserve">Phạm Xuân Hiểu</w:t>
            </w:r>
            <w:r>
              <w:rPr>
                <w:color w:val="000000" w:themeColor="text1"/>
              </w:rPr>
            </w:r>
            <w:r>
              <w:rPr>
                <w:color w:val="000000" w:themeColor="text1"/>
              </w:rPr>
            </w:r>
            <w:r>
              <w:rPr>
                <w:b/>
                <w:color w:val="000000" w:themeColor="text1"/>
                <w:spacing w:val="-8"/>
                <w:lang w:val="vi-VN"/>
              </w:rPr>
            </w:r>
            <w:r>
              <w:rPr>
                <w:b/>
                <w:color w:val="000000" w:themeColor="text1"/>
                <w:spacing w:val="-8"/>
              </w:rPr>
            </w:r>
            <w:r>
              <w:rPr>
                <w:color w:val="000000" w:themeColor="text1"/>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76" w:lineRule="auto"/>
              <w:ind/>
              <w:jc w:val="both"/>
              <w:rPr>
                <w:color w:val="000000" w:themeColor="text1"/>
              </w:rPr>
            </w:pPr>
            <w:r>
              <w:rPr>
                <w:color w:val="000000" w:themeColor="text1"/>
                <w:lang w:val="vi-VN"/>
              </w:rPr>
              <w:t xml:space="preserve">001086026942</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rPr>
            </w:pPr>
            <w:r>
              <w:rPr>
                <w:bCs/>
                <w:color w:val="000000" w:themeColor="text1"/>
                <w:lang w:val="pt-BR"/>
              </w:rPr>
              <w:t xml:space="preserve">Năm sinh</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76" w:lineRule="auto"/>
              <w:ind/>
              <w:jc w:val="both"/>
              <w:rPr>
                <w:color w:val="000000" w:themeColor="text1"/>
              </w:rPr>
            </w:pPr>
            <w:r>
              <w:rPr>
                <w:color w:val="000000" w:themeColor="text1"/>
                <w:lang w:val="vi-VN"/>
              </w:rPr>
              <w:t xml:space="preserve">1986</w:t>
            </w:r>
            <w:r>
              <w:rPr>
                <w:color w:val="000000" w:themeColor="text1"/>
              </w:rPr>
            </w:r>
            <w:r>
              <w:rPr>
                <w:color w:val="000000" w:themeColor="text1"/>
              </w:rPr>
            </w:r>
          </w:p>
        </w:tc>
      </w:tr>
      <w:tr>
        <w:trPr>
          <w:trHeight w:val="20"/>
        </w:trPr>
        <w:tc>
          <w:tcPr>
            <w:tcBorders/>
            <w:tcW w:w="1505" w:type="dxa"/>
            <w:vAlign w:val="center"/>
            <w:vMerge w:val="restart"/>
            <w:textDirection w:val="lrTb"/>
            <w:noWrap w:val="false"/>
          </w:tcPr>
          <w:p>
            <w:pPr>
              <w:pBdr/>
              <w:spacing w:after="40" w:before="40" w:line="276" w:lineRule="auto"/>
              <w:ind/>
              <w:jc w:val="both"/>
              <w:rPr>
                <w:bCs/>
                <w:color w:val="000000" w:themeColor="text1"/>
              </w:rPr>
            </w:pPr>
            <w:r>
              <w:rPr>
                <w:bCs/>
                <w:color w:val="000000" w:themeColor="text1"/>
                <w:lang w:val="pt-BR"/>
              </w:rPr>
              <w:t xml:space="preserve">Địa chỉ</w:t>
            </w:r>
            <w:r>
              <w:rPr>
                <w:bCs/>
                <w:color w:val="000000" w:themeColor="text1"/>
              </w:rPr>
            </w:r>
            <w:r>
              <w:rPr>
                <w:bCs/>
                <w:color w:val="000000" w:themeColor="text1"/>
              </w:rPr>
            </w:r>
          </w:p>
        </w:tc>
        <w:tc>
          <w:tcPr>
            <w:tcBorders/>
            <w:tcW w:w="270" w:type="dxa"/>
            <w:vAlign w:val="center"/>
            <w:vMerge w:val="restart"/>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vMerge w:val="restart"/>
            <w:textDirection w:val="lrTb"/>
            <w:noWrap w:val="false"/>
          </w:tcPr>
          <w:p>
            <w:pPr>
              <w:pBdr/>
              <w:spacing w:after="40" w:before="40" w:line="276" w:lineRule="auto"/>
              <w:ind/>
              <w:jc w:val="both"/>
              <w:rPr>
                <w:color w:val="000000" w:themeColor="text1"/>
              </w:rPr>
            </w:pPr>
            <w:r>
              <w:rPr>
                <w:color w:val="000000" w:themeColor="text1"/>
                <w:lang w:val="vi-VN"/>
              </w:rPr>
              <w:t xml:space="preserve">Thôn Vũ Ngoại, xã Ứng Thiên, thành phố Hà Nội</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272, tờ bản đồ số 42 có địa chỉ: thôn Kim Bài, xã Thanh Oai, thành phố Hà</w:t>
      </w:r>
      <w:r>
        <w:rPr>
          <w:color w:val="000000" w:themeColor="text1"/>
        </w:rPr>
        <w:t xml:space="preserve"> Nội  theo Giấy chứng nhận quyền sử dụng đất, quyền sở hữu tài sản gắn liền với đất số: AA 06716608, số vào sổ cấp GCN: CN 2878 do chi nhánh văn phòng đăng ký đất đai Thanh Oai cấp ngày 05/5/2026; Chủ tài sản là Ông Phạm Xuân Hiểu và bà Nguyễn Thị Hồng Vân</w:t>
      </w:r>
      <w:r>
        <w:rPr>
          <w:i/>
          <w:iCs/>
          <w:color w:val="000000" w:themeColor="text1"/>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2.592.593</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207.407</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2.800.000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tám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ind/>
              <w:jc w:val="center"/>
              <w:rPr>
                <w:color w:val="000000" w:themeColor="text1"/>
              </w:rPr>
            </w:pPr>
            <w:r>
              <w:rPr>
                <w:b/>
                <w:bCs/>
                <w:color w:val="000000" w:themeColor="text1"/>
              </w:rPr>
              <w:t xml:space="preserve">Phạm Xuân Hiểu</w:t>
            </w:r>
            <w:r>
              <w:rPr>
                <w:color w:val="000000" w:themeColor="text1"/>
              </w:rPr>
            </w:r>
            <w:r>
              <w:rPr>
                <w:color w:val="000000" w:themeColor="text1"/>
              </w:rPr>
            </w:r>
            <w:r>
              <w:rPr>
                <w:b/>
                <w:bCs/>
                <w:color w:val="000000" w:themeColor="text1"/>
              </w:rPr>
            </w:r>
            <w:r>
              <w:rPr>
                <w:b/>
                <w:bCs/>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2026-06-18T09:09:21Z</dcterms:modified>
</cp:coreProperties>
</file>