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HSTD-20260529-0005/HĐTĐ-VFI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Thanh Hải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030871202</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1957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91 Lê Lai, phường Máy Chai, quận Ngô Quyền, thành phố Hải Phòng  (Nay là phường Ngô Quyền, thành phố Hải Phòng)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có địa chỉ: Căn hộ HA4.12-Lô TT4-01/2 Khu đô thị Cầu Rào 2, phường Vĩnh Niệm, quận Lê Chân, thành phố Hải Phòng (Nay là Phường An Biên, thành phố Hải Phòng) theo Giấy chứng nhận quyền sử dụng đất q</w:t>
      </w:r>
      <w:r>
        <w:rPr>
          <w:rFonts w:ascii="Times New Roman" w:hAnsi="Times New Roman" w:eastAsia="Times New Roman" w:cs="Times New Roman"/>
          <w:color w:val="000000"/>
          <w:sz w:val="24"/>
        </w:rPr>
        <w:t xml:space="preserve">uyền sở hữu nhà ở và tài sản khác gắn liền với đất số: CX 412590, số vào sổ cấp GCN: CT 14479 do Sở Tài nguyên và Môi trường thành phố Hải Phòng cấp ngày 24/8/2020; Chủ tài sản là Ông Lê Thanh Hải</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7.870.370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629.630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w:t>
      </w:r>
      <w:r>
        <w:rPr>
          <w:color w:val="000000" w:themeColor="text1"/>
        </w:rPr>
      </w:r>
      <w:r>
        <w:rPr>
          <w:color w:val="000000" w:themeColor="text1"/>
        </w:rPr>
        <w:t xml:space="preserve">)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Thanh Hải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2026-06-17T08:43:38Z</dcterms:modified>
</cp:coreProperties>
</file>