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3"/>
                <w:sz w:val="24"/>
                <w:highlight w:val="white"/>
              </w:rPr>
              <w:t xml:space="preserve">275/2026/0832/VFI-HĐTĐ.65.A</w:t>
            </w:r>
            <w:r>
              <w:rPr>
                <w:rFonts w:ascii="Times New Roman" w:hAnsi="Times New Roman" w:eastAsia="Times New Roman" w:cs="Times New Roman"/>
                <w:i/>
                <w:iCs/>
                <w:color w:val="000000"/>
                <w:spacing w:val="-4"/>
                <w:sz w:val="24"/>
              </w:rPr>
              <w:t xml:space="preserve">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Vũ Công Thư</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033076006452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1976</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58(2), tờ bản đồ số: TRÍCH ĐO có địa chỉ: Tổ 9 phường Long Biên, quận Long Biên, Hà Nội (nay là phường Long Biên, thành phố Hà Nội) theo Giấy chứng nhận quyền sử dụng đất quyền sở hữu nhà ở và tài sản khác gắn liền với đấ</w:t>
      </w:r>
      <w:r>
        <w:rPr>
          <w:rFonts w:ascii="Times New Roman" w:hAnsi="Times New Roman" w:eastAsia="Times New Roman" w:cs="Times New Roman"/>
          <w:color w:val="000000"/>
          <w:sz w:val="24"/>
        </w:rPr>
        <w:t xml:space="preserve">t số: BX 557974, số vào sổ cấp GCN: 3519 do UBND quận Long Biên cấp ngày 22/01/2015; Chủ sử dụng đất là Ông: Vũ Công Thư và vợ là bà Bùi Thị Hằng</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Công Thư</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2026-06-04T08:58:02Z</dcterms:modified>
</cp:coreProperties>
</file>