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bCs/>
                <w:i/>
                <w:color w:val="000000" w:themeColor="text1"/>
              </w:rPr>
            </w:pPr>
            <w:r>
              <w:rPr>
                <w:i/>
                <w:iCs/>
                <w:color w:val="000000" w:themeColor="text1"/>
              </w:rPr>
              <w:t xml:space="preserve">Số: </w:t>
            </w:r>
            <w:r>
              <w:rPr>
                <w:rFonts w:ascii="Times New Roman" w:hAnsi="Times New Roman" w:eastAsia="Times New Roman" w:cs="Times New Roman"/>
                <w:i/>
                <w:iCs/>
                <w:color w:val="000000"/>
                <w:spacing w:val="-4"/>
                <w:sz w:val="24"/>
              </w:rPr>
              <w:t xml:space="preserve">275/2026/0780/VFI-HĐTĐ.57.A</w:t>
            </w:r>
            <w:r>
              <w:rPr>
                <w:i/>
                <w:iCs/>
                <w:color w:val="000000" w:themeColor="text1"/>
              </w:rPr>
            </w:r>
            <w:r>
              <w:rPr>
                <w:i/>
                <w:iCs/>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22 tháng 5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NGÔ THỊ HẢI YẾN</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036191000149</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1991</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Tổ 31, Định Công, Hoàng Mai, Hà Nội</w:t>
            </w: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rFonts w:ascii="Times New Roman" w:hAnsi="Times New Roman" w:eastAsia="Times New Roman" w:cs="Times New Roman"/>
          <w:color w:val="000000"/>
          <w:sz w:val="24"/>
        </w:rPr>
        <w:t xml:space="preserve">Quyền sử dụng đất tại thửa đất số: (36+37)-2, Tờ bản đồ 08 có địa chỉ trên sổ: Số 143 Quốc Bảo, Thị Trấn Văn Biển, huyện Thanh Trì, Thành phố Hà Nội </w:t>
      </w:r>
      <w:r>
        <w:rPr>
          <w:rFonts w:ascii="Times New Roman" w:hAnsi="Times New Roman" w:eastAsia="Times New Roman" w:cs="Times New Roman"/>
          <w:i/>
          <w:color w:val="000000"/>
          <w:sz w:val="24"/>
        </w:rPr>
        <w:t xml:space="preserve">(Nay là số nhà 10A, ngõ 72 Tựu Tiệt,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số:BG 590325, Số vào sổ cấp GCN: CS-TTR 2769/2011/HĐTP/CH00498 do Ủy Ban Nhân Dân huyện Thanh Trì cấp ngày 15/09/2011; Chủ sử dụng đất là ông Hà Khắc Thái và bà Vũ</w:t>
      </w:r>
      <w:r>
        <w:rPr>
          <w:rFonts w:ascii="Times New Roman" w:hAnsi="Times New Roman" w:eastAsia="Times New Roman" w:cs="Times New Roman"/>
          <w:color w:val="000000"/>
          <w:sz w:val="24"/>
        </w:rPr>
        <w:t xml:space="preserve"> Thị Long.</w:t>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5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3.703.704</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296.296</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4.000.000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Bốn triệu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bookmarkEnd w:id="2"/>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Minh Phúc</cp:lastModifiedBy>
  <cp:revision>84</cp:revision>
  <dcterms:created xsi:type="dcterms:W3CDTF">2025-09-08T09:51:00Z</dcterms:created>
  <dcterms:modified xsi:type="dcterms:W3CDTF">2026-05-26T03:26:47Z</dcterms:modified>
</cp:coreProperties>
</file>