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iCs/>
                <w:color w:val="000000"/>
                <w:spacing w:val="-4"/>
                <w:sz w:val="24"/>
              </w:rPr>
              <w:t xml:space="preserve">275/2026/0773/VFI-HĐTĐ.36.A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ĐẶNG VĂN GIÁP</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001074046902</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262, tờ bản đồ số: 8 có địa chỉ: Thôn Khu Ba, xã Đồng Trúc, huyện Thạch Thất, Thành phố Hà Nội (Nay là: Xã Hạ Bằng, thành phố Hà Nội) theo Giấy chứng nhận quyền sử dụng đất quyền sở hữu nhà ở và tài sản khác gắn liền với </w:t>
      </w:r>
      <w:r>
        <w:rPr>
          <w:rFonts w:ascii="Times New Roman" w:hAnsi="Times New Roman" w:eastAsia="Times New Roman" w:cs="Times New Roman"/>
          <w:color w:val="000000"/>
          <w:sz w:val="24"/>
        </w:rPr>
        <w:t xml:space="preserve">đất số: DD 286397, số vào sổ cấp GCN: CS 61256 do Sở Tài nguyên và Môi trường Thành phố Hà Nội cấp ngày 28/10/2021; Chủ sử dụng đất là Ông Đặng Văn Giáp và bà Phùng Thị Liên</w:t>
      </w:r>
      <w:r>
        <w:rPr>
          <w:bCs/>
        </w:rP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2026-05-29T08:15:51Z</dcterms:modified>
</cp:coreProperties>
</file>