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275/2026/0671/VFI-HĐTĐ.39.A </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LÊ TRỌNG THÀNH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038067019114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color w:val="000000"/>
          <w:sz w:val="24"/>
        </w:rPr>
        <w:t xml:space="preserve">Quyền sử dụng đất tại thửa đất có địa chỉ: Ô số B58 lô B QH khu cảng tầu Ngọc Châu, phường Tuần Châu, Thành phố Hạ Long, Quảng Ninh (Nay là Phường Tuần Châu, Quảng Ninh) theo Giấy chứng nhận quyền sử dụng đất quyền sở hữu nhà ở và tài sản khác gắn liền với</w:t>
      </w:r>
      <w:r>
        <w:rPr>
          <w:rFonts w:ascii="Times New Roman" w:hAnsi="Times New Roman" w:eastAsia="Times New Roman" w:cs="Times New Roman"/>
          <w:color w:val="000000"/>
          <w:sz w:val="24"/>
        </w:rPr>
        <w:t xml:space="preserve"> đất số: CO 280611, số vào sổ cấp GCN: CH 24955 do Ủy ban Nhân dân thành phố Hạ Long cấp ngày 21/9/2018; Chủ sử dụng đất là Ông Lê Trọng Thành</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sử dụng đất tại thửa đất có địa chỉ: Ô số B59 lô B QH khu cảng tầu Ngọc Châu, phường Tuần Châu, Thành phố Hạ Long, Quảng Ninh (Nay là Phường Tuần Châu, Quảng Ninh) theo Giấy chứng nhận quyền sử dụng đất quyền sở hữu nhà ở và tài sản khác gắn liền vớ</w:t>
      </w:r>
      <w:r>
        <w:rPr>
          <w:rFonts w:ascii="Times New Roman" w:hAnsi="Times New Roman" w:eastAsia="Times New Roman" w:cs="Times New Roman"/>
          <w:color w:val="000000"/>
          <w:sz w:val="24"/>
        </w:rPr>
        <w:t xml:space="preserve">i đất số: CO 280612, số vào sổ cấp GCN: CH 24956 do Ủy ban Nhân dân thành phố Hạ Long cấp ngày 21/9/2018; Chủ sử dụng đất là Ông Lê Trọng Thành.</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84</cp:revision>
  <dcterms:created xsi:type="dcterms:W3CDTF">2025-09-08T09:51:00Z</dcterms:created>
  <dcterms:modified xsi:type="dcterms:W3CDTF">2026-05-07T12:49:11Z</dcterms:modified>
</cp:coreProperties>
</file>