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HSTD-20260420-0012/HĐTĐ-VFI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LÊ THỊ HIỀN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025183006590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AA05551511, Số thửa 303, Tờ bản đồ 39, Địa chỉ trên sổ Phường Vĩnh Hưng thành phố Hà Nội, Diện tích: Đất ở tại đô thị (45</w:t>
      </w:r>
      <w:r>
        <w:rPr>
          <w:bCs/>
        </w:rPr>
        <w:t xml:space="preserve"> m2) | Tài sản tại: Phường Thanh Trì, Quận Hoàng Mai, Thành phố Hà Nội, khoảng cách ra đường chính 85m, độ rộng đường trước mặt tài sản 4.5m, Tài sản cách phố Thanh Lân khoảng 85m. Tài sản tiếp giáp mặt ngõ, mặt tiền 3.95m, 20.991527777778, 105.88786111111</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6.481.481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518.519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LÊ THỊ HIỀN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HSTD-20260420-0012/HĐTĐ-VFI-01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HSTD-20260420-0012/HĐTĐ-VFI </w:t>
      </w:r>
      <w:r>
        <w:rPr>
          <w:color w:val="000000" w:themeColor="text1"/>
        </w:rPr>
        <w:t xml:space="preserve">đã ký </w:t>
      </w:r>
      <w:r>
        <w:rPr>
          <w:color w:val="000000" w:themeColor="text1"/>
        </w:rPr>
        <w:t xml:space="preserve">ngày 20 tháng 4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21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LÊ THỊ HIỀN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025183006590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HSTD-20260420-0012/HĐTĐ-VFI-01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HSTD-20260420-0012/HĐTĐ-VFI </w:t>
      </w:r>
      <w:r>
        <w:rPr>
          <w:i/>
          <w:iCs/>
          <w:color w:val="000000" w:themeColor="text1"/>
        </w:rPr>
        <w:t xml:space="preserve">,</w:t>
      </w:r>
      <w:r>
        <w:rPr>
          <w:i/>
          <w:iCs/>
          <w:color w:val="000000" w:themeColor="text1"/>
        </w:rPr>
        <w:t xml:space="preserve">ngày 20 tháng 4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HSTD-20260420-0012/HĐTĐ-VFI đã ký ngày 20 tháng 4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HSTD-20260420-0012/HĐTĐ-VFI đã ký ngày 20 tháng 4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HSTD-20260420-0012/HĐTĐ-VFI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HSTD-20260420-0012/HĐTĐ-VFI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LÊ THỊ HIỀN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2026-04-21T01:43:59Z</dcterms:modified>
</cp:coreProperties>
</file>