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275/2026/0522/VFI-HĐTĐ.21.A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02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Thành Hưng Phan Thiết</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pacing w:val="-6"/>
                <w:sz w:val="24"/>
              </w:rPr>
              <w:t xml:space="preserve">Lô số 4, đường Xuân Thuỷ, Khu phố Suối Nước, Phường Mũi Né, tỉnh Lâm Đồng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312"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3401174601</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Bà Nguyễn Thị Sinh</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thuê có địa chỉ: Phường Mũi Né, thành phố Phan Thiết, tỉnh Bình Thuận </w:t>
      </w:r>
      <w:r>
        <w:rPr>
          <w:rFonts w:ascii="Times New Roman" w:hAnsi="Times New Roman" w:eastAsia="Times New Roman" w:cs="Times New Roman"/>
          <w:i/>
          <w:color w:val="000000"/>
          <w:sz w:val="24"/>
        </w:rPr>
        <w:t xml:space="preserve">(Nay là phường Mũi Né, tỉnh Lâm Đồng)</w:t>
      </w:r>
      <w:r>
        <w:rPr>
          <w:rFonts w:ascii="Times New Roman" w:hAnsi="Times New Roman" w:eastAsia="Times New Roman" w:cs="Times New Roman"/>
          <w:color w:val="000000"/>
          <w:sz w:val="24"/>
        </w:rPr>
        <w:t xml:space="preserve"> theo Giấy chứng nhận quyền sử dụng đất, quyền sở hữu nhà ở và tài sản gắn liền với đất số: CS 579886, BA 473980, CS 971900, CS 579887 và BA 473981; Chủ sử dụng đất là Công ty TNHH Thành Hưng Phan Thiết</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23.148.148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lăm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76</cp:revision>
  <dcterms:created xsi:type="dcterms:W3CDTF">2025-09-08T09:51:00Z</dcterms:created>
  <dcterms:modified xsi:type="dcterms:W3CDTF">2026-04-03T07:18:09Z</dcterms:modified>
</cp:coreProperties>
</file>