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81b3a"/>
                <w:spacing w:val="3"/>
                <w:sz w:val="23"/>
                <w:highlight w:val="white"/>
              </w:rPr>
              <w:t xml:space="preserve">275/2026/0377VFI-HĐTĐ.24.A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Đặng Thị Hiền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001173013867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13 Thuỵ Khuê, Phường Thuỵ Khuê, quận Tây Hồ,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Số vào sổ cấp GCN DI247184, Địa chỉ trên sổ Cụm nhà cao tầng tổ hợp chung cư CT1 tại ô đất 1C32,</w:t>
      </w:r>
      <w:r>
        <w:rPr>
          <w:bCs/>
        </w:rPr>
        <w:t xml:space="preserve"> Khu đô thị Nam Thăng Long, phường Đông Ngạc, quận Bắc Từ Liêm, Thành phố Hà Nội, Diện tích: Đất ở tại đô thị (105.6 m2) | Tài sản tại: Xã Đông Ngạc, Quận Bắc Từ Liêm, Thành phố Hà Nội, độ rộng đường trước mặt tài sản 7m, mặt tiền 1m, 21.082735, 105.792175</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tham khảo giá trị tài sản phục vụ công tác mua bán, chuyển nhượng tài sản</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color w:val="000000"/>
                <w:sz w:val="24"/>
              </w:rPr>
              <w:t xml:space="preserve">4.629.630</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color w:val="000000"/>
                <w:sz w:val="24"/>
              </w:rPr>
              <w:t xml:space="preserve">370.370</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b/>
                <w:color w:val="000000"/>
                <w:sz w:val="24"/>
              </w:rPr>
              <w:t xml:space="preserve">5.000.000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Năm</w:t>
      </w:r>
      <w:r>
        <w:rPr>
          <w:i/>
          <w:color w:val="000000" w:themeColor="text1"/>
        </w:rPr>
        <w:t xml:space="preserve">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Đặng Thị Hiền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85</cp:revision>
  <dcterms:created xsi:type="dcterms:W3CDTF">2025-09-08T09:51:00Z</dcterms:created>
  <dcterms:modified xsi:type="dcterms:W3CDTF">2026-03-11T04:31:01Z</dcterms:modified>
</cp:coreProperties>
</file>