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275/2026/0301/VFI-HĐTĐ.01ĐN.A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Đặng Thị Kiều</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048193000475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Lệ Sơn 2, xã Hoà Tiến, huyện Hoà Vang, TP Đà Nẵng (</w:t>
            </w:r>
            <w:r>
              <w:rPr>
                <w:i/>
                <w:iCs/>
                <w:color w:val="000000" w:themeColor="text1"/>
                <w:lang w:val="vi-VN"/>
              </w:rPr>
              <w:t xml:space="preserve">Nay là Xã Hoà Tiến, TP Đà Nẵng</w:t>
            </w:r>
            <w:r>
              <w:rPr>
                <w:color w:val="000000" w:themeColor="text1"/>
                <w:lang w:val="vi-VN"/>
              </w:rPr>
              <w:t xml:space="preserve">).</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Giá trị quyền sử dụng đất tại Thửa đất số: 1403, tờ bản đồ số: 20m, địa chỉ: Thôn Lệ Sơn 2, xã Hoà Tiến, huyện Hoà Vang, TP Đà Nẵng (</w:t>
      </w:r>
      <w:r>
        <w:rPr>
          <w:rFonts w:ascii="Times New Roman" w:hAnsi="Times New Roman" w:eastAsia="Times New Roman" w:cs="Times New Roman"/>
          <w:i/>
          <w:color w:val="000000"/>
          <w:sz w:val="24"/>
        </w:rPr>
        <w:t xml:space="preserve">Nay là Xã Hoà Tiến, TP Đà Nẵng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BG 694264, số vào sổ cấp GCN: CH 04354 do UBND huyện Hoà Vang cấp ngày 20/7/2011. Chủ sử dụng tài sản là Bà Đặng Thị Kiều.</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bCs/>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Đặng Thị Kiều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HSTD-20260209-0008/HĐTĐ-VFI-01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HSTD-20260209-0008/HĐTĐ-VFI </w:t>
      </w:r>
      <w:r>
        <w:rPr>
          <w:color w:val="000000" w:themeColor="text1"/>
        </w:rPr>
        <w:t xml:space="preserve">đã ký </w:t>
      </w:r>
      <w:r>
        <w:rPr>
          <w:color w:val="000000" w:themeColor="text1"/>
        </w:rPr>
        <w:t xml:space="preserve">ngày 10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Đặng Thị Kiều</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048193000475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Lệ Sơn 2, xã Hoà Tiến, huyện Hoà Vang, TP Đà Nẵng (Nay là Xã Hoà Tiến,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HSTD-20260209-0008/HĐTĐ-VFI-01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HSTD-20260209-0008/HĐTĐ-VFI </w:t>
      </w:r>
      <w:r>
        <w:rPr>
          <w:i/>
          <w:iCs/>
          <w:color w:val="000000" w:themeColor="text1"/>
        </w:rPr>
        <w:t xml:space="preserve">,</w:t>
      </w:r>
      <w:r>
        <w:rPr>
          <w:i/>
          <w:iCs/>
          <w:color w:val="000000" w:themeColor="text1"/>
        </w:rPr>
        <w:t xml:space="preserve">ngày 10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HSTD-20260209-0008/HĐTĐ-VFI đã ký ngày 10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HSTD-20260209-0008/HĐTĐ-VFI đã ký ngày 10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HSTD-20260209-0008/HĐTĐ-VFI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HSTD-20260209-0008/HĐTĐ-VFI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Đặng Thị Kiều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2026-02-10T02:39:40Z</dcterms:modified>
</cp:coreProperties>
</file>