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iCs/>
                <w:color w:val="000000" w:themeColor="text1"/>
              </w:rPr>
              <w:t xml:space="preserve">S</w:t>
            </w:r>
            <w:r>
              <w:rPr>
                <w:i/>
                <w:iCs/>
                <w:color w:val="000000" w:themeColor="text1"/>
                <w:lang w:val="undefined"/>
              </w:rPr>
              <w:t xml:space="preserve">ố: </w:t>
            </w:r>
            <w:r>
              <w:rPr>
                <w:i/>
                <w:iCs/>
                <w:color w:val="000000" w:themeColor="text1"/>
                <w:lang w:val="undefined"/>
              </w:rPr>
              <w:t xml:space="preserve">275/2026/0339/VFI-HĐTĐ.39.A</w:t>
            </w:r>
            <w:r>
              <w:rPr>
                <w:rFonts w:ascii="Times New Roman" w:hAnsi="Times New Roman" w:eastAsia="Times New Roman" w:cs="Times New Roman"/>
                <w:color w:val="000000"/>
                <w:spacing w:val="-4"/>
                <w:sz w:val="24"/>
              </w:rPr>
              <w:t xml:space="preserve"> </w:t>
            </w:r>
            <w:r>
              <w:rPr>
                <w:i/>
                <w:iCs/>
                <w:color w:val="000000" w:themeColor="text1"/>
              </w:rPr>
            </w:r>
            <w:r>
              <w:rPr>
                <w:bCs/>
                <w:i/>
                <w:color w:val="000000" w:themeColor="text1"/>
                <w14:ligatures w14:val="none"/>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PHẠM THỊ MAI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010172003470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Xã Gia Phú, Tỉnh Lào Cai </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Tài sản 1: Quyền sử dụng đất tại thửa đất số: 726, tờ bản đồ số 41 có địa chỉ: Thôn Bến Phà, xã Gia Phú, Tỉnh Lào Cai theo Giấy chứng nhận quyền sử dụng đất quyền sở hữu tài sản gắn liền với đất số: AA 04812018, số vào sổ cấp GCN: CX 124 do Ủy ban nhân dân</w:t>
      </w:r>
      <w:r>
        <w:rPr>
          <w:rFonts w:ascii="Times New Roman" w:hAnsi="Times New Roman" w:eastAsia="Times New Roman" w:cs="Times New Roman"/>
          <w:color w:val="000000"/>
          <w:sz w:val="24"/>
        </w:rPr>
        <w:t xml:space="preserve"> xã Gia Phú cấp ngày 30/12/2025; Chủ sử dụng đất là Ông Hoàng Huy Hùng và vợ Bà Phạm Thị Mai</w:t>
      </w:r>
      <w:r>
        <w:rPr>
          <w:rFonts w:ascii="Times New Roman" w:hAnsi="Times New Roman" w:eastAsia="Times New Roman" w:cs="Times New Roman"/>
          <w:i/>
          <w:color w:val="000000"/>
          <w:sz w:val="24"/>
        </w:rPr>
        <w:t xml:space="preserve">.</w:t>
      </w:r>
      <w:r/>
    </w:p>
    <w:p>
      <w:pPr>
        <w:pBdr/>
        <w:spacing w:after="120" w:before="120" w:line="312" w:lineRule="auto"/>
        <w:ind w:left="0"/>
        <w:jc w:val="both"/>
        <w:rPr>
          <w:bCs/>
          <w:color w:val="000000"/>
          <w:spacing w:val="-6"/>
        </w:rPr>
      </w:pPr>
      <w:r>
        <w:rPr>
          <w:rFonts w:ascii="Times New Roman" w:hAnsi="Times New Roman" w:eastAsia="Times New Roman" w:cs="Times New Roman"/>
          <w:color w:val="000000"/>
          <w:sz w:val="24"/>
        </w:rPr>
        <w:t xml:space="preserve">Tài sản 2: Quyền sử dụng đất tại thửa đất số: 727, tờ bản đồ số 41 có địa chỉ: Thôn Bến Phà, xã Gia Phú, Tỉnh Lào Cai theo Giấy chứng nhận quyền sử dụng đất quyền sở hữu tài sản gắn liền với đất số: AA 04812017, số vào sổ cấp GCN: CX 123 do Ủy ban nhân dân</w:t>
      </w:r>
      <w:r>
        <w:rPr>
          <w:rFonts w:ascii="Times New Roman" w:hAnsi="Times New Roman" w:eastAsia="Times New Roman" w:cs="Times New Roman"/>
          <w:color w:val="000000"/>
          <w:sz w:val="24"/>
        </w:rPr>
        <w:t xml:space="preserve"> xã Gia Phú cấp ngày 30/12/2025; Chủ sử dụng đất là Ông Hoàng Huy Hùng và vợ Bà Phạm Thị Mai</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2.727.273</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85</cp:revision>
  <dcterms:created xsi:type="dcterms:W3CDTF">2025-09-08T09:51:00Z</dcterms:created>
  <dcterms:modified xsi:type="dcterms:W3CDTF">2026-03-03T01:26:49Z</dcterms:modified>
</cp:coreProperties>
</file>