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14:ligatures w14:val="none"/>
              </w:rPr>
            </w:pPr>
            <w:r>
              <w:rPr>
                <w:i/>
                <w:color w:val="000000" w:themeColor="text1"/>
              </w:rPr>
              <w:t xml:space="preserve">Số</w:t>
            </w:r>
            <w:r>
              <w:rPr>
                <w:i/>
                <w:iCs/>
                <w:color w:val="000000" w:themeColor="text1"/>
                <w:lang w:val="undefined"/>
              </w:rPr>
              <w:t xml:space="preserve">: </w:t>
            </w:r>
            <w:r>
              <w:rPr>
                <w:i/>
                <w:iCs/>
                <w:color w:val="000000" w:themeColor="text1"/>
                <w:lang w:val="undefined"/>
              </w:rPr>
              <w:t xml:space="preserve">275/2026/0570/VFI-HĐTĐ.39.A</w:t>
            </w:r>
            <w:r>
              <w:rPr>
                <w:i/>
                <w:iCs/>
                <w:color w:val="000000" w:themeColor="text1"/>
                <w:lang w:val="undefined" w:bidi="undefined"/>
              </w:rPr>
            </w:r>
            <w:r>
              <w:rPr>
                <w:i/>
                <w:iCs/>
                <w:color w:val="000000" w:themeColor="text1"/>
                <w:lang w:val="undefined"/>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CÔNG TY CỔ PHẦN DONEXGROUP</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033081006482</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Trương Xá, Xã Nghĩa Dân, Tỉnh Hưng Yên, Việt Nam</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Nguyễn Văn Thái</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Tổng 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color w:val="000000"/>
          <w:sz w:val="24"/>
        </w:rPr>
        <w:t xml:space="preserve">Quyền sử dụng đất tại các thửa đất có địa chỉ xã Trạm Thản, tỉnh Phú Thọ, bao gồm:</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color w:val="000000"/>
          <w:sz w:val="24"/>
        </w:rPr>
        <w:t xml:space="preserve">+ Thửa đất số: 59, tờ bản đồ số  48 (xã Trạm Thản cũ) theo Giấy chứng nhận quyền sử dụng đất quyền sở hữu tài sản gắn liền với đất số: AA 07694667, số vào sổ cấp GCN: CN 7949 do Chi nhánh văn phòng đăng kí đất đai Phù Ninh cấp ngày 01/4/2026; Chủ sử dụng đ</w:t>
      </w:r>
      <w:r>
        <w:rPr>
          <w:rFonts w:ascii="Times New Roman" w:hAnsi="Times New Roman" w:eastAsia="Times New Roman" w:cs="Times New Roman"/>
          <w:color w:val="000000"/>
          <w:sz w:val="24"/>
        </w:rPr>
        <w:t xml:space="preserve">ất là ông Nguyễn Văn Thái;</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color w:val="000000"/>
          <w:sz w:val="24"/>
        </w:rPr>
        <w:t xml:space="preserve">+ Thửa đất số: 32, tờ bản đồ số  48 (xã Trạm Thản cũ) theo Giấy chứng nhận quyền sử dụng đất quyền sở hữu tài sản gắn liền với đất số: AA 07694666, số vào sổ cấp GCN: CN 7948 do Chi nhánh văn phòng đăng ký đất đai Phù Ninh cấp ngày 01/04/2026; Chủ sử dụng </w:t>
      </w:r>
      <w:r>
        <w:rPr>
          <w:rFonts w:ascii="Times New Roman" w:hAnsi="Times New Roman" w:eastAsia="Times New Roman" w:cs="Times New Roman"/>
          <w:color w:val="000000"/>
          <w:sz w:val="24"/>
        </w:rPr>
        <w:t xml:space="preserve">đất là Ông Nguyễn Văn Thái;</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color w:val="000000"/>
          <w:sz w:val="24"/>
        </w:rPr>
        <w:t xml:space="preserve">+ Thửa đất số: 352, tờ bản đồ số  36 (xã Trạm Thản cũ); thửa đất số 34, tờ bản đồ số: 48 (xã Trạm Thản cũ); thửa đất số 35, tờ bản đồ số: 48 (xã Trạm Thản cũ); thửa đất số 36, tờ bản đồ số: 48 (xã Trạm Thản cũ); thửa đất số 37, tờ bản đồ số: 48 (xã Trạm Th</w:t>
      </w:r>
      <w:r>
        <w:rPr>
          <w:rFonts w:ascii="Times New Roman" w:hAnsi="Times New Roman" w:eastAsia="Times New Roman" w:cs="Times New Roman"/>
          <w:color w:val="000000"/>
          <w:sz w:val="24"/>
        </w:rPr>
        <w:t xml:space="preserve">ản cũ); thửa đất số 42, tờ bản đồ số: 48 (xã Trạm Thản cũ); thửa đất số 43, tờ bản đồ số: 48 (xã Trạm Thản cũ); thửa đất số 44, tờ bản đồ số: 48 (xã Trạm Thản cũ); thửa đất số 45, tờ bản đồ số: 48 (xã Trạm Thản cũ); thửa đất số 46, tờ bản đồ số: 48 (xã Trạ</w:t>
      </w:r>
      <w:r>
        <w:rPr>
          <w:rFonts w:ascii="Times New Roman" w:hAnsi="Times New Roman" w:eastAsia="Times New Roman" w:cs="Times New Roman"/>
          <w:color w:val="000000"/>
          <w:sz w:val="24"/>
        </w:rPr>
        <w:t xml:space="preserve">m Thản cũ); thửa đất số 52, tờ bản đồ số: 48 (xã Trạm Thản cũ); thửa đất số 106-4, tờ bản đồ số: 49 (xã Trạm Thản cũ)  theo Giấy chứng nhận quyền sử dụng đất quyền sở hữu tài sản gắn liền với đất số: AA 07694674, số vào sổ cấp GCN: CN 7956 do Chi nhánh văn</w:t>
      </w:r>
      <w:r>
        <w:rPr>
          <w:rFonts w:ascii="Times New Roman" w:hAnsi="Times New Roman" w:eastAsia="Times New Roman" w:cs="Times New Roman"/>
          <w:color w:val="000000"/>
          <w:sz w:val="24"/>
        </w:rPr>
        <w:t xml:space="preserve"> phòng đăng ký đất đai Phù Ninh cấp ngày 01/04/2026; Chủ sử dụng đất là Ông Nguyễn Văn Thái.</w:t>
      </w:r>
      <w:r/>
      <w:r>
        <w:rPr>
          <w:b/>
          <w:color w:val="000000" w:themeColor="text1"/>
          <w:highlight w:val="none"/>
        </w:rPr>
      </w:r>
      <w:r>
        <w:rPr>
          <w:b/>
          <w:color w:val="000000" w:themeColor="text1"/>
          <w:highlight w:val="none"/>
        </w:rPr>
      </w:r>
      <w:r>
        <w:rPr>
          <w:b/>
          <w:color w:val="000000" w:themeColor="text1"/>
          <w:highlight w:val="none"/>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9.000.000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720.000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9.720.000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Chín triệu bảy trăm hai mươi nghìn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76</cp:revision>
  <dcterms:created xsi:type="dcterms:W3CDTF">2025-09-08T09:51:00Z</dcterms:created>
  <dcterms:modified xsi:type="dcterms:W3CDTF">2026-04-18T04:09:36Z</dcterms:modified>
</cp:coreProperties>
</file>