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275/2026/0253/VFI-HĐTĐ.44.A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Thành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001079022144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1529, tờ bản đồ số: 26, có địa chỉ: Thôn Xa Mạc, xã Yên Lãng, thành phố Hà Nội theo Giấy chứng nhận quyền sử dụng đất, quyền sở hữu tài sản khác gắn liền với đất  số: AA 05504555, Số vào sổ cấp GCN: CN 00576 do Chi nhánh </w:t>
      </w:r>
      <w:r>
        <w:rPr>
          <w:rFonts w:ascii="Times New Roman" w:hAnsi="Times New Roman" w:eastAsia="Times New Roman" w:cs="Times New Roman"/>
          <w:color w:val="000000"/>
          <w:sz w:val="24"/>
        </w:rPr>
        <w:t xml:space="preserve">văn phòng đăng ký đất đai Hà Nội - Huyện Mê Linh cấp ngày 01/12/2025; chủ sử dụng đất là Ông Nguyễn Thành Nam</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566"/>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3.703.704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296.296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Thành Nam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HSTD-20260202-0006/HĐTĐ-VFI-01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HSTD-20260202-0006/HĐTĐ-VFI </w:t>
      </w:r>
      <w:r>
        <w:rPr>
          <w:color w:val="000000" w:themeColor="text1"/>
        </w:rPr>
        <w:t xml:space="preserve">đã ký </w:t>
      </w:r>
      <w:r>
        <w:rPr>
          <w:color w:val="000000" w:themeColor="text1"/>
        </w:rPr>
        <w:t xml:space="preserve">ngày 4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4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Thành Nam</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001079022144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HSTD-20260202-0006/HĐTĐ-VFI-01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HSTD-20260202-0006/HĐTĐ-VFI </w:t>
      </w:r>
      <w:r>
        <w:rPr>
          <w:i/>
          <w:iCs/>
          <w:color w:val="000000" w:themeColor="text1"/>
        </w:rPr>
        <w:t xml:space="preserve">,</w:t>
      </w:r>
      <w:r>
        <w:rPr>
          <w:i/>
          <w:iCs/>
          <w:color w:val="000000" w:themeColor="text1"/>
        </w:rPr>
        <w:t xml:space="preserve">ngày 4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HSTD-20260202-0006/HĐTĐ-VFI đã ký ngày 4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HSTD-20260202-0006/HĐTĐ-VFI đã ký ngày 4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HSTD-20260202-0006/HĐTĐ-VFI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HSTD-20260202-0006/HĐTĐ-VFI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Thành Nam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2026-03-30T08:12:17Z</dcterms:modified>
</cp:coreProperties>
</file>