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bCs/>
                <w:i/>
                <w:color w:val="000000" w:themeColor="text1"/>
              </w:rPr>
            </w:pPr>
            <w:r>
              <w:rPr>
                <w:i/>
                <w:iCs/>
                <w:color w:val="000000" w:themeColor="text1"/>
              </w:rPr>
              <w:t xml:space="preserve">Số: </w:t>
            </w:r>
            <w:r>
              <w:rPr>
                <w:rFonts w:ascii="Times New Roman" w:hAnsi="Times New Roman" w:eastAsia="Times New Roman" w:cs="Times New Roman"/>
                <w:i/>
                <w:iCs/>
                <w:color w:val="000000"/>
                <w:spacing w:val="-4"/>
                <w:sz w:val="24"/>
              </w:rPr>
              <w:t xml:space="preserve">275/2026/0166/VFI-HĐTĐ.48.A</w:t>
            </w:r>
            <w:r>
              <w:rPr>
                <w:i/>
                <w:iCs/>
                <w:color w:val="000000" w:themeColor="text1"/>
              </w:rPr>
            </w:r>
            <w:r>
              <w:rPr>
                <w:i/>
                <w:iCs/>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7 tháng 11 năm 2025</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HOÀNG TRUNG KIÊN</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001098016035</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599, tờ bản đồ số: 15 có địa chỉ: Xã Hát Môn, thành phố Hà Nội theo Giấy chứng nhận quyền sử dụng đất quyền sở hữu tài sản gắn liền với đất số: AA 03975445, số vào sổ cấp GCN: CN4557 do Chi nhánh văn phòng đăng ký đất đai</w:t>
      </w:r>
      <w:r>
        <w:rPr>
          <w:rFonts w:ascii="Times New Roman" w:hAnsi="Times New Roman" w:eastAsia="Times New Roman" w:cs="Times New Roman"/>
          <w:color w:val="000000"/>
          <w:sz w:val="24"/>
        </w:rPr>
        <w:t xml:space="preserve"> - huyện Phúc Thọ cấp ngày 24/10/2025 cho Ông Hoàng Trung Kiên và Bà Lưu Thị Hạnh</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11 năm 2025</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3.703.704</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296.296</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ÔNG HOÀNG TRUNG KIÊN</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jc w:val="left"/>
        <w:rPr>
          <w:b/>
          <w:color w:val="000000" w:themeColor="text1"/>
        </w:rPr>
      </w:pPr>
      <w:r/>
      <w:bookmarkStart w:id="2" w:name="_Hlk208906103"/>
      <w:r/>
      <w:bookmarkEnd w:id="2"/>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Phạm Thị Dung</cp:lastModifiedBy>
  <cp:revision>84</cp:revision>
  <dcterms:created xsi:type="dcterms:W3CDTF">2025-09-08T09:51:00Z</dcterms:created>
  <dcterms:modified xsi:type="dcterms:W3CDTF">2026-01-28T03:48:13Z</dcterms:modified>
</cp:coreProperties>
</file>