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HSTD-20260115-0004/HĐTĐ-VFI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1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THANH BÌNH</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0480 9400 7329</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t xml:space="preserve">Giấy chứng nhận số CM 686586, Số vào sổ cấp GCN CTs155417, Số thửa 165, Tờ bản đồ 128, Địa chỉ trên sổ Lô 9 khu C13 thuộc KDC</w:t>
      </w:r>
      <w:r>
        <w:rPr>
          <w:bCs/>
        </w:rPr>
        <w:t xml:space="preserve"> Hòa Minh 5, phường Hòa Minh, quận Liên Chiểu, thành phố Đà Nẵng, Diện tích: Đất ở tại đô thị (110.7 m2) | Tài sản tại: Phường Hòa Minh, Quận Liên Chiểu, Thành phố Đà Nẵng, độ rộng đường trước mặt tài sản 7.5m, mặt tiền 5m, 16.052166666667, 108.16833333333</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4.090.909</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10</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409.091</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NGUYỄN THANH BÌNH</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312"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r>
              <w:rPr>
                <w:rFonts w:eastAsia="Calibri"/>
                <w:lang w:val="pt-BR"/>
              </w:rPr>
            </w:r>
            <w:r>
              <w:rPr>
                <w:b/>
                <w:bCs/>
                <w:color w:val="000000" w:themeColor="text1"/>
              </w:rPr>
            </w:r>
            <w:r>
              <w:rPr>
                <w:rFonts w:ascii="Times New Roman" w:hAnsi="Times New Roman" w:eastAsia="Times New Roman" w:cs="Times New Roman"/>
                <w:sz w:val="24"/>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HSTD-20260115-0004/HĐTĐ-VFI-01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HSTD-20260115-0004/HĐTĐ-VFI </w:t>
      </w:r>
      <w:r>
        <w:rPr>
          <w:color w:val="000000" w:themeColor="text1"/>
        </w:rPr>
        <w:t xml:space="preserve">đã ký </w:t>
      </w:r>
      <w:r>
        <w:rPr>
          <w:color w:val="000000" w:themeColor="text1"/>
        </w:rPr>
        <w:t xml:space="preserve">ngày 20 tháng 1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21 tháng 1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NGUYỄN THANH BÌNH</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0480 9400 7329</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HSTD-20260115-0004/HĐTĐ-VFI-01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HSTD-20260115-0004/HĐTĐ-VFI </w:t>
      </w:r>
      <w:r>
        <w:rPr>
          <w:i/>
          <w:iCs/>
          <w:color w:val="000000" w:themeColor="text1"/>
        </w:rPr>
        <w:t xml:space="preserve">,</w:t>
      </w:r>
      <w:r>
        <w:rPr>
          <w:i/>
          <w:iCs/>
          <w:color w:val="000000" w:themeColor="text1"/>
        </w:rPr>
        <w:t xml:space="preserve">ngày 20 tháng 1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HSTD-20260115-0004/HĐTĐ-VFI đã ký ngày 20 tháng 1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HSTD-20260115-0004/HĐTĐ-VFI đã ký ngày 20 tháng 1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HSTD-20260115-0004/HĐTĐ-VFI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HSTD-20260115-0004/HĐTĐ-VFI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NGUYỄN THANH BÌNH</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Thúy Nhật Anh</cp:lastModifiedBy>
  <cp:revision>79</cp:revision>
  <dcterms:created xsi:type="dcterms:W3CDTF">2025-09-08T09:51:00Z</dcterms:created>
  <dcterms:modified xsi:type="dcterms:W3CDTF">2026-01-25T05:52:02Z</dcterms:modified>
</cp:coreProperties>
</file>