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HSTD-20260115-0001/HĐTĐ-VFI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CHI NHÁNH THẠCH THẤT</w:t>
            </w:r>
            <w:bookmarkEnd w:id="0"/>
            <w:r>
              <w:rPr>
                <w:b/>
                <w:color w:val="000000" w:themeColor="text1"/>
                <w:spacing w:val="-8"/>
              </w:rPr>
            </w:r>
          </w:p>
        </w:tc>
      </w:tr>
      <w:tr>
        <w:trPr>
          <w:cantSplit/>
          <w:trHeight w:val="303"/>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0100686174-385</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Đường 419, xã Thạch Thất, Thành phố Hà Nội ( địa chỉ cũ: Đường 419, TT Liên Quan, Huyện Thạch Thất, Thành phố Hà Nội)</w:t>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Ông Kiểu Văn Thắng</w:t>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25316CC7" w14:textId="77777777">
      <w:pPr>
        <w:pBdr/>
        <w:spacing w:after="120" w:before="120" w:line="312" w:lineRule="auto"/>
        <w:ind w:left="720"/>
        <w:jc w:val="both"/>
        <w:rPr>
          <w:bCs/>
          <w:color w:val="000000"/>
          <w:spacing w:val="-6"/>
        </w:rPr>
      </w:pPr>
      <w:r>
        <w:rPr>
          <w:bCs/>
        </w:rPr>
        <w:t xml:space="preserve">Số vào sổ cấp GCN AA 01735802, Số thửa 695, Tờ bản đồ 21, Địa chỉ trên sổ Thôn Yên Mỹ, xã B</w:t>
      </w:r>
      <w:r>
        <w:rPr>
          <w:bCs/>
        </w:rPr>
        <w:t xml:space="preserve">ình Yên, huyện Thạch Thất, Thành phố Hà Nội., Diện tích: Đất ở nông thôn (60 m2), Đất trồng cây lâu năm (100.5 m2) | Tài sản tại: Xã Yên Bình, Huyện Thạch Thất, Thành phố Hà Nội, độ rộng đường trước mặt tài sản 3.5m, mặt tiền 7m, 21.047611111111, 105.55475</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3.454.545</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345.455</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3.800.000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tám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09A1B8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t xml:space="preserve">NGÂN HÀNG NÔNG NGHIỆP VÀ PHÁT TRIỂN NÔNG THÔN VIỆT NAM- CHI NHÁNH THẠCH THẤT</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p>
          <w:p w14:paraId="446B5CDF" w14:textId="2AF4ED3D">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ADAA9CD" w14:textId="4F912F59">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HSTD-20260115-0001/HĐTĐ-VFI-01</w:t>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HSTD-20260115-0001/HĐTĐ-VFI </w:t>
      </w:r>
      <w:r>
        <w:rPr>
          <w:color w:val="000000" w:themeColor="text1"/>
        </w:rPr>
        <w:t xml:space="preserve">đã ký </w:t>
      </w:r>
      <w:r>
        <w:rPr>
          <w:color w:val="000000" w:themeColor="text1"/>
        </w:rPr>
        <w:t xml:space="preserve">ngày 17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CHI NHÁNH THẠCH THẤT</w:t>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0100686174-385</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Đường 419, xã Thạch Thất, Thành phố Hà Nội ( địa chỉ cũ: Đường 419, TT Liên Quan, Huyện Thạch Thất, Thành phố Hà Nội)</w:t>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Ông Kiểu Văn Thắng</w:t>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HSTD-20260115-0001/HĐTĐ-VFI-01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HSTD-20260115-0001/HĐTĐ-VFI </w:t>
      </w:r>
      <w:r>
        <w:rPr>
          <w:i/>
          <w:iCs/>
          <w:color w:val="000000" w:themeColor="text1"/>
        </w:rPr>
        <w:t xml:space="preserve">,</w:t>
      </w:r>
      <w:r>
        <w:rPr>
          <w:i/>
          <w:iCs/>
          <w:color w:val="000000" w:themeColor="text1"/>
        </w:rPr>
        <w:t xml:space="preserve">ngày 17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HSTD-20260115-0001/HĐTĐ-VFI</w:t>
      </w:r>
      <w:r>
        <w:rPr>
          <w:b/>
          <w:bCs/>
          <w:color w:val="000000" w:themeColor="text1"/>
        </w:rPr>
        <w:t xml:space="preserve"> đã ký </w:t>
      </w:r>
      <w:r>
        <w:rPr>
          <w:b/>
          <w:bCs/>
          <w:color w:val="000000" w:themeColor="text1"/>
        </w:rPr>
        <w:t xml:space="preserve">ngày 17 tháng 1 năm 2026</w:t>
      </w:r>
      <w:r>
        <w:rPr>
          <w:b/>
          <w:bCs/>
          <w:color w:val="000000" w:themeColor="text1"/>
        </w:rPr>
        <w:t xml:space="preserve"> như sau:</w:t>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24E47B3"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0C5B5C1"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45A405DC"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20650EF8"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7A693762"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FA707F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55E8840A" w14:textId="66923CBE">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0862CB85"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HSTD-20260115-0001/HĐTĐ-VFI đã ký ngày 17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FEC3A0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HSTD-20260115-0001/HĐTĐ-VFI</w:t>
      </w:r>
      <w:r>
        <w:rPr>
          <w:color w:val="000000" w:themeColor="text1"/>
        </w:rPr>
      </w:r>
    </w:p>
    <w:p w14:paraId="257FD33E" w14:textId="38613061">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38DEB40C" w14:textId="6D87217B">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HSTD-20260115-0001/HĐTĐ-VFI</w:t>
      </w:r>
      <w:r>
        <w:rPr>
          <w:color w:val="000000" w:themeColor="text1"/>
        </w:rPr>
        <w:t xml:space="preserve"> và có giá trị kể từ ngày ký</w:t>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NGÂN HÀNG NÔNG NGHIỆP VÀ PHÁT TRIỂN NÔNG THÔN VIỆT NAM- CHI NHÁNH THẠCH THẤT</w:t>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14:paraId="48A58061"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69</cp:revision>
  <dcterms:created xsi:type="dcterms:W3CDTF">2025-09-08T09:51:00Z</dcterms:created>
  <dcterms:modified xsi:type="dcterms:W3CDTF">2026-01-20T13:56:34Z</dcterms:modified>
</cp:coreProperties>
</file>