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HSTD-20260112-0025/HĐTĐ-VFI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12 tháng 1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Ngân hàng Nông nghiệp và Phát triển nông thôn Việt Nam (Agribank)-Chi nhánh Hà Tây</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0100686174-089</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Số 2 Vũ Trọng Khánh, phường Hà Đông, Thành phố Hà Nội</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Ông Lương Viết Xuân</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Phó 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Giấy chứng nhận số DD 257284, Số vào sổ cấp GCN CS-TTH 25081, Nơi cấp Sở Tài nguyên và Môi trường Thành phố Hà Nội, Ngày cấp 07/03/2022, Số thửa 448, Tờ bản đồ 4, Địa chỉ trên sổ xã Dị Nậu, huyện Thạch Thất, Thành phố Hà Nội | Tài sản tại: Xã Dị Nậu, Huyện Thạch Thất, Thành phố Hà Nội, độ rộng đường trước mặt tài sản 7m, mặt tiền 10m, 21.054055555556, 105.62597222222</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1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5.555.556</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444.444</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6.000.000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Sáu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Ngân hàng Nông nghiệp và Phát triển nông thôn Việt Nam (Agribank)-Chi nhánh Hà Tây</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HSTD-20260112-0025/HĐTĐ-VFI-01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HSTD-20260112-0025/HĐTĐ-VFI </w:t>
      </w:r>
      <w:r w:rsidRPr="00901284">
        <w:rPr>
          <w:color w:val="000000" w:themeColor="text1"/>
        </w:rPr>
        <w:t xml:space="preserve">đã ký </w:t>
      </w:r>
      <w:r w:rsidR="00E92DA7" w:rsidRPr="00901284">
        <w:rPr>
          <w:color w:val="000000" w:themeColor="text1"/>
        </w:rPr>
        <w:t>ngày 12 tháng 1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22 tháng 1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Ngân hàng Nông nghiệp và Phát triển nông thôn Việt Nam (Agribank)-Chi nhánh Hà Tây</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0100686174-089</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Số 2 Vũ Trọng Khánh, phường Hà Đông, Thành phố Hà Nội</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Ông Lương Viết Xuân</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Phó 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HSTD-20260112-0025/HĐTĐ-VFI-01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HSTD-20260112-0025/HĐTĐ-VFI </w:t>
      </w:r>
      <w:r w:rsidR="00ED7F8D" w:rsidRPr="00901284">
        <w:rPr>
          <w:i/>
          <w:iCs/>
          <w:color w:val="000000" w:themeColor="text1"/>
        </w:rPr>
        <w:t>,</w:t>
      </w:r>
      <w:r w:rsidR="00641A44" w:rsidRPr="00901284">
        <w:rPr>
          <w:i/>
          <w:iCs/>
          <w:color w:val="000000" w:themeColor="text1"/>
        </w:rPr>
        <w:t>ngày 12 tháng 1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HSTD-20260112-0025/HĐTĐ-VFI</w:t>
      </w:r>
      <w:r w:rsidR="00B818DD" w:rsidRPr="00901284">
        <w:rPr>
          <w:b/>
          <w:bCs/>
          <w:color w:val="000000" w:themeColor="text1"/>
        </w:rPr>
        <w:t xml:space="preserve"> đã ký </w:t>
      </w:r>
      <w:r w:rsidR="00D573C2" w:rsidRPr="00901284">
        <w:rPr>
          <w:b/>
          <w:bCs/>
          <w:color w:val="000000" w:themeColor="text1"/>
        </w:rPr>
        <w:t>ngày 12 tháng 1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HSTD-20260112-0025/HĐTĐ-VFI đã ký ngày 12 tháng 1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HSTD-20260112-0025/HĐTĐ-VFI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HSTD-20260112-0025/HĐTĐ-VFI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Ngân hàng Nông nghiệp và Phát triển nông thôn Việt Nam (Agribank)-Chi nhánh Hà Tây</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