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bCs/>
                <w:i/>
                <w:color w:val="000000" w:themeColor="text1"/>
                <w14:ligatures w14:val="none"/>
              </w:rPr>
            </w:pPr>
            <w:r>
              <w:rPr>
                <w:i/>
                <w:iCs/>
                <w:color w:val="000000" w:themeColor="text1"/>
              </w:rPr>
              <w:t xml:space="preserve">Số: </w:t>
            </w:r>
            <w:r>
              <w:rPr>
                <w:i/>
                <w:iCs/>
                <w:color w:val="000000" w:themeColor="text1"/>
              </w:rPr>
              <w:t xml:space="preserve">275/2026/0071/VFI-HĐTĐ.39.A</w:t>
            </w:r>
            <w:r>
              <w:rPr>
                <w:i/>
                <w:iCs/>
                <w:color w:val="000000" w:themeColor="text1"/>
              </w:rPr>
              <w:t xml:space="preserve"> </w:t>
            </w:r>
            <w:r>
              <w:rPr>
                <w:i/>
                <w:iCs/>
                <w:color w:val="000000" w:themeColor="text1"/>
              </w:rPr>
            </w:r>
            <w:r>
              <w:rPr>
                <w:bCs/>
                <w:i/>
                <w:color w:val="000000" w:themeColor="text1"/>
                <w14:ligatures w14:val="none"/>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01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Bịch Ngọc</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015187019186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Tổ 5, phường Lào Cai, tỉnh Lào Cai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t xml:space="preserve">Quyền sử dụng đất tại thửa đất số: 203, tờ bản đồ số 343 có địa chỉ: Tổ dân phố Sơn Mãn 3, Phường L</w:t>
      </w:r>
      <w:r>
        <w:rPr>
          <w:color w:val="000000" w:themeColor="text1"/>
        </w:rPr>
        <w:t xml:space="preserve">ào Cai, Tỉnh Lào Cai theo Giấy chứng nhận quyền sử dụng đất quyền sở hữu tài sản gắn liền với đất số: AA 03192377, số vào sổ cấp GCN: CX 73 do Ủy ban nhân dân phường Lào Cai cấp ngày </w:t>
      </w:r>
      <w:r>
        <w:rPr>
          <w:color w:val="000000" w:themeColor="text1"/>
        </w:rPr>
      </w:r>
      <w:r>
        <w:rPr>
          <w:color w:val="000000" w:themeColor="text1"/>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2.272.727</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227.273</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HSTD-20260108-0026/HĐTĐ-VFI-01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HSTD-20260108-0026/HĐTĐ-VFI </w:t>
      </w:r>
      <w:r>
        <w:rPr>
          <w:color w:val="000000" w:themeColor="text1"/>
        </w:rPr>
        <w:t xml:space="preserve">đã ký </w:t>
      </w:r>
      <w:r>
        <w:rPr>
          <w:color w:val="000000" w:themeColor="text1"/>
        </w:rPr>
        <w:t xml:space="preserve">ngày 13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13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Bịch Ngọc</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015187019186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Tổ 5, phường Lào Cai, tỉnh Lào Cai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HSTD-20260108-0026/HĐTĐ-VFI-01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HSTD-20260108-0026/HĐTĐ-VFI </w:t>
      </w:r>
      <w:r>
        <w:rPr>
          <w:i/>
          <w:iCs/>
          <w:color w:val="000000" w:themeColor="text1"/>
        </w:rPr>
        <w:t xml:space="preserve">,</w:t>
      </w:r>
      <w:r>
        <w:rPr>
          <w:i/>
          <w:iCs/>
          <w:color w:val="000000" w:themeColor="text1"/>
        </w:rPr>
        <w:t xml:space="preserve">ngày 13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HSTD-20260108-0026/HĐTĐ-VFI đã ký ngày 13 tháng 1 năm 2026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HSTD-20260108-0026/HĐTĐ-VFI đã ký ngày 13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HSTD-20260108-0026/HĐTĐ-VFI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HSTD-20260108-0026/HĐTĐ-VFI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Thị Bịch Ngọc</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80</cp:revision>
  <dcterms:created xsi:type="dcterms:W3CDTF">2025-09-08T09:51:00Z</dcterms:created>
  <dcterms:modified xsi:type="dcterms:W3CDTF">2026-01-15T03:06:40Z</dcterms:modified>
</cp:coreProperties>
</file>