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themeColor="text1"/>
                <w:spacing w:val="3"/>
                <w:sz w:val="24"/>
                <w:szCs w:val="24"/>
                <w:highlight w:val="white"/>
              </w:rPr>
              <w:t xml:space="preserve">275/2026/0114/VFI-HĐTĐ.55.A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Văn Mộc</w:t>
            </w:r>
            <w:bookmarkEnd w:id="0"/>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034032005957</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TDP Z175, Xuân Sơn, thị xã Sơn Tây, Hà Nội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val="0"/>
                <w:bCs w:val="0"/>
                <w:color w:val="000000" w:themeColor="text1"/>
              </w:rPr>
            </w:pPr>
            <w:r>
              <w:rPr>
                <w:b w:val="0"/>
                <w:bCs w:val="0"/>
                <w:color w:val="000000" w:themeColor="text1"/>
              </w:rPr>
              <w:t xml:space="preserve">1962</w:t>
            </w:r>
            <w:r>
              <w:rPr>
                <w:b w:val="0"/>
                <w:bCs w:val="0"/>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b/>
          <w:bCs/>
          <w:color w:val="000000" w:themeColor="text1"/>
          <w:spacing w:val="-6"/>
        </w:rPr>
      </w:pPr>
      <w:r>
        <w:rPr>
          <w:b/>
          <w:color w:val="000000" w:themeColor="text1"/>
        </w:rPr>
        <w:t xml:space="preserve">Tài sản thẩm định giá</w:t>
      </w:r>
      <w:r>
        <w:rPr>
          <w:b/>
          <w:color w:val="000000" w:themeColor="text1"/>
          <w:spacing w:val="-6"/>
        </w:rPr>
        <w:t xml:space="preserve">: </w:t>
      </w:r>
      <w:r>
        <w:rPr>
          <w:color w:val="000000" w:themeColor="text1"/>
        </w:rPr>
      </w:r>
    </w:p>
    <w:p w14:paraId="3D003A3C">
      <w:pPr>
        <w:pBdr/>
        <w:spacing w:after="120" w:before="120" w:line="312" w:lineRule="auto"/>
        <w:ind w:firstLine="0" w:left="360"/>
        <w:jc w:val="both"/>
        <w:rPr>
          <w:b w:val="0"/>
          <w:bCs w:val="0"/>
          <w:color w:val="000000" w:themeColor="text1"/>
        </w:rPr>
      </w:pPr>
      <w:r>
        <w:rPr>
          <w:b w:val="0"/>
          <w:bCs w:val="0"/>
          <w:color w:val="000000" w:themeColor="text1"/>
          <w:spacing w:val="-6"/>
        </w:rPr>
      </w:r>
      <w:r>
        <w:rPr>
          <w:b w:val="0"/>
          <w:bCs w:val="0"/>
          <w:color w:val="000000"/>
        </w:rPr>
        <w:t xml:space="preserve">Giá trị quyền sử dụng đất và tài sản gắn liền với đất tại thửa đất số 146(I) có địa chỉ tại: Xã Xuân Sơn, Thị xã Sơn Tây, Thành phố Hà </w:t>
      </w:r>
      <w:r>
        <w:rPr>
          <w:b w:val="0"/>
          <w:bCs w:val="0"/>
          <w:color w:val="000000"/>
        </w:rPr>
        <w:t xml:space="preserve">Nội (nay là Phường Tùng Thiện, thành phố Hà Nội) theo Giấy chứng nhận quyền sử dụng đất quyền sở hữu nhà ở và tài sản khác gắn liền với đất số: BO 849212 do Uỷ ban nhân dân thị xã Sơn Tây cấp ngày 04/09/2014 cho ông Nguyễn Thế Nam và bà Trần Thị Minh Thảo.</w:t>
      </w:r>
      <w:r>
        <w:rPr>
          <w:b w:val="0"/>
          <w:bCs w:val="0"/>
          <w:color w:val="000000" w:themeColor="text1"/>
        </w:rPr>
      </w:r>
      <w:r>
        <w:rPr>
          <w:b w:val="0"/>
          <w:bCs w:val="0"/>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3.220.000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280.000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Trần Văn Mộc</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rFonts w:ascii="Times New Roman" w:hAnsi="Times New Roman" w:cs="Times New Roman"/>
          <w:bCs/>
          <w:i/>
          <w:color w:val="000000" w:themeColor="text1"/>
          <w:sz w:val="24"/>
          <w:szCs w:val="24"/>
        </w:rPr>
      </w:pPr>
      <w:r>
        <w:rPr>
          <w:b/>
          <w:bCs/>
          <w:i/>
          <w:iCs/>
          <w:color w:val="000000" w:themeColor="text1"/>
        </w:rPr>
        <w:t xml:space="preserve">Số: </w:t>
      </w:r>
      <w:bookmarkStart w:id="3" w:name="_Hlk208839703"/>
      <w:r>
        <w:rPr>
          <w:b/>
          <w:bCs/>
          <w:i/>
          <w:iCs/>
          <w:color w:val="000000" w:themeColor="text1"/>
        </w:rPr>
        <w:t xml:space="preserve">HST</w:t>
      </w:r>
      <w:r>
        <w:rPr>
          <w:rFonts w:ascii="Times New Roman" w:hAnsi="Times New Roman" w:eastAsia="Times New Roman" w:cs="Times New Roman"/>
          <w:b/>
          <w:bCs/>
          <w:i/>
          <w:iCs/>
          <w:color w:val="000000" w:themeColor="text1"/>
          <w:sz w:val="24"/>
          <w:szCs w:val="24"/>
        </w:rPr>
        <w:t xml:space="preserve">D-</w:t>
      </w:r>
      <w:r>
        <w:rPr>
          <w:rFonts w:ascii="Times New Roman" w:hAnsi="Times New Roman" w:eastAsia="Times New Roman" w:cs="Times New Roman"/>
          <w:b/>
          <w:bCs/>
          <w:i/>
          <w:iCs/>
          <w:color w:val="000000" w:themeColor="text1"/>
          <w:spacing w:val="3"/>
          <w:sz w:val="24"/>
          <w:szCs w:val="24"/>
          <w:highlight w:val="white"/>
        </w:rPr>
        <w:t xml:space="preserve">275/2026/0114/VFI-HĐTĐ.55.A</w:t>
      </w:r>
      <w:r>
        <w:rPr>
          <w:rFonts w:ascii="Times New Roman" w:hAnsi="Times New Roman" w:eastAsia="Times New Roman" w:cs="Times New Roman"/>
          <w:b/>
          <w:bCs/>
          <w:i/>
          <w:iCs/>
          <w:color w:val="000000" w:themeColor="text1"/>
          <w:sz w:val="24"/>
          <w:szCs w:val="24"/>
        </w:rPr>
      </w:r>
      <w:r>
        <w:rPr>
          <w:rFonts w:ascii="Times New Roman" w:hAnsi="Times New Roman" w:eastAsia="Times New Roman" w:cs="Times New Roman"/>
          <w:i/>
          <w:iCs/>
          <w:color w:val="000000" w:themeColor="text1"/>
          <w:sz w:val="24"/>
          <w:szCs w:val="24"/>
        </w:rPr>
      </w:r>
    </w:p>
    <w:p w14:paraId="72BA97DB" w14:textId="75D2DB70">
      <w:pPr>
        <w:pStyle w:val="819"/>
        <w:numPr>
          <w:ilvl w:val="0"/>
          <w:numId w:val="13"/>
        </w:numPr>
        <w:pBdr/>
        <w:spacing w:line="312" w:lineRule="auto"/>
        <w:ind w:left="270"/>
        <w:rPr>
          <w:color w:val="000000" w:themeColor="text1"/>
        </w:rPr>
      </w:pPr>
      <w:r>
        <w:rPr>
          <w:rFonts w:ascii="Times New Roman" w:hAnsi="Times New Roman" w:eastAsia="Times New Roman" w:cs="Times New Roman"/>
          <w:color w:val="000000" w:themeColor="text1"/>
          <w:sz w:val="24"/>
          <w:szCs w:val="24"/>
        </w:rPr>
        <w:t xml:space="preserve">Căn cứ theo HĐ</w:t>
      </w:r>
      <w:r>
        <w:rPr>
          <w:rFonts w:ascii="Times New Roman" w:hAnsi="Times New Roman" w:eastAsia="Times New Roman" w:cs="Times New Roman"/>
          <w:color w:val="000000" w:themeColor="text1"/>
          <w:sz w:val="24"/>
          <w:szCs w:val="24"/>
        </w:rPr>
        <w:t xml:space="preserve">DVTĐG</w:t>
      </w:r>
      <w:r>
        <w:rPr>
          <w:rFonts w:ascii="Times New Roman" w:hAnsi="Times New Roman" w:eastAsia="Times New Roman" w:cs="Times New Roman"/>
          <w:color w:val="000000" w:themeColor="text1"/>
          <w:sz w:val="24"/>
          <w:szCs w:val="24"/>
        </w:rPr>
        <w:t xml:space="preserve"> số </w:t>
      </w:r>
      <w:r>
        <w:rPr>
          <w:rFonts w:ascii="Times New Roman" w:hAnsi="Times New Roman" w:eastAsia="Times New Roman" w:cs="Times New Roman"/>
          <w:color w:val="000000" w:themeColor="text1"/>
          <w:sz w:val="24"/>
          <w:szCs w:val="24"/>
        </w:rPr>
        <w:t xml:space="preserve">HSTD-</w:t>
      </w:r>
      <w:r>
        <w:rPr>
          <w:rFonts w:ascii="Times New Roman" w:hAnsi="Times New Roman" w:eastAsia="Times New Roman" w:cs="Times New Roman"/>
          <w:color w:val="000000" w:themeColor="text1"/>
          <w:spacing w:val="3"/>
          <w:sz w:val="24"/>
          <w:szCs w:val="24"/>
          <w:highlight w:val="white"/>
        </w:rPr>
        <w:t xml:space="preserve">275/2026/0114/VFI-HĐTĐ.55.A</w:t>
      </w:r>
      <w:r>
        <w:rPr>
          <w:color w:val="000000" w:themeColor="text1"/>
        </w:rPr>
        <w:t xml:space="preserve"> </w:t>
      </w:r>
      <w:r>
        <w:rPr>
          <w:color w:val="000000" w:themeColor="text1"/>
        </w:rPr>
        <w:t xml:space="preserve">đã ký </w:t>
      </w:r>
      <w:r>
        <w:rPr>
          <w:color w:val="000000" w:themeColor="text1"/>
        </w:rPr>
        <w:t xml:space="preserve">ngày 16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Văn Mộc</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034032005957</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TDP Z175, Xuân Sơn, thị xã Sơn Tây, Hà Nội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Sinh năm</w:t>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val="0"/>
                <w:bCs w:val="0"/>
                <w:color w:val="000000" w:themeColor="text1"/>
              </w:rPr>
            </w:pPr>
            <w:r>
              <w:rPr>
                <w:b w:val="0"/>
                <w:bCs w:val="0"/>
                <w:color w:val="000000" w:themeColor="text1"/>
              </w:rPr>
              <w:t xml:space="preserve">1962</w:t>
            </w:r>
            <w:r>
              <w:rPr>
                <w:b w:val="0"/>
                <w:bCs w:val="0"/>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275/2026/0114/VFI-HĐTĐ.55.A-01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rFonts w:ascii="Times New Roman" w:hAnsi="Times New Roman" w:eastAsia="Times New Roman" w:cs="Times New Roman"/>
          <w:i/>
          <w:iCs/>
          <w:color w:val="000000" w:themeColor="text1"/>
          <w:sz w:val="24"/>
          <w:szCs w:val="24"/>
        </w:rPr>
        <w:t xml:space="preserve">HSTD-</w:t>
      </w:r>
      <w:r>
        <w:rPr>
          <w:rFonts w:ascii="Times New Roman" w:hAnsi="Times New Roman" w:eastAsia="Times New Roman" w:cs="Times New Roman"/>
          <w:i/>
          <w:iCs/>
          <w:color w:val="081b3a"/>
          <w:spacing w:val="3"/>
          <w:sz w:val="24"/>
          <w:szCs w:val="24"/>
          <w:highlight w:val="white"/>
        </w:rPr>
        <w:t xml:space="preserve">275/2026/0114/VFI-HĐTĐ.55.A</w:t>
      </w:r>
      <w:r>
        <w:rPr>
          <w:i/>
          <w:iCs/>
          <w:color w:val="000000" w:themeColor="text1"/>
        </w:rPr>
        <w:t xml:space="preserve"> </w:t>
      </w:r>
      <w:r>
        <w:rPr>
          <w:i/>
          <w:iCs/>
          <w:color w:val="000000" w:themeColor="text1"/>
        </w:rPr>
        <w:t xml:space="preserve">,</w:t>
      </w:r>
      <w:r>
        <w:rPr>
          <w:i/>
          <w:iCs/>
          <w:color w:val="000000" w:themeColor="text1"/>
        </w:rPr>
        <w:t xml:space="preserve">ngày 16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275/2026/0114/VFI-HĐTĐ.55.A đã ký ngày 16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275/2026/0114/VFI-HĐTĐ.55.A đã ký ngày 16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275/2026/0114/VFI-HĐTĐ.55.A</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275/2026/0114/VFI-HĐTĐ.55.A</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Trần Văn Mộc</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Bế Thị Trà My</cp:lastModifiedBy>
  <cp:revision>79</cp:revision>
  <dcterms:created xsi:type="dcterms:W3CDTF">2025-09-08T09:51:00Z</dcterms:created>
  <dcterms:modified xsi:type="dcterms:W3CDTF">2026-01-16T13:36:16Z</dcterms:modified>
</cp:coreProperties>
</file>