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5135"/>
        <w:gridCol w:w="4765"/>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5135"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HSTD-275/2026/0091/VFI-HĐTĐ.51.A</w:t>
            </w:r>
            <w:r>
              <w:rPr>
                <w:color w:val="000000" w:themeColor="text1"/>
              </w:rPr>
            </w:r>
          </w:p>
        </w:tc>
        <w:tc>
          <w:tcPr>
            <w:tcBorders/>
            <w:tcW w:w="4765"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01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ĐẦU TƯ QUỐC TẾ VÀ XUẤT NHẬP KHẨU DHT</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7D498CE">
            <w:pPr>
              <w:pBdr/>
              <w:shd w:val="nil"/>
              <w:spacing/>
              <w:ind/>
              <w:rPr>
                <w14:ligatures w14:val="none"/>
              </w:rPr>
            </w:pPr>
            <w:r>
              <w:rPr>
                <w:color w:val="000000" w:themeColor="text1"/>
              </w:rPr>
            </w:r>
            <w:r>
              <w:rPr>
                <w:highlight w:val="white"/>
              </w:rPr>
              <w:t xml:space="preserve">0102036100</w:t>
            </w:r>
            <w:r/>
            <w:r>
              <w:rPr>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tầng 5 tòa nhà Stellar Garden, số 35 Lê Văn Thiêm, phường Thanh Xuân, Hà Nội</w:t>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ÔNG NGUYỄN ANH DŨNG</w:t>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Tổng giám đốc</w:t>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CCCD số</w:t>
            </w:r>
            <w:r>
              <w:rPr>
                <w:rFonts w:ascii="Times New Roman" w:hAnsi="Times New Roman" w:eastAsia="Times New Roman" w:cs="Times New Roman"/>
                <w:bCs/>
                <w:color w:val="000000" w:themeColor="text1"/>
                <w:sz w:val="24"/>
                <w:szCs w:val="24"/>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rFonts w:ascii="Times New Roman" w:hAnsi="Times New Roman" w:cs="Times New Roman"/>
                <w:bCs/>
                <w:color w:val="000000" w:themeColor="text1"/>
                <w:sz w:val="24"/>
                <w:szCs w:val="24"/>
                <w:highlight w:val="white"/>
              </w:rPr>
            </w:pPr>
            <w:r>
              <w:rPr>
                <w:rFonts w:ascii="Times New Roman" w:hAnsi="Times New Roman" w:eastAsia="Times New Roman" w:cs="Times New Roman"/>
                <w:bCs/>
                <w:color w:val="000000" w:themeColor="text1"/>
                <w:sz w:val="24"/>
                <w:szCs w:val="24"/>
                <w:highlight w:val="white"/>
                <w:lang w:val="pt-BR"/>
              </w:rPr>
            </w:r>
            <w:r>
              <w:rPr>
                <w:rFonts w:ascii="Times New Roman" w:hAnsi="Times New Roman" w:eastAsia="Times New Roman" w:cs="Times New Roman"/>
                <w:bCs/>
                <w:color w:val="000000" w:themeColor="text1"/>
                <w:sz w:val="24"/>
                <w:szCs w:val="24"/>
                <w:highlight w:val="white"/>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rFonts w:ascii="Times New Roman" w:hAnsi="Times New Roman" w:cs="Times New Roman"/>
                <w:b/>
                <w:color w:val="000000" w:themeColor="text1"/>
                <w:sz w:val="24"/>
                <w:szCs w:val="24"/>
                <w:highlight w:val="white"/>
              </w:rPr>
            </w:pPr>
            <w:r>
              <w:rPr>
                <w:rFonts w:ascii="Times New Roman" w:hAnsi="Times New Roman" w:eastAsia="Times New Roman" w:cs="Times New Roman"/>
                <w:b/>
                <w:color w:val="000000" w:themeColor="text1"/>
                <w:sz w:val="24"/>
                <w:szCs w:val="24"/>
                <w:highlight w:val="white"/>
              </w:rPr>
            </w:r>
            <w:r>
              <w:rPr>
                <w:rFonts w:ascii="Times New Roman" w:hAnsi="Times New Roman" w:eastAsia="Times New Roman" w:cs="Times New Roman"/>
                <w:color w:val="000000" w:themeColor="text1"/>
                <w:spacing w:val="3"/>
                <w:sz w:val="24"/>
                <w:szCs w:val="24"/>
                <w:highlight w:val="white"/>
              </w:rPr>
              <w:t xml:space="preserve">019077012548</w:t>
            </w:r>
            <w:r>
              <w:rPr>
                <w:rFonts w:ascii="Times New Roman" w:hAnsi="Times New Roman" w:eastAsia="Times New Roman" w:cs="Times New Roman"/>
                <w:b/>
                <w:color w:val="000000" w:themeColor="text1"/>
                <w:sz w:val="24"/>
                <w:szCs w:val="24"/>
                <w:highlight w:val="white"/>
              </w:rPr>
            </w:r>
            <w:r>
              <w:rPr>
                <w:rFonts w:ascii="Times New Roman" w:hAnsi="Times New Roman" w:eastAsia="Times New Roman" w:cs="Times New Roman"/>
                <w:b/>
                <w:color w:val="000000" w:themeColor="text1"/>
                <w:sz w:val="24"/>
                <w:szCs w:val="24"/>
                <w:highlight w:val="white"/>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6A9F06CB">
      <w:pPr>
        <w:pBdr/>
        <w:spacing w:after="120" w:before="120" w:line="312" w:lineRule="auto"/>
        <w:ind w:left="720"/>
        <w:jc w:val="both"/>
        <w:rPr>
          <w:rFonts w:ascii="Times New Roman" w:hAnsi="Times New Roman" w:cs="Times New Roman"/>
          <w:color w:val="000000" w:themeColor="text1"/>
          <w:spacing w:val="-6"/>
          <w:sz w:val="24"/>
          <w:szCs w:val="24"/>
          <w:highlight w:val="white"/>
        </w:rPr>
      </w:pPr>
      <w:r>
        <w:rPr>
          <w:rFonts w:ascii="Times New Roman" w:hAnsi="Times New Roman" w:eastAsia="Times New Roman" w:cs="Times New Roman"/>
          <w:bCs/>
          <w:color w:val="000000" w:themeColor="text1"/>
          <w:sz w:val="24"/>
          <w:szCs w:val="24"/>
          <w:highlight w:val="white"/>
        </w:rPr>
      </w:r>
      <w:r>
        <w:rPr>
          <w:rFonts w:ascii="Times New Roman" w:hAnsi="Times New Roman" w:eastAsia="Times New Roman" w:cs="Times New Roman"/>
          <w:color w:val="000000" w:themeColor="text1"/>
          <w:spacing w:val="3"/>
          <w:sz w:val="24"/>
          <w:szCs w:val="24"/>
          <w:highlight w:val="white"/>
        </w:rPr>
        <w:t xml:space="preserve">Giá trị quyền sử dụng đất và tài sản gắn liền với đất tại thửa đất số 1021, tờ bản đồ số 2 có địa chỉ tại: phường Tân Hương, thành phố Phổ Yên, tỉnh Thái Nguyên (nay là Phường Vạn Xuân, tỉnh Thái Nguyên) theo Giấy chứng nhận quyền sử dụng đất quyền sở hữu nhà ở và tài sản kh</w:t>
      </w:r>
      <w:r>
        <w:rPr>
          <w:rFonts w:ascii="Times New Roman" w:hAnsi="Times New Roman" w:eastAsia="Times New Roman" w:cs="Times New Roman"/>
          <w:color w:val="000000" w:themeColor="text1"/>
          <w:spacing w:val="3"/>
          <w:sz w:val="24"/>
          <w:szCs w:val="24"/>
          <w:highlight w:val="white"/>
        </w:rPr>
        <w:t xml:space="preserve">ác gắn liền với đất số: DP 324719 do Văn phòng đăng ký đất đai tinh Thái Nguyên cấp ngày 10/07/2024 cho bà Lưu Thị Hồng Nhung.</w:t>
      </w:r>
      <w:r>
        <w:rPr>
          <w:rFonts w:ascii="Times New Roman" w:hAnsi="Times New Roman" w:eastAsia="Times New Roman" w:cs="Times New Roman"/>
          <w:bCs/>
          <w:color w:val="000000" w:themeColor="text1"/>
          <w:sz w:val="24"/>
          <w:szCs w:val="24"/>
          <w:highlight w:val="white"/>
        </w:rPr>
      </w:r>
      <w:r>
        <w:rPr>
          <w:rFonts w:ascii="Times New Roman" w:hAnsi="Times New Roman" w:eastAsia="Times New Roman" w:cs="Times New Roman"/>
          <w:bCs/>
          <w:color w:val="000000" w:themeColor="text1"/>
          <w:sz w:val="24"/>
          <w:szCs w:val="24"/>
          <w:highlight w:val="white"/>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3.680.000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320.000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09A1B8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t xml:space="preserve"> NGUYỄN ANH DŨNG</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i/>
                <w:color w:val="000000" w:themeColor="text1"/>
              </w:rPr>
            </w:r>
            <w:r>
              <w:rPr>
                <w:b/>
                <w:bCs/>
                <w:i/>
                <w:color w:val="000000" w:themeColor="text1"/>
              </w:rPr>
            </w:r>
            <w:r>
              <w:rPr>
                <w:b/>
                <w:bCs/>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br w:type="page" w:clear="all"/>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HSTD-275/2026/0091/VFI-HĐTĐ.51.A</w:t>
      </w:r>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HSTD-275/2026/0091/VFI-HĐTĐ.51.A </w:t>
      </w:r>
      <w:r>
        <w:rPr>
          <w:color w:val="000000" w:themeColor="text1"/>
        </w:rPr>
        <w:t xml:space="preserve">đã ký </w:t>
      </w:r>
      <w:r>
        <w:rPr>
          <w:color w:val="000000" w:themeColor="text1"/>
        </w:rPr>
        <w:t xml:space="preserve">ngày 15 tháng 01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15 tháng 01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ĐẦU TƯ QUỐC TẾ VÀ XUẤT NHẬP KHẨU DHT</w:t>
            </w:r>
            <w:r>
              <w:rPr>
                <w:b/>
                <w:color w:val="000000" w:themeColor="text1"/>
                <w:spacing w:val="-8"/>
              </w:rPr>
            </w:r>
          </w:p>
        </w:tc>
      </w:tr>
      <w:tr>
        <w:trPr>
          <w:cantSplit/>
          <w:trHeight w:val="341"/>
        </w:trPr>
        <w:tc>
          <w:tcPr>
            <w:tcBorders/>
            <w:tcW w:w="1505" w:type="dxa"/>
            <w:vAlign w:val="center"/>
            <w:textDirection w:val="lrTb"/>
            <w:noWrap w:val="false"/>
          </w:tcPr>
          <w:p w14:paraId="570F76A1" w14:textId="77777777">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rFonts w:ascii="Times New Roman" w:hAnsi="Times New Roman" w:cs="Times New Roman"/>
                <w:bCs/>
                <w:color w:val="000000" w:themeColor="text1"/>
                <w:sz w:val="24"/>
                <w:szCs w:val="24"/>
                <w:highlight w:val="white"/>
              </w:rPr>
            </w:pPr>
            <w:r>
              <w:rPr>
                <w:rFonts w:ascii="Times New Roman" w:hAnsi="Times New Roman" w:eastAsia="Times New Roman" w:cs="Times New Roman"/>
                <w:bCs/>
                <w:color w:val="000000" w:themeColor="text1"/>
                <w:sz w:val="24"/>
                <w:szCs w:val="24"/>
                <w:highlight w:val="white"/>
                <w:lang w:val="pt-BR"/>
              </w:rPr>
              <w:t xml:space="preserve">:</w:t>
            </w:r>
            <w:r>
              <w:rPr>
                <w:rFonts w:ascii="Times New Roman" w:hAnsi="Times New Roman" w:eastAsia="Times New Roman" w:cs="Times New Roman"/>
                <w:bCs/>
                <w:color w:val="000000" w:themeColor="text1"/>
                <w:sz w:val="24"/>
                <w:szCs w:val="24"/>
                <w:highlight w:val="white"/>
                <w:lang w:val="vi-VN"/>
              </w:rPr>
            </w:r>
          </w:p>
        </w:tc>
        <w:tc>
          <w:tcPr>
            <w:tcBorders/>
            <w:tcW w:w="7951" w:type="dxa"/>
            <w:vAlign w:val="center"/>
            <w:textDirection w:val="lrTb"/>
            <w:noWrap w:val="false"/>
          </w:tcPr>
          <w:p w14:paraId="470ABBFA" w14:textId="34C0CCC4">
            <w:pPr>
              <w:pBdr/>
              <w:spacing w:after="40" w:before="40" w:line="288" w:lineRule="auto"/>
              <w:ind/>
              <w:contextualSpacing w:val="true"/>
              <w:rPr>
                <w:rFonts w:ascii="Times New Roman" w:hAnsi="Times New Roman" w:cs="Times New Roman"/>
                <w:bCs/>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pacing w:val="-2"/>
                <w:sz w:val="24"/>
                <w:szCs w:val="24"/>
                <w:highlight w:val="white"/>
              </w:rPr>
              <w:t xml:space="preserve">0102036100</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bCs/>
                <w:color w:val="000000" w:themeColor="text1"/>
                <w:sz w:val="24"/>
                <w:szCs w:val="24"/>
                <w:highlight w:val="white"/>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Tầng 5 tòa nhà Stellar Garden, số 35 Lê Văn Thiêm, phường Thanh Xuân, Hà Nội</w:t>
            </w:r>
            <w:r>
              <w:rPr>
                <w:bCs/>
                <w:color w:val="000000" w:themeColor="text1"/>
              </w:rPr>
            </w:r>
          </w:p>
        </w:tc>
      </w:tr>
      <w:tr>
        <w:trPr>
          <w:cantSplit/>
          <w:trHeight w:val="20"/>
        </w:trPr>
        <w:tc>
          <w:tcPr>
            <w:tcBorders/>
            <w:tcW w:w="1505" w:type="dxa"/>
            <w:vAlign w:val="center"/>
            <w:textDirection w:val="lrTb"/>
            <w:noWrap w:val="false"/>
          </w:tcPr>
          <w:p w14:paraId="4517F7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14:paraId="437336E5"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360DC117" w14:textId="582A2432">
            <w:pPr>
              <w:pBdr/>
              <w:spacing w:after="40" w:before="40" w:line="288" w:lineRule="auto"/>
              <w:ind/>
              <w:contextualSpacing w:val="true"/>
              <w:rPr>
                <w:color w:val="000000" w:themeColor="text1"/>
              </w:rPr>
            </w:pPr>
            <w:r>
              <w:rPr>
                <w:b/>
                <w:bCs/>
                <w:color w:val="000000" w:themeColor="text1"/>
              </w:rPr>
              <w:t xml:space="preserve">ÔNG NGUYỄN ANH DŨNG</w:t>
            </w:r>
            <w:r>
              <w:rPr>
                <w:color w:val="000000" w:themeColor="text1"/>
              </w:rPr>
            </w:r>
          </w:p>
        </w:tc>
      </w:tr>
      <w:tr>
        <w:trPr>
          <w:cantSplit/>
          <w:trHeight w:val="20"/>
        </w:trPr>
        <w:tc>
          <w:tcPr>
            <w:tcBorders/>
            <w:tcW w:w="1505" w:type="dxa"/>
            <w:vAlign w:val="center"/>
            <w:textDirection w:val="lrTb"/>
            <w:noWrap w:val="false"/>
          </w:tcPr>
          <w:p w14:paraId="6FE273BE"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14:paraId="5D7F3343"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3DE7943" w14:textId="51CAA24D">
            <w:pPr>
              <w:pBdr/>
              <w:spacing w:after="40" w:before="40" w:line="288" w:lineRule="auto"/>
              <w:ind/>
              <w:contextualSpacing w:val="true"/>
              <w:rPr>
                <w:color w:val="000000" w:themeColor="text1"/>
              </w:rPr>
            </w:pPr>
            <w:r>
              <w:rPr>
                <w:b/>
                <w:bCs/>
                <w:color w:val="000000" w:themeColor="text1"/>
              </w:rPr>
              <w:t xml:space="preserve">Tổng giám đốc</w:t>
            </w:r>
            <w:r>
              <w:rPr>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CCCD số</w:t>
            </w:r>
            <w:r>
              <w:rPr>
                <w:rFonts w:ascii="Times New Roman" w:hAnsi="Times New Roman" w:eastAsia="Times New Roman" w:cs="Times New Roman"/>
                <w:bCs/>
                <w:color w:val="000000" w:themeColor="text1"/>
                <w:sz w:val="24"/>
                <w:szCs w:val="24"/>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bCs/>
                <w:color w:val="000000" w:themeColor="text1"/>
                <w:sz w:val="24"/>
                <w:szCs w:val="24"/>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color w:val="000000" w:themeColor="text1"/>
                <w:spacing w:val="3"/>
                <w:sz w:val="24"/>
                <w:szCs w:val="24"/>
                <w:highlight w:val="none"/>
              </w:rPr>
              <w:t xml:space="preserve">0</w:t>
            </w:r>
            <w:r>
              <w:rPr>
                <w:rFonts w:ascii="Times New Roman" w:hAnsi="Times New Roman" w:eastAsia="Times New Roman" w:cs="Times New Roman"/>
                <w:color w:val="000000" w:themeColor="text1"/>
                <w:spacing w:val="3"/>
                <w:sz w:val="24"/>
                <w:szCs w:val="24"/>
                <w:highlight w:val="white"/>
              </w:rPr>
              <w:t xml:space="preserve">19077012548</w:t>
            </w:r>
            <w:r>
              <w:rPr>
                <w:rFonts w:ascii="Times New Roman" w:hAnsi="Times New Roman" w:eastAsia="Times New Roman" w:cs="Times New Roman"/>
                <w:b/>
                <w:color w:val="000000" w:themeColor="text1"/>
                <w:sz w:val="24"/>
                <w:szCs w:val="24"/>
                <w:highlight w:val="white"/>
              </w:rPr>
            </w:r>
            <w:r>
              <w:rPr>
                <w:rFonts w:ascii="Times New Roman" w:hAnsi="Times New Roman" w:eastAsia="Times New Roman" w:cs="Times New Roman"/>
                <w:b/>
                <w:color w:val="000000" w:themeColor="text1"/>
                <w:sz w:val="24"/>
                <w:szCs w:val="24"/>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HSTD-275/2026/0091/VFI-HĐTĐ.51.A</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HSTD-275/2026/0091/VFI-HĐTĐ.51.A </w:t>
      </w:r>
      <w:r>
        <w:rPr>
          <w:i/>
          <w:iCs/>
          <w:color w:val="000000" w:themeColor="text1"/>
        </w:rPr>
        <w:t xml:space="preserve">,</w:t>
      </w:r>
      <w:r>
        <w:rPr>
          <w:i/>
          <w:iCs/>
          <w:color w:val="000000" w:themeColor="text1"/>
        </w:rPr>
        <w:t xml:space="preserve"> ngày 15 tháng 01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HSTD-275/2026/0091/VFI-HĐTĐ.51.A</w:t>
      </w:r>
      <w:r>
        <w:rPr>
          <w:b/>
          <w:bCs/>
          <w:color w:val="000000" w:themeColor="text1"/>
        </w:rPr>
        <w:t xml:space="preserve"> đã ký </w:t>
      </w:r>
      <w:r>
        <w:rPr>
          <w:b/>
          <w:bCs/>
          <w:color w:val="000000" w:themeColor="text1"/>
        </w:rPr>
        <w:t xml:space="preserve">ngày 15 tháng 01 năm 2026</w:t>
      </w:r>
      <w:r>
        <w:rPr>
          <w:b/>
          <w:bCs/>
          <w:color w:val="000000" w:themeColor="text1"/>
        </w:rPr>
        <w:t xml:space="preserve"> như sau:</w:t>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14:paraId="724E47B3"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0C5B5C1"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45A405DC"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20650EF8"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7A693762"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14:paraId="4FA707F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55E8840A" w14:textId="66923CBE">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14:paraId="0862CB85"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HSTD-275/2026/0091/VFI-HĐTĐ.51.A đã ký ngày 15 tháng 01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FEC3A0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HSTD-275/2026/0091/VFI-HĐTĐ.51.A</w:t>
      </w:r>
      <w:r>
        <w:rPr>
          <w:color w:val="000000" w:themeColor="text1"/>
        </w:rPr>
      </w:r>
    </w:p>
    <w:p w14:paraId="257FD33E" w14:textId="38613061">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38DEB40C" w14:textId="6D87217B">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HSTD-275/2026/0091/VFI-HĐTĐ.51.A</w:t>
      </w:r>
      <w:r>
        <w:rPr>
          <w:color w:val="000000" w:themeColor="text1"/>
        </w:rPr>
        <w:t xml:space="preserve"> và có giá trị kể từ ngày ký</w:t>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14:paraId="78D00373"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F21396D" w14:textId="77777777">
            <w:pPr>
              <w:pBdr/>
              <w:spacing w:line="312" w:lineRule="auto"/>
              <w:ind/>
              <w:jc w:val="center"/>
              <w:rPr>
                <w:b/>
                <w:bCs/>
                <w:color w:val="000000" w:themeColor="text1"/>
              </w:rPr>
            </w:pPr>
            <w:r>
              <w:rPr>
                <w:b/>
                <w:bCs/>
                <w:color w:val="000000" w:themeColor="text1"/>
              </w:rPr>
            </w:r>
            <w:r>
              <w:rPr>
                <w:b/>
                <w:bCs/>
                <w:color w:val="000000" w:themeColor="text1"/>
              </w:rPr>
            </w:r>
          </w:p>
          <w:p w14:paraId="18A5051C" w14:textId="77777777">
            <w:pPr>
              <w:pBdr/>
              <w:spacing w:line="312" w:lineRule="auto"/>
              <w:ind/>
              <w:jc w:val="center"/>
              <w:rPr>
                <w:b/>
                <w:bCs/>
                <w:color w:val="000000" w:themeColor="text1"/>
              </w:rPr>
            </w:pPr>
            <w:r>
              <w:rPr>
                <w:b/>
                <w:bCs/>
                <w:color w:val="000000" w:themeColor="text1"/>
              </w:rPr>
            </w:r>
            <w:r>
              <w:rPr>
                <w:b/>
                <w:bCs/>
                <w:color w:val="000000" w:themeColor="text1"/>
              </w:rPr>
            </w:r>
          </w:p>
          <w:p w14:paraId="0DC1B5FA" w14:textId="77777777">
            <w:pPr>
              <w:pBdr/>
              <w:spacing w:line="312" w:lineRule="auto"/>
              <w:ind/>
              <w:jc w:val="center"/>
              <w:rPr>
                <w:b/>
                <w:bCs/>
                <w:color w:val="000000" w:themeColor="text1"/>
              </w:rPr>
            </w:pPr>
            <w:r>
              <w:rPr>
                <w:b/>
                <w:bCs/>
                <w:color w:val="000000" w:themeColor="text1"/>
              </w:rPr>
            </w:r>
            <w:r>
              <w:rPr>
                <w:b/>
                <w:bCs/>
                <w:color w:val="000000" w:themeColor="text1"/>
              </w:rPr>
            </w:r>
          </w:p>
          <w:p w14:paraId="5B6EF124" w14:textId="77777777">
            <w:pPr>
              <w:pBdr/>
              <w:spacing w:line="312" w:lineRule="auto"/>
              <w:ind/>
              <w:jc w:val="center"/>
              <w:rPr>
                <w:b/>
                <w:bCs/>
                <w:color w:val="000000" w:themeColor="text1"/>
              </w:rPr>
            </w:pPr>
            <w:r>
              <w:rPr>
                <w:b/>
                <w:bCs/>
                <w:color w:val="000000" w:themeColor="text1"/>
              </w:rPr>
            </w:r>
            <w:r>
              <w:rPr>
                <w:b/>
                <w:bCs/>
                <w:color w:val="000000" w:themeColor="text1"/>
              </w:rPr>
            </w:r>
          </w:p>
          <w:p w14:paraId="4A25CA32" w14:textId="77777777">
            <w:pPr>
              <w:pBdr/>
              <w:spacing w:line="312" w:lineRule="auto"/>
              <w:ind/>
              <w:jc w:val="center"/>
              <w:rPr>
                <w:b/>
                <w:bCs/>
                <w:color w:val="000000" w:themeColor="text1"/>
              </w:rPr>
            </w:pPr>
            <w:r>
              <w:rPr>
                <w:b/>
                <w:bCs/>
                <w:color w:val="000000" w:themeColor="text1"/>
              </w:rPr>
              <w:t xml:space="preserve"> NGUYỄN ANH DŨNG</w:t>
            </w:r>
            <w:r>
              <w:rPr>
                <w:b/>
                <w:bCs/>
                <w:color w:val="000000" w:themeColor="text1"/>
              </w:rPr>
            </w:r>
          </w:p>
        </w:tc>
        <w:tc>
          <w:tcPr>
            <w:tcBorders/>
            <w:tcW w:w="2502" w:type="pct"/>
            <w:textDirection w:val="lrTb"/>
            <w:noWrap w:val="false"/>
          </w:tcPr>
          <w:p w14:paraId="26CAAB05"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480FA3E6" w14:textId="77777777">
            <w:pPr>
              <w:pBdr/>
              <w:spacing w:line="312" w:lineRule="auto"/>
              <w:ind/>
              <w:jc w:val="center"/>
              <w:rPr>
                <w:b/>
                <w:bCs/>
                <w:color w:val="000000" w:themeColor="text1"/>
              </w:rPr>
            </w:pPr>
            <w:r>
              <w:rPr>
                <w:b/>
                <w:bCs/>
                <w:color w:val="000000" w:themeColor="text1"/>
              </w:rPr>
            </w:r>
            <w:r>
              <w:rPr>
                <w:b/>
                <w:bCs/>
                <w:color w:val="000000" w:themeColor="text1"/>
              </w:rPr>
            </w:r>
          </w:p>
          <w:p w14:paraId="1B0F9A87" w14:textId="77777777">
            <w:pPr>
              <w:pBdr/>
              <w:spacing w:line="312" w:lineRule="auto"/>
              <w:ind/>
              <w:jc w:val="center"/>
              <w:rPr>
                <w:b/>
                <w:bCs/>
                <w:color w:val="000000" w:themeColor="text1"/>
              </w:rPr>
            </w:pPr>
            <w:r>
              <w:rPr>
                <w:b/>
                <w:bCs/>
                <w:color w:val="000000" w:themeColor="text1"/>
              </w:rPr>
            </w:r>
            <w:r>
              <w:rPr>
                <w:b/>
                <w:bCs/>
                <w:color w:val="000000" w:themeColor="text1"/>
              </w:rPr>
            </w:r>
          </w:p>
          <w:p w14:paraId="40A7FD11" w14:textId="77777777">
            <w:pPr>
              <w:pBdr/>
              <w:spacing w:line="312" w:lineRule="auto"/>
              <w:ind/>
              <w:jc w:val="center"/>
              <w:rPr>
                <w:b/>
                <w:bCs/>
                <w:color w:val="000000" w:themeColor="text1"/>
              </w:rPr>
            </w:pPr>
            <w:r>
              <w:rPr>
                <w:b/>
                <w:bCs/>
                <w:color w:val="000000" w:themeColor="text1"/>
              </w:rPr>
            </w:r>
            <w:r>
              <w:rPr>
                <w:b/>
                <w:bCs/>
                <w:color w:val="000000" w:themeColor="text1"/>
              </w:rPr>
            </w:r>
          </w:p>
          <w:p w14:paraId="07A44EB8" w14:textId="77777777">
            <w:pPr>
              <w:pBdr/>
              <w:spacing w:line="312" w:lineRule="auto"/>
              <w:ind/>
              <w:jc w:val="center"/>
              <w:rPr>
                <w:b/>
                <w:bCs/>
                <w:color w:val="000000" w:themeColor="text1"/>
              </w:rPr>
            </w:pPr>
            <w:r>
              <w:rPr>
                <w:b/>
                <w:bCs/>
                <w:color w:val="000000" w:themeColor="text1"/>
              </w:rPr>
            </w:r>
            <w:r>
              <w:rPr>
                <w:b/>
                <w:bCs/>
                <w:color w:val="000000" w:themeColor="text1"/>
              </w:rPr>
            </w:r>
          </w:p>
          <w:p w14:paraId="730EE373" w14:textId="604ACA08">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r>
              <w:rPr>
                <w:rFonts w:eastAsia="Calibri"/>
                <w:lang w:val="pt-BR"/>
              </w:rPr>
            </w:r>
            <w:r>
              <w:rPr>
                <w:rFonts w:eastAsia="Calibri"/>
                <w:lang w:val="pt-BR"/>
              </w:rPr>
            </w:r>
            <w:r>
              <w:rPr>
                <w:b/>
                <w:bCs/>
                <w:color w:val="000000" w:themeColor="text1"/>
              </w:rPr>
            </w:r>
            <w:r>
              <w:rPr>
                <w:b/>
                <w:bCs/>
                <w:color w:val="000000" w:themeColor="text1"/>
              </w:rPr>
            </w:r>
          </w:p>
          <w:p w14:paraId="03242910" w14:textId="77777777">
            <w:pPr>
              <w:pBdr/>
              <w:spacing w:line="312" w:lineRule="auto"/>
              <w:ind/>
              <w:jc w:val="center"/>
              <w:rPr>
                <w:b/>
                <w:bCs/>
                <w:color w:val="000000" w:themeColor="text1"/>
              </w:rPr>
            </w:pPr>
            <w:r>
              <w:rPr>
                <w:b/>
                <w:bCs/>
                <w:color w:val="000000" w:themeColor="text1"/>
              </w:rPr>
            </w:r>
            <w:r>
              <w:rPr>
                <w:b/>
                <w:bCs/>
                <w:color w:val="000000" w:themeColor="text1"/>
              </w:rPr>
            </w:r>
          </w:p>
          <w:p w14:paraId="1D38A5DF" w14:textId="77777777">
            <w:pPr>
              <w:pBdr/>
              <w:spacing w:line="312" w:lineRule="auto"/>
              <w:ind/>
              <w:jc w:val="center"/>
              <w:rPr>
                <w:b/>
                <w:bCs/>
                <w:color w:val="000000" w:themeColor="text1"/>
              </w:rPr>
            </w:pPr>
            <w:r>
              <w:rPr>
                <w:b/>
                <w:bCs/>
                <w:color w:val="000000" w:themeColor="text1"/>
              </w:rPr>
            </w:r>
            <w:r>
              <w:rPr>
                <w:b/>
                <w:bCs/>
                <w:color w:val="000000" w:themeColor="text1"/>
              </w:rPr>
            </w:r>
          </w:p>
          <w:p w14:paraId="21400F7D"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Bế Thị Trà My</cp:lastModifiedBy>
  <cp:revision>69</cp:revision>
  <dcterms:created xsi:type="dcterms:W3CDTF">2025-09-08T09:51:00Z</dcterms:created>
  <dcterms:modified xsi:type="dcterms:W3CDTF">2026-01-19T04:10:59Z</dcterms:modified>
</cp:coreProperties>
</file>