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852"/>
        <w:gridCol w:w="5048"/>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852"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275/2026/0065/VFI-HĐTĐ.24.A</w:t>
            </w:r>
            <w:r>
              <w:rPr>
                <w:i/>
                <w:color w:val="000000" w:themeColor="text1"/>
              </w:rPr>
              <w:t xml:space="preserve">/HĐTĐ-VFI</w:t>
            </w:r>
            <w:r>
              <w:rPr>
                <w:color w:val="000000" w:themeColor="text1"/>
              </w:rPr>
            </w:r>
            <w:r>
              <w:rPr>
                <w:color w:val="000000" w:themeColor="text1"/>
              </w:rPr>
            </w:r>
          </w:p>
        </w:tc>
        <w:tc>
          <w:tcPr>
            <w:tcBorders/>
            <w:tcW w:w="5048"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01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Helen Solar</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4201893618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Tầng 1 - Tòa nhà CT3 - C’Land, số 81, đường Lê Đức Thọ, phường Mỹ Đình 2, quận Nam Từ Liêm,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Bà Bùi Lan Hương</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14B6A84E">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rFonts w:ascii="Times New Roman" w:hAnsi="Times New Roman" w:eastAsia="Times New Roman" w:cs="Times New Roman"/>
          <w:b/>
          <w:bCs/>
          <w:i/>
          <w:iCs/>
          <w:color w:val="000000"/>
          <w:sz w:val="24"/>
        </w:rPr>
        <w:t xml:space="preserve">Tài</w:t>
      </w:r>
      <w:r>
        <w:rPr>
          <w:rFonts w:ascii="Times New Roman" w:hAnsi="Times New Roman" w:eastAsia="Times New Roman" w:cs="Times New Roman"/>
          <w:b/>
          <w:bCs/>
          <w:i/>
          <w:iCs/>
          <w:color w:val="000000"/>
          <w:spacing w:val="3"/>
          <w:sz w:val="24"/>
          <w:szCs w:val="24"/>
          <w:highlight w:val="white"/>
        </w:rPr>
        <w:t xml:space="preserve"> </w:t>
      </w:r>
      <w:r>
        <w:rPr>
          <w:rFonts w:ascii="Times New Roman" w:hAnsi="Times New Roman" w:eastAsia="Times New Roman" w:cs="Times New Roman"/>
          <w:b/>
          <w:bCs/>
          <w:i/>
          <w:iCs/>
          <w:color w:val="000000"/>
          <w:spacing w:val="3"/>
          <w:sz w:val="24"/>
          <w:szCs w:val="24"/>
          <w:highlight w:val="white"/>
        </w:rPr>
        <w:t xml:space="preserve">sản 1:</w:t>
      </w:r>
      <w:r>
        <w:rPr>
          <w:rFonts w:ascii="Times New Roman" w:hAnsi="Times New Roman" w:eastAsia="Times New Roman" w:cs="Times New Roman"/>
          <w:color w:val="000000"/>
          <w:spacing w:val="3"/>
          <w:sz w:val="24"/>
          <w:szCs w:val="24"/>
          <w:highlight w:val="white"/>
        </w:rPr>
        <w:t xml:space="preserve"> Quyền </w:t>
      </w:r>
      <w:r>
        <w:rPr>
          <w:color w:val="000000" w:themeColor="text1"/>
          <w:spacing w:val="-4"/>
        </w:rPr>
        <w:t xml:space="preserve">sử dụng đất tại thửa đất số: 309, tờ bản đồ số: 32 có địa chỉ: Thôn Nước Ngọt, xã Cam Lập, thành phố Cam Ranh, tỉnh Khánh Hòa theo Giấy chứng nhận quyền sử dụng đất, quyền sở hữu tài sản gắn liền với đất số: AA 02022289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22081549">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2:</w:t>
      </w:r>
      <w:r>
        <w:rPr>
          <w:b/>
          <w:bCs/>
          <w:i/>
          <w:iCs/>
          <w:color w:val="000000" w:themeColor="text1"/>
          <w:spacing w:val="-4"/>
        </w:rPr>
        <w:t xml:space="preserve"> </w:t>
      </w:r>
      <w:r>
        <w:rPr>
          <w:color w:val="000000" w:themeColor="text1"/>
          <w:spacing w:val="-4"/>
        </w:rPr>
        <w:t xml:space="preserve">Quyền sử dụng đất tại thửa đất số: 310, tờ bản đồ số: 32 có địa chỉ: Thôn Nước Ngọt, xã Cam Lập, thành phố Cam Ranh, tỉnh Khánh Hòa theo Giấy chứng nhận quyền sử dụng đất, quyền sở hữu tài sản gắn liền với đất số: AA 02022290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272AD52E">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3:</w:t>
      </w:r>
      <w:r>
        <w:rPr>
          <w:b/>
          <w:bCs/>
          <w:i/>
          <w:iCs/>
          <w:color w:val="000000" w:themeColor="text1"/>
          <w:spacing w:val="-4"/>
        </w:rPr>
        <w:t xml:space="preserve"> </w:t>
      </w:r>
      <w:r>
        <w:rPr>
          <w:color w:val="000000" w:themeColor="text1"/>
          <w:spacing w:val="-4"/>
        </w:rPr>
        <w:t xml:space="preserve">Quyền sử dụng đất tại thửa đất số: 311, tờ bản đồ số: 32 có địa chỉ: Thôn Nước Ngọt, xã Cam Lập, thành phố Cam Ranh, tỉnh Khánh Hòa theo Giấy chứng nhận quyền sử dụng đất, quyền sở hữu tài sản gắn liền với đất số: AA 02022291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57FBC9A5">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4:</w:t>
      </w:r>
      <w:r>
        <w:rPr>
          <w:b/>
          <w:bCs/>
          <w:i/>
          <w:iCs/>
          <w:color w:val="000000" w:themeColor="text1"/>
          <w:spacing w:val="-4"/>
        </w:rPr>
        <w:t xml:space="preserve"> </w:t>
      </w:r>
      <w:r>
        <w:rPr>
          <w:color w:val="000000" w:themeColor="text1"/>
          <w:spacing w:val="-4"/>
        </w:rPr>
        <w:t xml:space="preserve">Quyền sử dụng đất tại thửa đất số: 312, tờ bản đồ số: 32 có địa chỉ: Thôn Nước Ngọt, xã Cam Lập, thành phố Cam Ranh, tỉnh Khánh Hòa theo Giấy chứng nhận quyền sử dụng đất, quyền sở hữu tài sản gắn liền với đất số: AA 02022292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7B2D3517">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5:</w:t>
      </w:r>
      <w:r>
        <w:rPr>
          <w:color w:val="000000" w:themeColor="text1"/>
          <w:spacing w:val="-4"/>
        </w:rPr>
        <w:t xml:space="preserve"> Quyền sử dụng đất tại thửa đất số: 314, tờ bản đồ số: 32 có địa chỉ: Thôn Nước Ngọt, xã Cam Lập, thành phố Cam Ranh, tỉnh Khánh Hòa theo Giấy chứng nhận quyền sử dụng đất, quyền sở hữu tài sản gắn liền với đất số: AA 02022294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2D38A703">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6:</w:t>
      </w:r>
      <w:r>
        <w:rPr>
          <w:color w:val="000000" w:themeColor="text1"/>
          <w:spacing w:val="-4"/>
        </w:rPr>
        <w:t xml:space="preserve"> Quyền sử dụng đất tại thửa đất số: 315, tờ bản đồ số: 32 có địa chỉ: Thôn Nước Ngọt, xã Cam Lập, thành phố Cam Ranh, tỉnh Khánh Hòa theo Giấy chứng nhận quyền sử dụng đất, quyền sở hữu tài sản gắn liền với đất số: AA 02022295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1CCE7C95">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7:</w:t>
      </w:r>
      <w:r>
        <w:rPr>
          <w:color w:val="000000" w:themeColor="text1"/>
          <w:spacing w:val="-4"/>
        </w:rPr>
        <w:t xml:space="preserve"> Quyền sử dụng đất tại thửa đất số: 316, tờ bản đồ số: 32 có địa chỉ: Thôn Nước Ngọt, xã Cam Lập, thành phố Cam Ranh, tỉnh Khánh Hòa theo Giấy chứng nhận quyền sử dụng đất, quyền sở hữu tài sản gắn liền với đất số: AA 02022296 do Chi nhánh văn phòng đăng k</w:t>
      </w:r>
      <w:r>
        <w:rPr>
          <w:color w:val="000000" w:themeColor="text1"/>
          <w:spacing w:val="-4"/>
        </w:rPr>
        <w:t xml:space="preserve">ý đất đai tại Thành phố Cam Ranh cấp ngày 29/5/2025 cho Bà Tô Thị Lâm.</w:t>
      </w:r>
      <w:r>
        <w:rPr>
          <w:color w:val="000000" w:themeColor="text1"/>
          <w:spacing w:val="-4"/>
        </w:rPr>
      </w:r>
      <w:r>
        <w:rPr>
          <w:color w:val="000000" w:themeColor="text1"/>
          <w:spacing w:val="-4"/>
          <w14:ligatures w14:val="none"/>
        </w:rPr>
      </w:r>
    </w:p>
    <w:p w14:paraId="28809632">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spacing w:val="-4"/>
          <w14:ligatures w14:val="none"/>
        </w:rPr>
      </w:pPr>
      <w:r>
        <w:rPr>
          <w:b/>
          <w:bCs/>
          <w:i/>
          <w:iCs/>
          <w:color w:val="000000" w:themeColor="text1"/>
          <w:spacing w:val="-4"/>
        </w:rPr>
        <w:t xml:space="preserve">Tài sản 8:</w:t>
      </w:r>
      <w:r>
        <w:rPr>
          <w:b/>
          <w:bCs/>
          <w:i/>
          <w:iCs/>
          <w:color w:val="000000" w:themeColor="text1"/>
          <w:spacing w:val="-4"/>
        </w:rPr>
        <w:t xml:space="preserve"> </w:t>
      </w:r>
      <w:r>
        <w:rPr>
          <w:color w:val="000000" w:themeColor="text1"/>
          <w:spacing w:val="-4"/>
        </w:rPr>
        <w:t xml:space="preserve">Quyền sử dụng đất tại thửa đất số: 318, tờ bản đồ số: 32 có địa chỉ: Thôn Nước Ngọt, xã Cam Lập, thành phố Cam Ranh, tỉnh Khánh Hòa theo Giấy chứng nhận quyền sử dụng đất, quyền sở hữu tài sản gắn liền với đất số: AA 02022298 do Chi nhánh văn phòng đăng k</w:t>
      </w:r>
      <w:r>
        <w:rPr>
          <w:color w:val="000000" w:themeColor="text1"/>
          <w:spacing w:val="-4"/>
        </w:rPr>
        <w:t xml:space="preserve">ý</w:t>
      </w:r>
      <w:r>
        <w:rPr>
          <w:color w:val="000000" w:themeColor="text1"/>
          <w:spacing w:val="-4"/>
        </w:rPr>
        <w:t xml:space="preserve"> đất đai tại Thành phố Cam Ranh cấp ngày 29/5/2025 cho Bà Tô Thị Lâm.</w:t>
      </w:r>
      <w:r>
        <w:rPr>
          <w:color w:val="000000" w:themeColor="text1"/>
          <w:spacing w:val="-4"/>
        </w:rPr>
      </w:r>
      <w:r>
        <w:rPr>
          <w:color w:val="000000" w:themeColor="text1"/>
          <w:spacing w:val="-4"/>
          <w14:ligatures w14:val="none"/>
        </w:rPr>
      </w:r>
    </w:p>
    <w:p w14:paraId="3A73D01C">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pPr>
      <w:r>
        <w:rPr>
          <w:b/>
          <w:bCs/>
          <w:i/>
          <w:iCs/>
          <w:color w:val="000000" w:themeColor="text1"/>
          <w:spacing w:val="-4"/>
        </w:rPr>
        <w:t xml:space="preserve">Tài sản 9:</w:t>
      </w:r>
      <w:r>
        <w:rPr>
          <w:color w:val="000000" w:themeColor="text1"/>
          <w:spacing w:val="-4"/>
        </w:rPr>
        <w:t xml:space="preserve"> </w:t>
      </w:r>
      <w:r>
        <w:rPr>
          <w:color w:val="000000" w:themeColor="text1"/>
          <w:spacing w:val="-4"/>
        </w:rPr>
        <w:t xml:space="preserve">Quyền </w:t>
      </w:r>
      <w:r>
        <w:rPr>
          <w:color w:val="000000" w:themeColor="text1"/>
          <w:spacing w:val="-4"/>
        </w:rPr>
        <w:t xml:space="preserve">sử</w:t>
      </w:r>
      <w:r>
        <w:rPr>
          <w:color w:val="000000" w:themeColor="text1"/>
          <w:spacing w:val="-4"/>
        </w:rPr>
        <w:t xml:space="preserve"> dụng đất tại thửa đất số: 317, tờ bản đồ số: 32 có địa chỉ: Thôn Nước Ngọt, xã Cam Lập, thành phố Cam Ranh, tỉnh Khánh Hòa theo Giấy chứng nhận quyền sử dụng</w:t>
      </w:r>
      <w:r>
        <w:rPr>
          <w:color w:val="000000" w:themeColor="text1"/>
          <w:spacing w:val="-4"/>
        </w:rPr>
        <w:t xml:space="preserve"> đất, quyền sở hữu tài sản gắn liền với đất số: AA 02022297 do Chi nhánh văn phòng đăng ký đất đai</w:t>
      </w:r>
      <w:r>
        <w:rPr>
          <w:color w:val="000000" w:themeColor="text1"/>
          <w:spacing w:val="-4"/>
        </w:rPr>
        <w:t xml:space="preserve"> tại Thành phố Cam Ranh cấp ngày 2</w:t>
      </w:r>
      <w:r>
        <w:rPr>
          <w:rFonts w:ascii="Times New Roman" w:hAnsi="Times New Roman" w:eastAsia="Times New Roman" w:cs="Times New Roman"/>
          <w:color w:val="000000"/>
          <w:spacing w:val="3"/>
          <w:sz w:val="24"/>
          <w:highlight w:val="white"/>
        </w:rPr>
        <w:t xml:space="preserve">9/5/2025 cho Bà Tô Thị Lâm.</w:t>
      </w:r>
      <w:r/>
    </w:p>
    <w:p w14:paraId="25316CC7" w14:textId="77777777">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bCs/>
          <w:color w:val="000000"/>
          <w:spacing w:val="-6"/>
        </w:rPr>
      </w:pPr>
      <w:r>
        <w:rPr>
          <w:rFonts w:ascii="Times New Roman" w:hAnsi="Times New Roman" w:eastAsia="Times New Roman" w:cs="Times New Roman"/>
          <w:b/>
          <w:i/>
          <w:color w:val="000000"/>
          <w:spacing w:val="3"/>
          <w:sz w:val="24"/>
          <w:highlight w:val="white"/>
        </w:rPr>
        <w:t xml:space="preserve">Tài sản 10:</w:t>
      </w:r>
      <w:r>
        <w:rPr>
          <w:rFonts w:ascii="Times New Roman" w:hAnsi="Times New Roman" w:eastAsia="Times New Roman" w:cs="Times New Roman"/>
          <w:color w:val="000000"/>
          <w:spacing w:val="3"/>
          <w:sz w:val="24"/>
          <w:highlight w:val="white"/>
        </w:rPr>
        <w:t xml:space="preserve"> Quyền sử dụng đất tại thửa đất số: 313, tờ bản đồ số: 32 có địa chỉ: Thôn Nước Ngọt, xã Cam Lập, </w:t>
      </w:r>
      <w:r>
        <w:rPr>
          <w:rFonts w:ascii="Times New Roman" w:hAnsi="Times New Roman" w:eastAsia="Times New Roman" w:cs="Times New Roman"/>
          <w:color w:val="000000"/>
          <w:spacing w:val="-4"/>
          <w:sz w:val="24"/>
        </w:rPr>
        <w:t xml:space="preserve">thành</w:t>
      </w:r>
      <w:r>
        <w:rPr>
          <w:rFonts w:ascii="Times New Roman" w:hAnsi="Times New Roman" w:eastAsia="Times New Roman" w:cs="Times New Roman"/>
          <w:color w:val="000000"/>
          <w:spacing w:val="3"/>
          <w:sz w:val="24"/>
          <w:highlight w:val="white"/>
        </w:rPr>
        <w:t xml:space="preserve"> phố Cam Ranh, tỉnh Khánh Hòa theo Giấy chứng nhận quyền sử dụng đất, </w:t>
      </w:r>
      <w:r>
        <w:rPr>
          <w:rFonts w:ascii="Times New Roman" w:hAnsi="Times New Roman" w:eastAsia="Times New Roman" w:cs="Times New Roman"/>
          <w:color w:val="000000"/>
          <w:spacing w:val="3"/>
          <w:sz w:val="24"/>
          <w:szCs w:val="24"/>
          <w:highlight w:val="white"/>
        </w:rPr>
        <w:t xml:space="preserve">quyền </w:t>
      </w:r>
      <w:r>
        <w:rPr>
          <w:rFonts w:ascii="Times New Roman" w:hAnsi="Times New Roman" w:eastAsia="Times New Roman" w:cs="Times New Roman"/>
          <w:color w:val="000000"/>
          <w:spacing w:val="3"/>
          <w:sz w:val="24"/>
          <w:highlight w:val="white"/>
        </w:rPr>
        <w:t xml:space="preserve">sở hữu tài sản gắn liền với đất số: AA 02022293 do Chi nhánh văn phòng đăng ký đất đai tại Thành phố Cam </w:t>
      </w:r>
      <w:r>
        <w:rPr>
          <w:color w:val="000000" w:themeColor="text1"/>
          <w:spacing w:val="-4"/>
        </w:rPr>
        <w:t xml:space="preserve">Ranh </w:t>
      </w:r>
      <w:r>
        <w:rPr>
          <w:rFonts w:ascii="Times New Roman" w:hAnsi="Times New Roman" w:eastAsia="Times New Roman" w:cs="Times New Roman"/>
          <w:color w:val="000000"/>
          <w:spacing w:val="3"/>
          <w:sz w:val="24"/>
          <w:highlight w:val="white"/>
        </w:rPr>
        <w:t xml:space="preserve">cấp ngày 29/5/2025 cho Bà Tô Thị Lâm</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18.518.519</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1.481.481</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20.000.000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Bùi Thị Hương</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1249866A"/>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70</cp:revision>
  <dcterms:created xsi:type="dcterms:W3CDTF">2025-09-08T09:51:00Z</dcterms:created>
  <dcterms:modified xsi:type="dcterms:W3CDTF">2026-01-13T06:37:56Z</dcterms:modified>
</cp:coreProperties>
</file>