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i/>
                <w:color w:val="000000" w:themeColor="text1"/>
                <w:sz w:val="24"/>
                <w:szCs w:val="24"/>
              </w:rPr>
              <w:t xml:space="preserve">: </w:t>
            </w:r>
            <w:r>
              <w:rPr>
                <w:rFonts w:ascii="Times New Roman" w:hAnsi="Times New Roman" w:eastAsia="Times New Roman" w:cs="Times New Roman"/>
                <w:color w:val="000000" w:themeColor="text1"/>
                <w:spacing w:val="3"/>
                <w:sz w:val="24"/>
                <w:szCs w:val="24"/>
                <w:highlight w:val="white"/>
              </w:rPr>
              <w:t xml:space="preserve">275/2026/0036/VFI-HĐTĐ.65.A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7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Bùi Thị Khánh Hiền</w:t>
            </w:r>
            <w:bookmarkEnd w:id="0"/>
            <w:r/>
            <w:r>
              <w:rPr>
                <w:b/>
                <w:color w:val="000000" w:themeColor="text1"/>
                <w:spacing w:val="-8"/>
              </w:rPr>
            </w:r>
          </w:p>
        </w:tc>
      </w:tr>
      <w:tr>
        <w:trPr>
          <w:cantSplit/>
          <w:trHeight w:val="20"/>
        </w:trPr>
        <w:tc>
          <w:tcPr>
            <w:tcBorders/>
            <w:tcW w:w="1505" w:type="dxa"/>
            <w:vAlign w:val="center"/>
            <w:textDirection w:val="lrTb"/>
            <w:noWrap w:val="false"/>
          </w:tcPr>
          <w:p w14:paraId="2F5E91A8">
            <w:pPr>
              <w:pBdr>
                <w:top w:val="none" w:color="000000" w:sz="4" w:space="0"/>
                <w:left w:val="none" w:color="000000" w:sz="4" w:space="0"/>
                <w:bottom w:val="none" w:color="000000" w:sz="4" w:space="0"/>
                <w:right w:val="none" w:color="000000" w:sz="4" w:space="0"/>
              </w:pBdr>
              <w:spacing w:after="60" w:before="60" w:line="312" w:lineRule="auto"/>
              <w:ind w:right="0" w:firstLine="0" w:left="0"/>
              <w:jc w:val="both"/>
              <w:rPr/>
            </w:pPr>
            <w:r>
              <w:rPr>
                <w:rFonts w:ascii="Times New Roman" w:hAnsi="Times New Roman" w:eastAsia="Times New Roman" w:cs="Times New Roman"/>
                <w:color w:val="000000"/>
                <w:sz w:val="24"/>
              </w:rPr>
              <w:t xml:space="preserve">CMND số</w:t>
            </w:r>
            <w:r/>
          </w:p>
        </w:tc>
        <w:tc>
          <w:tcPr>
            <w:tcBorders/>
            <w:tcW w:w="270" w:type="dxa"/>
            <w:vAlign w:val="center"/>
            <w:textDirection w:val="lrTb"/>
            <w:noWrap w:val="false"/>
          </w:tcPr>
          <w:p w14:paraId="75718E54">
            <w:pPr>
              <w:pBdr>
                <w:top w:val="none" w:color="000000" w:sz="4" w:space="0"/>
                <w:left w:val="none" w:color="000000" w:sz="4" w:space="0"/>
                <w:bottom w:val="none" w:color="000000" w:sz="4" w:space="0"/>
                <w:right w:val="none" w:color="000000" w:sz="4" w:space="0"/>
              </w:pBdr>
              <w:spacing w:after="60" w:before="6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533E2AE9">
            <w:pPr>
              <w:pBdr>
                <w:top w:val="none" w:color="000000" w:sz="4" w:space="0"/>
                <w:left w:val="none" w:color="000000" w:sz="4" w:space="0"/>
                <w:bottom w:val="none" w:color="000000" w:sz="4" w:space="0"/>
                <w:right w:val="none" w:color="000000" w:sz="4" w:space="0"/>
              </w:pBdr>
              <w:spacing w:after="60" w:before="60" w:line="312" w:lineRule="auto"/>
              <w:ind w:right="0" w:firstLine="0" w:left="0"/>
              <w:jc w:val="both"/>
              <w:rPr/>
            </w:pPr>
            <w:r>
              <w:rPr>
                <w:rFonts w:ascii="Times New Roman" w:hAnsi="Times New Roman" w:eastAsia="Times New Roman" w:cs="Times New Roman"/>
                <w:color w:val="000000"/>
                <w:sz w:val="24"/>
              </w:rPr>
              <w:t xml:space="preserve">031192020867</w:t>
            </w:r>
            <w:r/>
          </w:p>
        </w:tc>
      </w:tr>
      <w:tr>
        <w:trPr>
          <w:trHeight w:val="20"/>
        </w:trPr>
        <w:tc>
          <w:tcPr>
            <w:tcBorders/>
            <w:tcW w:w="1505" w:type="dxa"/>
            <w:vAlign w:val="center"/>
            <w:vMerge w:val="restart"/>
            <w:textDirection w:val="lrTb"/>
            <w:noWrap w:val="false"/>
          </w:tcPr>
          <w:p w14:paraId="165E8E16">
            <w:pPr>
              <w:pBdr>
                <w:top w:val="none" w:color="000000" w:sz="4" w:space="0"/>
                <w:left w:val="none" w:color="000000" w:sz="4" w:space="0"/>
                <w:bottom w:val="none" w:color="000000" w:sz="4" w:space="0"/>
                <w:right w:val="none" w:color="000000" w:sz="4" w:space="0"/>
              </w:pBdr>
              <w:spacing w:after="60" w:before="60" w:line="312" w:lineRule="auto"/>
              <w:ind w:right="0" w:firstLine="0" w:left="0"/>
              <w:jc w:val="both"/>
              <w:rPr/>
            </w:pPr>
            <w:r>
              <w:rPr>
                <w:rFonts w:ascii="Times New Roman" w:hAnsi="Times New Roman" w:eastAsia="Times New Roman" w:cs="Times New Roman"/>
                <w:color w:val="000000"/>
                <w:sz w:val="24"/>
              </w:rPr>
              <w:t xml:space="preserve">Sinh năm</w:t>
            </w:r>
            <w:r/>
          </w:p>
        </w:tc>
        <w:tc>
          <w:tcPr>
            <w:tcBorders/>
            <w:tcW w:w="270" w:type="dxa"/>
            <w:vAlign w:val="center"/>
            <w:vMerge w:val="restart"/>
            <w:textDirection w:val="lrTb"/>
            <w:noWrap w:val="false"/>
          </w:tcPr>
          <w:p w14:paraId="5A5A05E4">
            <w:pPr>
              <w:pBdr>
                <w:top w:val="none" w:color="000000" w:sz="4" w:space="0"/>
                <w:left w:val="none" w:color="000000" w:sz="4" w:space="0"/>
                <w:bottom w:val="none" w:color="000000" w:sz="4" w:space="0"/>
                <w:right w:val="none" w:color="000000" w:sz="4" w:space="0"/>
              </w:pBdr>
              <w:spacing w:after="60" w:before="6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14:paraId="1C22A7D4">
            <w:pPr>
              <w:pBdr>
                <w:top w:val="none" w:color="000000" w:sz="4" w:space="0"/>
                <w:left w:val="none" w:color="000000" w:sz="4" w:space="0"/>
                <w:bottom w:val="none" w:color="000000" w:sz="4" w:space="0"/>
                <w:right w:val="none" w:color="000000" w:sz="4" w:space="0"/>
              </w:pBdr>
              <w:spacing w:after="60" w:before="60" w:line="312" w:lineRule="auto"/>
              <w:ind w:right="0" w:firstLine="0" w:left="0"/>
              <w:jc w:val="both"/>
              <w:rPr/>
            </w:pPr>
            <w:r>
              <w:rPr>
                <w:rFonts w:ascii="Times New Roman" w:hAnsi="Times New Roman" w:eastAsia="Times New Roman" w:cs="Times New Roman"/>
                <w:color w:val="000000"/>
                <w:sz w:val="24"/>
              </w:rPr>
              <w:t xml:space="preserve">1992</w:t>
            </w:r>
            <w:r/>
          </w:p>
        </w:tc>
      </w:tr>
      <w:tr>
        <w:trPr>
          <w:cantSplit/>
          <w:trHeight w:val="20"/>
        </w:trPr>
        <w:tc>
          <w:tcPr>
            <w:tcBorders/>
            <w:tcW w:w="1505" w:type="dxa"/>
            <w:vAlign w:val="center"/>
            <w:textDirection w:val="lrTb"/>
            <w:noWrap w:val="false"/>
          </w:tcPr>
          <w:p w14:paraId="7F192E42">
            <w:pPr>
              <w:pBdr>
                <w:top w:val="none" w:color="000000" w:sz="4" w:space="0"/>
                <w:left w:val="none" w:color="000000" w:sz="4" w:space="0"/>
                <w:bottom w:val="none" w:color="000000" w:sz="4" w:space="0"/>
                <w:right w:val="none" w:color="000000" w:sz="4" w:space="0"/>
              </w:pBdr>
              <w:spacing w:after="60" w:before="60" w:line="312"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6E9F26FC">
            <w:pPr>
              <w:pBdr>
                <w:top w:val="none" w:color="000000" w:sz="4" w:space="0"/>
                <w:left w:val="none" w:color="000000" w:sz="4" w:space="0"/>
                <w:bottom w:val="none" w:color="000000" w:sz="4" w:space="0"/>
                <w:right w:val="none" w:color="000000" w:sz="4" w:space="0"/>
              </w:pBdr>
              <w:spacing w:after="60" w:before="6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0B679337">
            <w:pPr>
              <w:pBdr>
                <w:top w:val="none" w:color="000000" w:sz="4" w:space="0"/>
                <w:left w:val="none" w:color="000000" w:sz="4" w:space="0"/>
                <w:bottom w:val="none" w:color="000000" w:sz="4" w:space="0"/>
                <w:right w:val="none" w:color="000000" w:sz="4" w:space="0"/>
              </w:pBdr>
              <w:spacing w:after="60" w:before="60" w:line="312" w:lineRule="auto"/>
              <w:ind w:right="0" w:firstLine="0" w:left="0"/>
              <w:jc w:val="both"/>
              <w:rPr/>
            </w:pPr>
            <w:r>
              <w:rPr>
                <w:rFonts w:ascii="Times New Roman" w:hAnsi="Times New Roman" w:eastAsia="Times New Roman" w:cs="Times New Roman"/>
                <w:color w:val="000000"/>
                <w:sz w:val="24"/>
              </w:rPr>
              <w:t xml:space="preserve">210 Tòa B, CCCT Sông Nhuệ, Kiến Hưng, Hà Đông, Hà Nội (nay là phường Kiến Hưng, thành phố Hà Nội)</w:t>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DĐ 398571, Số vào sổ cấp GCN CS 64215, Nơi cấp Sở Tài Nguyên và MT Thành Phố Hà Nội, Ngày cấp 10/11/2021, Địa chỉ trên sổ Tòa nhà chung cư cao tầng</w:t>
      </w:r>
      <w:r>
        <w:rPr>
          <w:bCs/>
        </w:rPr>
        <w:t xml:space="preserve"> sông nhuệ, phường Kiến Hưng, Thành Phố Hà Nội | Tài sản tại: Phường Kiến Hưng, Quận Hà Đông, Thành phố Hà Nội, đường phường Kiến Hưng, độ rộng đường trước mặt tài sản 5m, mặt tiền 5m, Tầng 2, tòa B chung cư sông Nhuệ, 20.959333333333333, 105.7983611111111</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1.620.370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129.630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1.750.000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Một triệu bảy trăm năm mươi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Bùi Thị Khánh Hiền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HSTD-20260106-0019/HĐTĐ-VFI-01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HSTD-20260106-0019/HĐTĐ-VFI </w:t>
      </w:r>
      <w:r>
        <w:rPr>
          <w:color w:val="000000" w:themeColor="text1"/>
        </w:rPr>
        <w:t xml:space="preserve">đã ký </w:t>
      </w:r>
      <w:r>
        <w:rPr>
          <w:color w:val="000000" w:themeColor="text1"/>
        </w:rPr>
        <w:t xml:space="preserve">ngày 7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8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Bùi Thị Khánh Hiền</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031811635</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Xóm 4, xã Như Hòa, huyện Kim Sơn, tỉnh Ninh Bình (nay là xã Quang Thiện, tỉnh Ninh Bình)</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HSTD-20260106-0019/HĐTĐ-VFI-01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HSTD-20260106-0019/HĐTĐ-VFI </w:t>
      </w:r>
      <w:r>
        <w:rPr>
          <w:i/>
          <w:iCs/>
          <w:color w:val="000000" w:themeColor="text1"/>
        </w:rPr>
        <w:t xml:space="preserve">,</w:t>
      </w:r>
      <w:r>
        <w:rPr>
          <w:i/>
          <w:iCs/>
          <w:color w:val="000000" w:themeColor="text1"/>
        </w:rPr>
        <w:t xml:space="preserve">ngày 7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HSTD-20260106-0019/HĐTĐ-VFI đã ký ngày 7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HSTD-20260106-0019/HĐTĐ-VFI đã ký ngày 7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HSTD-20260106-0019/HĐTĐ-VFI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HSTD-20260106-0019/HĐTĐ-VFI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Bùi Thị Khánh Hiền</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79</cp:revision>
  <dcterms:created xsi:type="dcterms:W3CDTF">2025-09-08T09:51:00Z</dcterms:created>
  <dcterms:modified xsi:type="dcterms:W3CDTF">2026-01-10T04:41:54Z</dcterms:modified>
</cp:coreProperties>
</file>