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HSTD-20251222-0007/HĐTĐ-VFI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27 tháng 12 năm 2025</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Đỗ Tuệ</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001073012568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5, xã Liên Hiệp, huyện Phúc Thọ,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Số vào sổ cấp GCN BS054620, Số thửa 382a, Tờ bản đồ 6, Địa chỉ trên sổ xã Liên Hiệp, huyện Phúc Thọ, thành phố Hà Nội | </w:t>
      </w:r>
      <w:r>
        <w:rPr>
          <w:bCs/>
        </w:rPr>
        <w:t xml:space="preserve">Tài sản tại: Xã Liên Hiệp, Huyện Phúc Thọ, Thành phố Hà Nội, khoảng cách ra đường chính cách ĐT 421 khoảng 100mm, độ rộng đường trước mặt tài sản 3.2m, mặt tiền 4.1m, cách trục chính thôn khoảng 20m cách ĐT 421 khoảng 100m, 21.059416666667, 105.64408333333</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12 năm 2025</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2.545.455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254.545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2.800.000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tám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Đỗ Tuệ</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HSTD-20251222-0007/HĐTĐ-VFI-01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HSTD-20251222-0007/HĐTĐ-VFI </w:t>
      </w:r>
      <w:r>
        <w:rPr>
          <w:color w:val="000000" w:themeColor="text1"/>
        </w:rPr>
        <w:t xml:space="preserve">đã ký </w:t>
      </w:r>
      <w:r>
        <w:rPr>
          <w:color w:val="000000" w:themeColor="text1"/>
        </w:rPr>
        <w:t xml:space="preserve">ngày 27 tháng 12 năm 2025</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27 tháng 12 năm 2025</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Đỗ Tuệ</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001073012568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5, xã Liên Hiệp, huyện Phúc Thọ,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HSTD-20251222-0007/HĐTĐ-VFI-01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HSTD-20251222-0007/HĐTĐ-VFI </w:t>
      </w:r>
      <w:r>
        <w:rPr>
          <w:i/>
          <w:iCs/>
          <w:color w:val="000000" w:themeColor="text1"/>
        </w:rPr>
        <w:t xml:space="preserve">,</w:t>
      </w:r>
      <w:r>
        <w:rPr>
          <w:i/>
          <w:iCs/>
          <w:color w:val="000000" w:themeColor="text1"/>
        </w:rPr>
        <w:t xml:space="preserve">ngày 27 tháng 12 năm 2025</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HSTD-20251222-0007/HĐTĐ-VFI đã ký ngày 27 tháng 12 năm 2025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HSTD-20251222-0007/HĐTĐ-VFI đã ký ngày 27 tháng 12 năm 2025</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HSTD-20251222-0007/HĐTĐ-VFI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HSTD-20251222-0007/HĐTĐ-VFI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79</cp:revision>
  <dcterms:created xsi:type="dcterms:W3CDTF">2025-09-08T09:51:00Z</dcterms:created>
  <dcterms:modified xsi:type="dcterms:W3CDTF">2026-09-09T08:06:47Z</dcterms:modified>
</cp:coreProperties>
</file>