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275/2025/1863/VFI-HĐTĐ.21.A</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22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88F7F0C">
            <w:pPr>
              <w:pBdr/>
              <w:spacing/>
              <w:ind/>
              <w:rPr/>
            </w:pPr>
            <w:r/>
            <w:r>
              <w:rPr>
                <w:rFonts w:ascii="Times New Roman" w:hAnsi="Times New Roman" w:eastAsia="Times New Roman" w:cs="Times New Roman"/>
                <w:b/>
                <w:color w:val="000000"/>
                <w:sz w:val="24"/>
              </w:rPr>
              <w:t xml:space="preserve">ÔNG NGUYỄN VĂN TIẾN</w:t>
            </w:r>
            <w: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DF30A26">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color w:val="000000"/>
                <w:sz w:val="24"/>
              </w:rPr>
              <w:t xml:space="preserve">038087000139</w:t>
            </w: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306, tờ bản đồ số 5H-IV-14 có địa chỉ: Số 8, ngõ 422 Trương Định, phường Tân Mai, quận Hoàng Mai, Hà Nội </w:t>
      </w:r>
      <w:r>
        <w:rPr>
          <w:rFonts w:ascii="Times New Roman" w:hAnsi="Times New Roman" w:eastAsia="Times New Roman" w:cs="Times New Roman"/>
          <w:i/>
          <w:color w:val="000000"/>
          <w:sz w:val="24"/>
        </w:rPr>
        <w:t xml:space="preserve">(Nay là phường Tương Mai, Thành phố Hà Nội)</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BB 025213, số vào sổ cấp GCN: CH 0053/HĐ4961/47 do Uỷ ban nhân dân quận Hoàng Mai cấp ngày 23/6/2010; Chủ sử dụng đất là Bà Phạm Thị Long</w:t>
      </w:r>
      <w:r>
        <w:rPr>
          <w:bCs/>
        </w:rPr>
        <w:t xml:space="preserve">.</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B19DCF0">
            <w:pPr>
              <w:pBdr/>
              <w:spacing w:after="0" w:before="0" w:line="240"/>
              <w:ind/>
              <w:jc w:val="right"/>
              <w:rPr/>
            </w:pPr>
            <w:r>
              <w:rPr>
                <w:rFonts w:ascii="Times New Roman" w:hAnsi="Times New Roman" w:eastAsia="Times New Roman" w:cs="Times New Roman"/>
                <w:color w:val="000000"/>
                <w:sz w:val="24"/>
              </w:rPr>
              <w:t xml:space="preserve">3.703.704</w:t>
            </w: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C9B1260">
            <w:pPr>
              <w:pBdr/>
              <w:spacing w:after="0" w:before="0" w:line="240"/>
              <w:ind/>
              <w:jc w:val="right"/>
              <w:rPr/>
            </w:pPr>
            <w:r>
              <w:rPr>
                <w:rFonts w:ascii="Times New Roman" w:hAnsi="Times New Roman" w:eastAsia="Times New Roman" w:cs="Times New Roman"/>
                <w:color w:val="000000"/>
                <w:sz w:val="24"/>
              </w:rPr>
              <w:t xml:space="preserve">296.296</w:t>
            </w: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4ADEBE21">
            <w:pPr>
              <w:pBdr/>
              <w:spacing w:after="0" w:before="0" w:line="240"/>
              <w:ind/>
              <w:jc w:val="right"/>
              <w:rPr/>
            </w:pPr>
            <w:r>
              <w:rPr>
                <w:rFonts w:ascii="Times New Roman" w:hAnsi="Times New Roman" w:eastAsia="Times New Roman" w:cs="Times New Roman"/>
                <w:b/>
                <w:color w:val="000000"/>
                <w:sz w:val="24"/>
              </w:rPr>
              <w:t xml:space="preserve">4.000.000</w:t>
            </w: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Bốn</w:t>
      </w:r>
      <w:r>
        <w:rPr>
          <w:i/>
          <w:color w:val="000000" w:themeColor="text1"/>
        </w:rPr>
        <w:t xml:space="preserve">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Nguyễn Văn Tiến</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HSTD-20251212-0008/HĐTĐ-VFI-01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HSTD-20251212-0008/HĐTĐ-VFI </w:t>
      </w:r>
      <w:r>
        <w:rPr>
          <w:color w:val="000000" w:themeColor="text1"/>
        </w:rPr>
        <w:t xml:space="preserve">đã ký </w:t>
      </w:r>
      <w:r>
        <w:rPr>
          <w:color w:val="000000" w:themeColor="text1"/>
        </w:rPr>
        <w:t xml:space="preserve">ngày 22 tháng 12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23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Phạm Thị Long</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HSTD-20251212-0008/HĐTĐ-VFI-01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HSTD-20251212-0008/HĐTĐ-VFI </w:t>
      </w:r>
      <w:r>
        <w:rPr>
          <w:i/>
          <w:iCs/>
          <w:color w:val="000000" w:themeColor="text1"/>
        </w:rPr>
        <w:t xml:space="preserve">,</w:t>
      </w:r>
      <w:r>
        <w:rPr>
          <w:i/>
          <w:iCs/>
          <w:color w:val="000000" w:themeColor="text1"/>
        </w:rPr>
        <w:t xml:space="preserve">ngày 22 tháng 12 năm 2025</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HSTD-20251212-0008/HĐTĐ-VFI đã ký ngày 22 tháng 12 năm 2025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HSTD-20251212-0008/HĐTĐ-VFI đã ký ngày 22 tháng 12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HSTD-20251212-0008/HĐTĐ-VFI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HSTD-20251212-0008/HĐTĐ-VFI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Bà Phạm Thị Long</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79</cp:revision>
  <dcterms:created xsi:type="dcterms:W3CDTF">2025-09-08T09:51:00Z</dcterms:created>
  <dcterms:modified xsi:type="dcterms:W3CDTF">2026-01-06T05:14:42Z</dcterms:modified>
</cp:coreProperties>
</file>