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275/2025/1602/VFI-HĐTĐ.48.A </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8 tháng 11 năm 2025</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LÊ THANH TÙNG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line="264" w:lineRule="auto"/>
              <w:ind w:right="0" w:firstLine="0" w:left="0"/>
              <w:jc w:val="both"/>
              <w:rPr/>
            </w:pPr>
            <w:r>
              <w:rPr>
                <w:rFonts w:ascii="Times New Roman" w:hAnsi="Times New Roman" w:eastAsia="Times New Roman" w:cs="Times New Roman"/>
                <w:color w:val="000000"/>
                <w:sz w:val="24"/>
              </w:rPr>
              <w:t xml:space="preserve">001093005490</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Ông Vũ Văn Quân</w:t>
              <w:tab/>
              <w:tab/>
              <w:t xml:space="preserve">Chức vụ: Chủ tịch</w:t>
            </w: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Giấy chứng nhận số DĐ 735201, Số vào sổ cấp GCN CS01147, Nơi cấp Sở Tài nguyên và Môi trường thành phố Hà Nội, Ngày cấp 06/01/2022, Địa chỉ trên sổ Ô đất số B2-CT02, Toà U26-2 (S2.08) Dự án Khu đô thị Gia Lâm</w:t>
      </w:r>
      <w:r>
        <w:rPr>
          <w:bCs/>
        </w:rPr>
        <w:t xml:space="preserve"> - Vinhomes Ocean Park, xã Đa Tốn, huyện Gia Lâm, thành phố Hà Nội | Tài sản tại: Xã Đa Tốn, Huyện Gia Lâm, Thành phố Hà Nội, đường Đại Dương. Căn thường, tầng trung 13/26, độ rộng đường trước mặt tài sản 10m, mặt tiền 50m, 20.993361111111, 105.94158333333</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2.000.000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LÊ THANH TÙNG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rFonts w:ascii="Times New Roman" w:hAnsi="Times New Roman" w:eastAsia="Times New Roman" w:cs="Times New Roman"/>
                <w:color w:val="000000"/>
                <w:sz w:val="24"/>
              </w:rPr>
              <w:t xml:space="preserve"> </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1" w:name="_Hlk208906103"/>
      <w:r/>
      <w:bookmarkEnd w:id="1"/>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2025-12-04T04:20:48Z</dcterms:modified>
</cp:coreProperties>
</file>