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14.010323.A.A140/HĐTĐ-VFI</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11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Anh Tiến - Agribank Bắc Hải phòng</w:t>
            </w:r>
            <w:bookmarkEnd w:id="0"/>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1846296C">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Quyền sử dụng đất và tài sản gắn liền với đất tại thửa đất số 140A2, tờ bản đồ số 05 có địa chỉ: Thôn Vân</w:t>
      </w:r>
      <w:r>
        <w:rPr>
          <w:bCs/>
        </w:rPr>
        <w:t xml:space="preserve"> Tra, Xã An Đồng, Huyện An Dương, Tỉnh Hải Phòng theo Giấy chứng nhận quyền sử dụng đất số: DH 824900, số vào sổ cấp GCN: CS 00066 do Sở Tài nguyên và Môi trường thành phố Hải Phòng  cấp ngày 29/08/2022 cho Ông Nguyễn Thành Trung và Bà Đặng Thị Ngọc Thủy..</w:t>
      </w:r>
      <w:r>
        <w:rPr>
          <w:bCs/>
          <w:color w:val="000000"/>
          <w:spacing w:val="-6"/>
        </w:rPr>
      </w:r>
    </w:p>
    <w:p w14:paraId="0E2EB455" w14:textId="77777777">
      <w:pPr>
        <w:pBdr/>
        <w:spacing w:after="120" w:before="120" w:line="312" w:lineRule="auto"/>
        <w:ind w:left="720"/>
        <w:jc w:val="both"/>
        <w:rPr>
          <w:bCs/>
          <w:color w:val="000000"/>
          <w:spacing w:val="-6"/>
        </w:rPr>
      </w:pPr>
      <w:r>
        <w:rPr>
          <w:bCs/>
        </w:rPr>
        <w:t xml:space="preserve">Quyền sử dụng đất và tài sản</w:t>
      </w:r>
      <w:r>
        <w:rPr>
          <w:bCs/>
        </w:rPr>
        <w:t xml:space="preserve"> gắn liền với đất tại thửa đất số 60, tờ bản đồ số 130 có địa chỉ:  theo Giấy chứng nhận quyền sử dụng đất số: BB 130124, số vào sổ cấp GCN: CH 00812 do Ủy ban nhân dân huyện An Dương cấp ngày 20/08/2010 cho Ông Nguyễn Thành Trung và Bà Đặng Thị Ngọc Thủy.</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45.454.550</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4.545.455</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50.000.005</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mươi triệu lẻ năm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Anh Tiến - Agribank Bắc Hải phòng</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2" w:name="_Hlk208839703"/>
      <w:r>
        <w:rPr>
          <w:b/>
          <w:bCs/>
          <w:i/>
          <w:iCs/>
          <w:color w:val="000000" w:themeColor="text1"/>
        </w:rPr>
        <w:t xml:space="preserve">14.010323.A.A140/HĐTĐ-VFI-01</w:t>
      </w:r>
      <w:bookmarkEnd w:id="2"/>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14.010323.A.A140/HĐTĐ-VFI </w:t>
      </w:r>
      <w:r>
        <w:rPr>
          <w:color w:val="000000" w:themeColor="text1"/>
        </w:rPr>
        <w:t xml:space="preserve">đã ký </w:t>
      </w:r>
      <w:r>
        <w:rPr>
          <w:color w:val="000000" w:themeColor="text1"/>
        </w:rPr>
        <w:t xml:space="preserve">ngày 24 tháng 11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24 tháng 11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Anh Tiến - Agribank Bắc Hải phòng</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14.010323.A.A140/HĐTĐ-VFI-01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14.010323.A.A140/HĐTĐ-VFI </w:t>
      </w:r>
      <w:r>
        <w:rPr>
          <w:i/>
          <w:iCs/>
          <w:color w:val="000000" w:themeColor="text1"/>
        </w:rPr>
        <w:t xml:space="preserve">,</w:t>
      </w:r>
      <w:r>
        <w:rPr>
          <w:i/>
          <w:iCs/>
          <w:color w:val="000000" w:themeColor="text1"/>
        </w:rPr>
        <w:t xml:space="preserve">ngày 24 tháng 11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14.010323.A.A140/HĐTĐ-VFI đã ký ngày 24 tháng 11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50.000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50.000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10.000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20.000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30.000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160.000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Một trăm sáu mươi nghìn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14.010323.A.A140/HĐTĐ-VFI đã ký ngày 24 tháng 11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14.010323.A.A140/HĐTĐ-VFI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14.010323.A.A140/HĐTĐ-VFI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Anh Tiến - Agribank Bắc Hải phòng</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Vũ Văn Quân</cp:lastModifiedBy>
  <cp:revision>78</cp:revision>
  <dcterms:created xsi:type="dcterms:W3CDTF">2025-09-08T09:51:00Z</dcterms:created>
  <dcterms:modified xsi:type="dcterms:W3CDTF">2025-12-30T04:47:09Z</dcterms:modified>
</cp:coreProperties>
</file>