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HSTD-20260225-0001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25 tháng 02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Ông </w:t>
      </w:r>
      <w:r>
        <w:rPr>
          <w:rFonts w:ascii="Times New Roman" w:hAnsi="Times New Roman"/>
          <w:b/>
          <w:sz w:val="24"/>
          <w:szCs w:val="24"/>
        </w:rPr>
        <w:t xml:space="preserve">Nguyễn Thành Vi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275/2026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/0331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ký ngà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 xml:space="preserve">25/02/2026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Nguyễn Thành Vi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Nguyễn Thành Vi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Tổ 9, 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(phường Hoà Phát, quận Cẩm Lệ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) nay là phường An Khê, TP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275/2026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/0331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/VFI-HĐTĐ.01ĐN.A</w:t>
      </w:r>
      <w:r/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2026-02-26T01:02:54Z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