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58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8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QUẢNG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89, tờ bản đồ số: 42, địa chỉ: Số 23 tổ 9, </w:t>
                            </w:r>
                            <w:r>
                              <w:rPr>
                                <w:color w:val="ff0000"/>
                              </w:rPr>
                              <w:t xml:space="preserve">(</w:t>
                            </w:r>
                            <w:r>
                              <w:rPr>
                                <w:i/>
                                <w:iCs/>
                                <w:color w:val="ff0000"/>
                              </w:rPr>
                              <w:t xml:space="preserve">Phường Tân Mai, quận Hoàng Mai)</w:t>
                            </w:r>
                            <w:r>
                              <w:rPr>
                                <w:color w:val="ff0000"/>
                              </w:rPr>
                              <w:t xml:space="preserve">, nay là phường Hoàng Mai, </w:t>
                            </w:r>
                            <w:r>
                              <w:rPr>
                                <w:color w:val="000000"/>
                              </w:rPr>
                              <w:t xml:space="preserve">Thành phố Hà Nội theo Gi</w:t>
                            </w:r>
                            <w:r>
                              <w:rPr>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QUẢNG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89, tờ bản đồ số: 42, địa chỉ: Số 23 tổ 9, </w:t>
                      </w:r>
                      <w:r>
                        <w:rPr>
                          <w:color w:val="ff0000"/>
                        </w:rPr>
                        <w:t xml:space="preserve">(</w:t>
                      </w:r>
                      <w:r>
                        <w:rPr>
                          <w:i/>
                          <w:iCs/>
                          <w:color w:val="ff0000"/>
                        </w:rPr>
                        <w:t xml:space="preserve">Phường Tân Mai, quận Hoàng Mai)</w:t>
                      </w:r>
                      <w:r>
                        <w:rPr>
                          <w:color w:val="ff0000"/>
                        </w:rPr>
                        <w:t xml:space="preserve">, nay là phường Hoàng Mai, </w:t>
                      </w:r>
                      <w:r>
                        <w:rPr>
                          <w:color w:val="000000"/>
                        </w:rPr>
                        <w:t xml:space="preserve">Thành phố Hà Nội theo Gi</w:t>
                      </w:r>
                      <w:r>
                        <w:rPr>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4-21</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 + Hồ sơ pháp lý</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22-25</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26-30</w:t>
            </w:r>
            <w:r>
              <w:rPr>
                <w:b/>
                <w:bCs/>
                <w:color w:val="000000" w:themeColor="text1"/>
              </w:rPr>
            </w:r>
            <w:r>
              <w:rPr>
                <w:b/>
                <w:bCs/>
                <w:color w:val="000000" w:themeColor="text1"/>
              </w:rPr>
            </w:r>
          </w:p>
        </w:tc>
      </w:tr>
    </w:tbl>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6"/>
        <w:pBdr/>
        <w:tabs>
          <w:tab w:val="left" w:leader="none" w:pos="5103"/>
        </w:tabs>
        <w:spacing w:line="360" w:lineRule="auto"/>
        <w:ind/>
        <w:rPr>
          <w:b/>
          <w:color w:val="000000" w:themeColor="text1"/>
          <w:sz w:val="22"/>
          <w:szCs w:val="22"/>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804" w:type="dxa"/>
        <w:tblBorders/>
        <w:tblLayout w:type="fixed"/>
        <w:tblLook w:val="04A0" w:firstRow="1" w:lastRow="0" w:firstColumn="1" w:lastColumn="0" w:noHBand="0" w:noVBand="1"/>
      </w:tblPr>
      <w:tblGrid>
        <w:gridCol w:w="170"/>
        <w:gridCol w:w="1559"/>
        <w:gridCol w:w="3402"/>
        <w:gridCol w:w="4673"/>
      </w:tblGrid>
      <w:tr>
        <w:trPr>
          <w:trHeight w:val="1701"/>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color w:val="000000" w:themeColor="text1"/>
                <w:szCs w:val="26"/>
              </w:rPr>
            </w:r>
            <w:r>
              <w:rPr>
                <w:i/>
                <w:color w:val="000000" w:themeColor="text1"/>
                <w:szCs w:val="26"/>
              </w:rPr>
            </w:r>
          </w:p>
        </w:tc>
        <w:tc>
          <w:tcPr>
            <w:gridSpan w:val="2"/>
            <w:tcBorders/>
            <w:tcW w:w="8075"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P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61"/>
        </w:trPr>
        <w:tc>
          <w:tcPr>
            <w:gridSpan w:val="2"/>
            <w:shd w:val="clear" w:color="auto" w:fill="auto"/>
            <w:tcBorders/>
            <w:tcMar>
              <w:left w:w="108" w:type="dxa"/>
              <w:top w:w="0" w:type="dxa"/>
              <w:right w:w="108" w:type="dxa"/>
              <w:bottom w:w="0" w:type="dxa"/>
            </w:tcMar>
            <w:tcW w:w="496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275/2026/0896/VFI-CT.65.A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673" w:type="dxa"/>
            <w:textDirection w:val="lrTb"/>
            <w:noWrap w:val="false"/>
          </w:tcPr>
          <w:p>
            <w:pPr>
              <w:pStyle w:val="1036"/>
              <w:pBdr/>
              <w:spacing w:after="60"/>
              <w:ind w:right="-56"/>
              <w:jc w:val="right"/>
              <w:rPr>
                <w:color w:val="000000" w:themeColor="text1"/>
                <w:sz w:val="24"/>
                <w:szCs w:val="24"/>
              </w:rPr>
            </w:pP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13 tháng 6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000000" w:themeColor="text1"/>
          <w:sz w:val="30"/>
          <w:szCs w:val="30"/>
        </w:rPr>
      </w:pPr>
      <w:r>
        <w:rPr>
          <w:rStyle w:val="1035"/>
          <w:rFonts w:ascii="Times New Roman" w:hAnsi="Times New Roman"/>
          <w:b/>
          <w:bCs/>
          <w:color w:val="000000" w:themeColor="text1"/>
          <w:sz w:val="30"/>
          <w:szCs w:val="30"/>
          <w:lang w:val="vi-VN"/>
        </w:rPr>
        <w:t xml:space="preserve">CHỨNG THƯ THẨM ĐỊNH GIÁ</w:t>
      </w:r>
      <w:r>
        <w:rPr>
          <w:rStyle w:val="1035"/>
          <w:rFonts w:ascii="Times New Roman" w:hAnsi="Times New Roman"/>
          <w:b/>
          <w:bCs/>
          <w:color w:val="000000" w:themeColor="text1"/>
          <w:sz w:val="30"/>
          <w:szCs w:val="30"/>
        </w:rPr>
      </w:r>
      <w:r>
        <w:rPr>
          <w:rStyle w:val="1035"/>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NGUYỄN VĂN QUẢNG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275/2026/0896/VFI-HĐTĐ.65.A</w:t>
      </w:r>
      <w:r>
        <w:rPr>
          <w:color w:val="000000" w:themeColor="text1"/>
          <w:spacing w:val="-4"/>
          <w:lang w:val="vi-VN"/>
        </w:rPr>
        <w:t xml:space="preserve"> ký ngày </w:t>
      </w:r>
      <w:r>
        <w:rPr>
          <w:color w:val="000000" w:themeColor="text1"/>
          <w:spacing w:val="-4"/>
        </w:rPr>
        <w:t xml:space="preserve">12 tháng 6 năm 2026</w:t>
      </w:r>
      <w:r>
        <w:rPr>
          <w:color w:val="000000" w:themeColor="text1"/>
          <w:spacing w:val="-4"/>
          <w:lang w:val="vi-VN"/>
        </w:rPr>
        <w:t xml:space="preserve"> </w:t>
      </w:r>
      <w:r>
        <w:rPr>
          <w:color w:val="000000" w:themeColor="text1"/>
          <w:spacing w:val="-4"/>
          <w:lang w:val="vi-VN"/>
        </w:rPr>
        <w:t xml:space="preserve">giữa </w:t>
      </w:r>
      <w:r>
        <w:rPr>
          <w:bCs/>
          <w:color w:val="000000" w:themeColor="text1"/>
        </w:rPr>
        <w:t xml:space="preserve">Ông Nguyễn Văn Quảng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275/2026/0896/VFI-BC.65.A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13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ÔNG NGUYỄN VĂN QUẢNG</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rPr>
              <w:t xml:space="preserve">033090006025</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1990</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Tổ 9, </w:t>
            </w:r>
            <w:r>
              <w:rPr>
                <w:color w:val="000000" w:themeColor="text1"/>
              </w:rPr>
              <w:t xml:space="preserve">phường Tân Mai, Thành phố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color w:val="000000" w:themeColor="text1"/>
                <w:spacing w:val="-16"/>
              </w:rPr>
            </w:pPr>
            <w:r>
              <w:rPr>
                <w:b/>
                <w:bCs/>
                <w:color w:val="000000" w:themeColor="text1"/>
                <w:spacing w:val="-4"/>
                <w:lang w:val="pt-BR"/>
              </w:rPr>
              <w:t xml:space="preserve">CÔNG TY CP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rPr>
            </w:r>
            <w:r>
              <w:rPr>
                <w:b/>
                <w:bCs/>
                <w:color w:val="000000" w:themeColor="text1"/>
              </w:rPr>
            </w:r>
          </w:p>
          <w:p>
            <w:pPr>
              <w:pBdr/>
              <w:spacing w:after="40" w:before="40" w:line="276" w:lineRule="auto"/>
              <w:ind/>
              <w:rPr>
                <w:b/>
                <w:bCs/>
                <w:color w:val="000000" w:themeColor="text1"/>
              </w:rPr>
            </w:pPr>
            <w:r>
              <w:rPr>
                <w:b/>
                <w:bCs/>
                <w:color w:val="000000" w:themeColor="text1"/>
              </w:rPr>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rPr>
        <w:t xml:space="preserve">Quyền sử dụng đất tại thửa đất số: 89, tờ bản đồ số: 42, địa chỉ: Số 23 tổ 9, </w:t>
      </w:r>
      <w:r>
        <w:rPr>
          <w:color w:val="ff0000"/>
        </w:rPr>
        <w:t xml:space="preserve">(</w:t>
      </w:r>
      <w:r>
        <w:rPr>
          <w:i/>
          <w:iCs/>
          <w:color w:val="ff0000"/>
        </w:rPr>
        <w:t xml:space="preserve">Phường Tân Mai, quận Hoàng Mai)</w:t>
      </w:r>
      <w:r>
        <w:rPr>
          <w:color w:val="ff0000"/>
        </w:rPr>
        <w:t xml:space="preserve">, nay là phường Hoàng Mai, Thành phố Hà Nội</w:t>
      </w:r>
      <w:r>
        <w:rPr>
          <w:color w:val="000000"/>
        </w:rPr>
        <w:t xml:space="preserve"> theo Gi</w:t>
      </w:r>
      <w:r>
        <w:rPr>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234"/>
        <w:gridCol w:w="1802"/>
        <w:gridCol w:w="2581"/>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17" w:type="dxa"/>
            <w:vAlign w:val="center"/>
            <w:textDirection w:val="lrTb"/>
            <w:noWrap w:val="false"/>
          </w:tcPr>
          <w:p>
            <w:pPr>
              <w:pBdr/>
              <w:spacing w:after="40" w:before="40" w:line="300" w:lineRule="auto"/>
              <w:ind/>
              <w:jc w:val="both"/>
              <w:rPr>
                <w:b/>
                <w:bCs/>
                <w:color w:val="000000" w:themeColor="text1"/>
              </w:rPr>
            </w:pPr>
            <w:r>
              <w:rPr>
                <w:color w:val="000000" w:themeColor="text1"/>
              </w:rPr>
            </w:r>
            <w:r>
              <w:rPr>
                <w:b/>
                <w:bCs/>
                <w:color w:val="000000"/>
              </w:rPr>
              <w:t xml:space="preserve">Quyền sử dụng đất tại thửa đất số: 89, tờ bản đồ số: 42, địa chỉ: Số 23 tổ 9,</w:t>
            </w:r>
            <w:r>
              <w:rPr>
                <w:b/>
                <w:bCs/>
                <w:color w:val="ff0000"/>
              </w:rPr>
              <w:t xml:space="preserve"> (</w:t>
            </w:r>
            <w:r>
              <w:rPr>
                <w:b/>
                <w:bCs/>
                <w:i/>
                <w:iCs/>
                <w:color w:val="ff0000"/>
              </w:rPr>
              <w:t xml:space="preserve">Phường Tân Mai, quận Hoàng Mai)</w:t>
            </w:r>
            <w:r>
              <w:rPr>
                <w:b/>
                <w:bCs/>
                <w:color w:val="ff0000"/>
              </w:rPr>
              <w:t xml:space="preserve">, nay là phường Hoàng Mai, Thành phố Hà Nội </w:t>
            </w:r>
            <w:r>
              <w:rPr>
                <w:b/>
                <w:bCs/>
                <w:color w:val="000000"/>
              </w:rPr>
              <w:t xml:space="preserve">theo Gi</w:t>
            </w:r>
            <w:r>
              <w:rPr>
                <w:b/>
                <w:bCs/>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
                <w:bCs/>
                <w:i/>
                <w:iCs/>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67,5</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233.000.000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15.727.500.000</w:t>
            </w:r>
            <w:r>
              <w:rPr>
                <w:color w:val="000000" w:themeColor="text1"/>
              </w:rPr>
            </w:r>
            <w:r>
              <w:rPr>
                <w:color w:val="000000" w:themeColor="text1"/>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15.727.500.000</w:t>
            </w:r>
            <w:r>
              <w:rPr>
                <w:b/>
                <w:bCs/>
                <w:color w:val="000000" w:themeColor="text1"/>
              </w:rPr>
            </w:r>
            <w:r>
              <w:rPr>
                <w:b/>
                <w:bCs/>
                <w:color w:val="000000" w:themeColor="text1"/>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15.728.000.000</w:t>
            </w:r>
            <w:r>
              <w:rPr>
                <w:b/>
                <w:bCs/>
                <w:color w:val="000000" w:themeColor="text1"/>
              </w:rPr>
            </w:r>
            <w:r>
              <w:rPr>
                <w:b/>
                <w:bCs/>
                <w:color w:val="000000" w:themeColor="text1"/>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lăm tỷ, bảy trăm hai mươi tám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bCs/>
          <w:color w:val="000000" w:themeColor="text1"/>
          <w:spacing w:val="-4"/>
          <w:highlight w:val="none"/>
          <w:lang w:val="pt-BR"/>
        </w:rPr>
      </w:pPr>
      <w:r>
        <w:rPr>
          <w:color w:val="000000" w:themeColor="text1"/>
          <w:lang w:val="pt-BR"/>
        </w:rPr>
        <w:t xml:space="preserve">- </w:t>
      </w:r>
      <w:r>
        <w:rPr>
          <w:color w:val="000000" w:themeColor="text1"/>
          <w:lang w:val="pt-BR"/>
        </w:rPr>
        <w:t xml:space="preserve">Chi tiết như Báo cáo kèm theo.</w:t>
      </w:r>
      <w:r>
        <w:rPr>
          <w:rFonts w:eastAsia="Calibri"/>
          <w:b/>
          <w:bCs/>
          <w:color w:val="000000" w:themeColor="text1"/>
          <w:spacing w:val="-4"/>
        </w:rPr>
      </w:r>
      <w:r>
        <w:rPr>
          <w:rFonts w:eastAsia="Calibri"/>
          <w:b/>
          <w:bCs/>
          <w:color w:val="000000" w:themeColor="text1"/>
          <w:spacing w:val="-4"/>
          <w:highlight w:val="none"/>
          <w:lang w:val="pt-BR"/>
        </w:rPr>
      </w:r>
    </w:p>
    <w:p>
      <w:pPr>
        <w:pBdr/>
        <w:spacing w:after="120" w:before="120" w:line="312" w:lineRule="auto"/>
        <w:ind w:firstLine="360"/>
        <w:rPr>
          <w:rFonts w:eastAsia="Calibri"/>
          <w:b/>
          <w:bCs/>
          <w:color w:val="000000" w:themeColor="text1"/>
          <w:spacing w:val="-4"/>
        </w:rPr>
      </w:pPr>
      <w:r>
        <w:rPr>
          <w:rFonts w:eastAsia="Calibri"/>
          <w:b/>
          <w:bCs/>
          <w:color w:val="000000" w:themeColor="text1"/>
          <w:spacing w:val="-4"/>
        </w:rPr>
      </w:r>
      <w:r>
        <w:rPr>
          <w:rFonts w:eastAsia="Calibri"/>
          <w:b/>
          <w:bCs/>
          <w:color w:val="000000" w:themeColor="text1"/>
          <w:spacing w:val="-4"/>
        </w:rPr>
      </w:r>
      <w:r>
        <w:rPr>
          <w:rFonts w:eastAsia="Calibri"/>
          <w:b/>
          <w:bCs/>
          <w:color w:val="000000" w:themeColor="text1"/>
          <w:spacing w:val="-4"/>
        </w:rPr>
      </w:r>
    </w:p>
    <w:p>
      <w:pPr>
        <w:pBdr/>
        <w:spacing w:after="120" w:before="120" w:line="312" w:lineRule="auto"/>
        <w:ind w:firstLine="360"/>
        <w:rPr>
          <w:rFonts w:eastAsia="Calibri"/>
          <w:b/>
          <w:bCs/>
          <w:color w:val="000000" w:themeColor="text1"/>
          <w:spacing w:val="-4"/>
        </w:rPr>
      </w:pPr>
      <w:r>
        <w:rPr>
          <w:rFonts w:eastAsia="Calibri"/>
          <w:b/>
          <w:bCs/>
          <w:color w:val="000000" w:themeColor="text1"/>
          <w:spacing w:val="-4"/>
          <w:highlight w:val="none"/>
          <w:lang w:val="pt-BR"/>
        </w:rPr>
      </w:r>
      <w:r>
        <w:rPr>
          <w:rFonts w:eastAsia="Calibri"/>
          <w:b/>
          <w:bCs/>
          <w:color w:val="000000" w:themeColor="text1"/>
          <w:spacing w:val="-4"/>
          <w:highlight w:val="none"/>
          <w:lang w:val="pt-BR"/>
        </w:rPr>
      </w:r>
      <w:r>
        <w:rPr>
          <w:rFonts w:eastAsia="Calibri"/>
          <w:b/>
          <w:bCs/>
          <w:color w:val="000000" w:themeColor="text1"/>
          <w:spacing w:val="-4"/>
        </w:rPr>
      </w:r>
    </w:p>
    <w:p>
      <w:pPr>
        <w:pBdr/>
        <w:spacing w:after="120" w:before="120" w:line="312" w:lineRule="auto"/>
        <w:ind w:firstLine="0"/>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Lê Thị Thịnh</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23" w:type="dxa"/>
        <w:tblBorders/>
        <w:tblLayout w:type="fixed"/>
        <w:tblLook w:val="04A0" w:firstRow="1" w:lastRow="0" w:firstColumn="1" w:lastColumn="0" w:noHBand="0" w:noVBand="1"/>
      </w:tblPr>
      <w:tblGrid>
        <w:gridCol w:w="1871"/>
        <w:gridCol w:w="8052"/>
      </w:tblGrid>
      <w:tr>
        <w:trPr>
          <w:trHeight w:val="1701"/>
        </w:trPr>
        <w:tc>
          <w:tcPr>
            <w:tcBorders/>
            <w:tcW w:w="1871"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color w:val="000000" w:themeColor="text1"/>
                <w:szCs w:val="26"/>
              </w:rPr>
            </w:r>
            <w:r>
              <w:rPr>
                <w:i/>
                <w:color w:val="000000" w:themeColor="text1"/>
                <w:szCs w:val="26"/>
              </w:rPr>
            </w:r>
          </w:p>
        </w:tc>
        <w:tc>
          <w:tcPr>
            <w:tcBorders/>
            <w:tcW w:w="8052"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P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7" w:tooltip="mailto:ilotus.contact@gmail.com" w:history="1">
              <w:r>
                <w:rPr>
                  <w:rStyle w:val="1027"/>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bl>
    <w:tbl>
      <w:tblPr>
        <w:tblInd w:w="-284" w:type="dxa"/>
        <w:tblW w:w="9923" w:type="dxa"/>
        <w:tblBorders/>
        <w:tblLayout w:type="fixed"/>
        <w:tblLook w:val="04A0" w:firstRow="1" w:lastRow="0" w:firstColumn="1" w:lastColumn="0" w:noHBand="0" w:noVBand="1"/>
      </w:tblPr>
      <w:tblGrid>
        <w:gridCol w:w="4110"/>
        <w:gridCol w:w="5643"/>
      </w:tblGrid>
      <w:tr>
        <w:trPr>
          <w:trHeight w:val="279"/>
        </w:trPr>
        <w:tc>
          <w:tcPr>
            <w:shd w:val="clear" w:color="ffffff" w:fill="ffffff"/>
            <w:tcBorders/>
            <w:tcMar>
              <w:left w:w="108" w:type="dxa"/>
              <w:top w:w="0" w:type="dxa"/>
              <w:right w:w="108" w:type="dxa"/>
              <w:bottom w:w="0" w:type="dxa"/>
            </w:tcMar>
            <w:tcW w:w="4110"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275/2026/0896/VFI-BC.65.A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643" w:type="dxa"/>
            <w:textDirection w:val="lrTb"/>
            <w:noWrap w:val="false"/>
          </w:tcPr>
          <w:p>
            <w:pPr>
              <w:pStyle w:val="1036"/>
              <w:pBdr/>
              <w:spacing w:after="60"/>
              <w:ind w:right="-56"/>
              <w:jc w:val="right"/>
              <w:rPr>
                <w:color w:val="000000" w:themeColor="text1"/>
                <w:sz w:val="24"/>
                <w:szCs w:val="24"/>
              </w:rPr>
            </w:pPr>
            <w:r>
              <w:rPr>
                <w:rStyle w:val="1035"/>
                <w:rFonts w:ascii="Times New Roman" w:hAnsi="Times New Roman"/>
                <w:i/>
                <w:color w:val="000000" w:themeColor="text1"/>
              </w:rPr>
              <w:t xml:space="preserve">TP. Hà Nội</w:t>
            </w:r>
            <w:r>
              <w:rPr>
                <w:rStyle w:val="1035"/>
                <w:rFonts w:ascii="Times New Roman" w:hAnsi="Times New Roman"/>
                <w:i/>
                <w:color w:val="000000" w:themeColor="text1"/>
                <w:lang w:val="vi-VN"/>
              </w:rPr>
              <w:t xml:space="preserve">, </w:t>
            </w:r>
            <w:r>
              <w:rPr>
                <w:rStyle w:val="1035"/>
                <w:rFonts w:ascii="Times New Roman" w:hAnsi="Times New Roman"/>
                <w:i/>
                <w:color w:val="000000" w:themeColor="text1"/>
                <w:lang w:val="vi-VN"/>
              </w:rPr>
              <w:t xml:space="preserve">ngày 13 tháng 6 năm 2026</w:t>
            </w:r>
            <w:r>
              <w:rPr>
                <w:color w:val="000000" w:themeColor="text1"/>
                <w:sz w:val="24"/>
                <w:szCs w:val="24"/>
              </w:rPr>
            </w:r>
            <w:r>
              <w:rPr>
                <w:color w:val="000000" w:themeColor="text1"/>
                <w:sz w:val="24"/>
                <w:szCs w:val="24"/>
              </w:rPr>
            </w:r>
          </w:p>
        </w:tc>
      </w:tr>
    </w:tbl>
    <w:p>
      <w:pPr>
        <w:pStyle w:val="1036"/>
        <w:pBdr/>
        <w:tabs>
          <w:tab w:val="left" w:leader="none" w:pos="5103"/>
        </w:tabs>
        <w:spacing w:before="200" w:line="340" w:lineRule="atLeast"/>
        <w:ind/>
        <w:jc w:val="center"/>
        <w:rPr>
          <w:b/>
          <w:bCs/>
          <w:iCs/>
          <w:color w:val="000000" w:themeColor="text1"/>
          <w:sz w:val="30"/>
          <w:szCs w:val="30"/>
          <w:highlight w:val="none"/>
        </w:rPr>
      </w:pPr>
      <w:r>
        <w:rPr>
          <w:b/>
          <w:color w:val="000000" w:themeColor="text1"/>
          <w:sz w:val="30"/>
          <w:szCs w:val="30"/>
          <w:lang w:val="pt-BR"/>
        </w:rPr>
        <w:t xml:space="preserve">BÁO CÁO KẾT QUẢ THẨM ĐỊNH GIÁ</w:t>
      </w:r>
      <w:r>
        <w:rPr>
          <w:b/>
          <w:bCs/>
          <w:iCs/>
          <w:color w:val="000000" w:themeColor="text1"/>
          <w:sz w:val="30"/>
          <w:szCs w:val="30"/>
          <w:highlight w:val="none"/>
        </w:rPr>
      </w:r>
      <w:r>
        <w:rPr>
          <w:b/>
          <w:bCs/>
          <w:iCs/>
          <w:color w:val="000000" w:themeColor="text1"/>
          <w:sz w:val="30"/>
          <w:szCs w:val="30"/>
          <w:highlight w:val="none"/>
        </w:rPr>
      </w:r>
    </w:p>
    <w:p>
      <w:pPr>
        <w:pStyle w:val="1016"/>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275/2026/0896/VFI-CT.65.A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6"/>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CP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TP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r>
            <w:r>
              <w:rPr>
                <w:b/>
                <w:bCs/>
                <w:color w:val="000000" w:themeColor="text1"/>
              </w:rPr>
            </w:r>
            <w:r>
              <w:rPr>
                <w:b/>
                <w:bCs/>
                <w:color w:val="000000" w:themeColor="text1"/>
              </w:rPr>
            </w:r>
          </w:p>
          <w:p>
            <w:pPr>
              <w:pBdr/>
              <w:spacing w:after="60" w:before="60" w:line="276" w:lineRule="auto"/>
              <w:ind/>
              <w:rPr>
                <w:b/>
                <w:bCs/>
                <w:color w:val="000000" w:themeColor="text1"/>
              </w:rPr>
            </w:pP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37"/>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ÔNG NGUYỄN VĂN QUẢNG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rFonts w:ascii="Times New Roman" w:hAnsi="Times New Roman" w:eastAsia="Times New Roman" w:cs="Times New Roman"/>
                <w:color w:val="000000" w:themeColor="text1"/>
              </w:rPr>
              <w:t xml:space="preserve">033090006025</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1990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Tổ 9, </w:t>
            </w:r>
            <w:r>
              <w:rPr>
                <w:color w:val="000000" w:themeColor="text1"/>
              </w:rPr>
              <w:t xml:space="preserve">phường Tân Mai,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color w:val="000000"/>
              </w:rPr>
              <w:t xml:space="preserve">Quyền sử dụng đất tại thửa đất số: 89, tờ bản đồ số: 42, địa chỉ: Số 23 tổ 9, (</w:t>
            </w:r>
            <w:r>
              <w:rPr>
                <w:i/>
                <w:iCs/>
                <w:color w:val="ff0000"/>
              </w:rPr>
              <w:t xml:space="preserve">Phường Tân Mai, quận Hoàng Mai)</w:t>
            </w:r>
            <w:r>
              <w:rPr>
                <w:color w:val="ff0000"/>
              </w:rPr>
              <w:t xml:space="preserve">, nay là phường Hoàng Mai, Thành phố Hà Nội </w:t>
            </w:r>
            <w:r>
              <w:rPr>
                <w:color w:val="000000"/>
              </w:rPr>
              <w:t xml:space="preserve">theo Gi</w:t>
            </w:r>
            <w:r>
              <w:rPr>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Cs/>
                <w:i/>
                <w:iCs/>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Hoàng Mai,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7"/>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20.980666666667, 105.84625</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7"/>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Tháng 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7"/>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7"/>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7"/>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7"/>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37"/>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7"/>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color w:val="000000"/>
        </w:rPr>
        <w:t xml:space="preserve">Gi</w:t>
      </w:r>
      <w:r>
        <w:rPr>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dịch vụ thẩm định giá số 275/2026/0896/VFI-HĐTĐ.65.A ngày 12/6/2026 giữa ông Nguyễn Văn Quảng với Công ty Cổ phần Thẩm định và Đầu tư Tài chính Hoa Sen;</w:t>
      </w:r>
      <w:r>
        <w:rPr>
          <w:b/>
          <w:color w:val="000000" w:themeColor="text1"/>
        </w:rPr>
      </w:r>
      <w:r>
        <w:rPr>
          <w:b/>
          <w:color w:val="000000" w:themeColor="text1"/>
        </w:rPr>
      </w:r>
    </w:p>
    <w:p>
      <w:pPr>
        <w:pStyle w:val="1037"/>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iCs/>
          <w:color w:val="000000" w:themeColor="text1"/>
        </w:rPr>
      </w:pP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Hạ tầng – "xương sống" mở không gian phát triển mới</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Thị trường chuyển từ "tăng nóng" sang tăng trưởng ch</w:t>
      </w:r>
      <w:r>
        <w:rPr>
          <w:b/>
          <w:bCs/>
          <w:color w:val="000000" w:themeColor="text1"/>
          <w:shd w:val="clear" w:color="auto" w:fill="ffffff"/>
        </w:rPr>
        <w:t xml:space="preserve">ọn lọc</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Nguồn cung lớn, thị trườn</w:t>
      </w:r>
      <w:r>
        <w:rPr>
          <w:b/>
          <w:bCs/>
          <w:color w:val="000000" w:themeColor="text1"/>
          <w:shd w:val="clear" w:color="auto" w:fill="ffffff"/>
        </w:rPr>
        <w:t xml:space="preserve">g phân hóa rõ nét</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Chính sách và pháp lý – điểm tựa cho chu kỳ mới</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right="0" w:firstLine="283" w:left="0"/>
        <w:jc w:val="both"/>
        <w:rPr>
          <w:b/>
          <w:bCs/>
          <w:color w:val="000000" w:themeColor="text1"/>
        </w:rPr>
      </w:pPr>
      <w:r>
        <w:rPr>
          <w:b/>
          <w:bCs/>
          <w:color w:val="000000" w:themeColor="text1"/>
          <w:shd w:val="clear" w:color="auto" w:fill="ffffff"/>
        </w:rPr>
        <w:t xml:space="preserve">Triển vọng 2026: tăng trưởng bền vững trên nền tảng mới</w:t>
      </w:r>
      <w:r>
        <w:rPr>
          <w:b/>
          <w:bCs/>
          <w:color w:val="000000" w:themeColor="text1"/>
        </w:rPr>
      </w:r>
      <w:r>
        <w:rPr>
          <w:b/>
          <w:bCs/>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abs>
          <w:tab w:val="left" w:leader="none" w:pos="426"/>
        </w:tabs>
        <w:spacing w:after="120" w:before="120" w:line="276" w:lineRule="auto"/>
        <w:ind w:right="0" w:firstLine="283" w:left="0"/>
        <w:jc w:val="both"/>
        <w:rPr>
          <w:color w:val="000000" w:themeColor="text1"/>
        </w:rPr>
      </w:pPr>
      <w:r>
        <w:rPr>
          <w:color w:val="000000" w:themeColor="text1"/>
          <w:shd w:val="clear" w:color="auto" w:fill="ffffff"/>
        </w:rP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i/>
          <w:iCs/>
          <w:color w:val="000000" w:themeColor="text1"/>
          <w:shd w:val="clear" w:color="auto" w:fill="ffffff"/>
        </w:rPr>
        <w:t xml:space="preserve">(Nguồn tham khảo: https://thanglong.chinhphu.vn/buc-tranh-thi-truong-bat-dong-san-ha-noi-nam-2026-ha-tang-dan-dat-thi-truong-buoc-vao-chu-ky-tang-truong-moi-103260101181315972.htm)</w:t>
      </w:r>
      <w:r>
        <w:rPr>
          <w:bCs/>
          <w:i/>
          <w:iCs/>
          <w:color w:val="000000" w:themeColor="text1"/>
        </w:rPr>
      </w:r>
      <w:r>
        <w:rPr>
          <w:bCs/>
          <w:i/>
          <w:color w:val="000000" w:themeColor="text1"/>
        </w:rPr>
      </w:r>
    </w:p>
    <w:p>
      <w:pPr>
        <w:pStyle w:val="1037"/>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r>
            <w:r>
              <w:rPr>
                <w:b/>
                <w:bCs/>
                <w:color w:val="000000"/>
              </w:rPr>
              <w:t xml:space="preserve">Quyền sử dụng đất tại thửa đất số: 89, tờ bản đồ số: 42, địa chỉ: Số 23 tổ 9,</w:t>
            </w:r>
            <w:r>
              <w:rPr>
                <w:b/>
                <w:bCs/>
                <w:color w:val="ff0000"/>
              </w:rPr>
              <w:t xml:space="preserve"> (</w:t>
            </w:r>
            <w:r>
              <w:rPr>
                <w:b/>
                <w:bCs/>
                <w:i/>
                <w:iCs/>
                <w:color w:val="ff0000"/>
              </w:rPr>
              <w:t xml:space="preserve">Phường Tân Mai, quận Hoàng Mai)</w:t>
            </w:r>
            <w:r>
              <w:rPr>
                <w:b/>
                <w:bCs/>
                <w:color w:val="ff0000"/>
              </w:rPr>
              <w:t xml:space="preserve">, nay là phường Hoàng Mai, Thành</w:t>
            </w:r>
            <w:r>
              <w:rPr>
                <w:b/>
                <w:bCs/>
                <w:color w:val="000000"/>
              </w:rPr>
              <w:t xml:space="preserve"> phố Hà Nội theo Gi</w:t>
            </w:r>
            <w:r>
              <w:rPr>
                <w:b/>
                <w:bCs/>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
                <w:bCs/>
                <w:i/>
                <w:iCs/>
              </w:rPr>
              <w:t xml:space="preserve">.</w:t>
            </w:r>
            <w:r>
              <w:rPr>
                <w:b/>
                <w:bCs/>
                <w:color w:val="000000" w:themeColor="text1"/>
                <w:spacing w:val="2"/>
              </w:rPr>
            </w:r>
            <w:r>
              <w:rPr>
                <w:b/>
                <w:bCs/>
                <w:color w:val="000000" w:themeColor="text1"/>
                <w:spacing w:val="2"/>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89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42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highlight w:val="white"/>
              </w:rPr>
            </w:pPr>
            <w:r>
              <w:rPr>
                <w:color w:val="000000" w:themeColor="text1"/>
                <w:highlight w:val="white"/>
              </w:rPr>
              <w:t xml:space="preserve">Phường Hoàng Mai, Thành phố Hà Nội</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67,5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chung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Số tờ, số thửa và bản đồ được xác dịnh theo Bản đồ Dự án tổng thể;</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Giấy chứng nhận này được cấp đổi từ Giấy chứng nhận quyền sở hữu nhà ở và quyển sử dụng đất ở số 10107470103 được UBND thành phố Hà Nội cấp ngày 07/12/2000;</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 Theo bản đồ 1996: thửa đất số 22; tờ bản đồ số 5H-IV:44.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color w:val="000000" w:themeColor="text1"/>
              </w:rPr>
            </w:r>
            <w:r>
              <w:rPr>
                <w:color w:val="000000" w:themeColor="text1"/>
              </w:rPr>
            </w:r>
          </w:p>
        </w:tc>
      </w:tr>
      <w:tr>
        <w:trPr>
          <w:trHeight w:val="726"/>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247345" cy="251417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7464" name=""/>
                              <pic:cNvPicPr>
                                <a:picLocks noChangeAspect="1"/>
                              </pic:cNvPicPr>
                              <pic:nvPr/>
                            </pic:nvPicPr>
                            <pic:blipFill rotWithShape="1">
                              <a:blip r:embed="rId18"/>
                              <a:stretch/>
                            </pic:blipFill>
                            <pic:spPr bwMode="auto">
                              <a:xfrm flipH="0" flipV="0">
                                <a:off x="0" y="0"/>
                                <a:ext cx="5247344" cy="25141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3.18pt;height:197.97pt;mso-wrap-distance-left:0.00pt;mso-wrap-distance-top:0.00pt;mso-wrap-distance-right:0.00pt;mso-wrap-distance-bottom:0.00pt;z-index:1;" stroked="false">
                      <v:imagedata r:id="rId18" o:title=""/>
                      <o:lock v:ext="edit" rotation="t"/>
                    </v:shape>
                  </w:pict>
                </mc:Fallback>
              </mc:AlternateContent>
            </w:r>
            <w:r>
              <w:rPr>
                <w:b/>
                <w:bCs/>
                <w:color w:val="000000" w:themeColor="text1"/>
              </w:rPr>
            </w:r>
            <w:r>
              <w:rPr>
                <w:b/>
                <w:bCs/>
                <w:color w:val="000000" w:themeColor="text1"/>
              </w:rPr>
            </w:r>
          </w:p>
        </w:tc>
      </w:tr>
      <w:tr>
        <w:trPr>
          <w:trHeight w:val="432"/>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415"/>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01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Khoảng 5m</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Khoảng 5m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ngõ 521Trương Định, cách phố Tân Mai khoảng 300m.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bookmarkStart w:id="3" w:name="OLE_LINK1"/>
            <w:r>
              <w:rPr>
                <w:color w:val="000000" w:themeColor="text1"/>
              </w:rPr>
            </w:r>
            <w:bookmarkEnd w:id="3"/>
            <w:r>
              <w:rPr>
                <w:color w:val="000000" w:themeColor="text1"/>
              </w:rPr>
              <w:t xml:space="preserve">+ Hướng Tây: tiếp giáp đường giao thông;</w:t>
              <w:br/>
              <w:t xml:space="preserve">+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20.980666666667</w:t>
            </w:r>
            <w:r>
              <w:rPr>
                <w:color w:val="000000" w:themeColor="text1"/>
              </w:rPr>
              <w:t xml:space="preserve">, </w:t>
            </w:r>
            <w:r>
              <w:rPr>
                <w:color w:val="000000" w:themeColor="text1"/>
              </w:rPr>
              <w:t xml:space="preserve">105.84625</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mc:AlternateContent>
                <mc:Choice Requires="wpg">
                  <w:drawing>
                    <wp:inline xmlns:wp="http://schemas.openxmlformats.org/drawingml/2006/wordprocessingDrawing" distT="0" distB="0" distL="0" distR="0">
                      <wp:extent cx="5256172" cy="294586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256172" cy="2945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3.87pt;height:231.96pt;mso-wrap-distance-left:0.00pt;mso-wrap-distance-top:0.00pt;mso-wrap-distance-right:0.00pt;mso-wrap-distance-bottom:0.00pt;z-index:1;" stroked="false">
                      <v:imagedata r:id="rId19"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67,5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8,6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7,92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Tây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 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 Nhà 07 tầng (đang hoàn thiện).</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ff0000"/>
              </w:rPr>
              <w:t xml:space="preserve">Theo GCN, trên đất là Nhà ở riêng lẻ (</w:t>
            </w:r>
            <w:r>
              <w:rPr>
                <w:i/>
                <w:iCs/>
                <w:color w:val="ff0000"/>
              </w:rPr>
              <w:t xml:space="preserve">DTXD = 31,4m</w:t>
            </w:r>
            <w:r>
              <w:rPr>
                <w:i/>
                <w:iCs/>
                <w:color w:val="ff0000"/>
                <w:vertAlign w:val="superscript"/>
              </w:rPr>
              <w:t xml:space="preserve">2</w:t>
            </w:r>
            <w:r>
              <w:rPr>
                <w:i/>
                <w:iCs/>
                <w:color w:val="ff0000"/>
              </w:rPr>
              <w:t xml:space="preserve">; DTSD = 24,1m</w:t>
            </w:r>
            <w:r>
              <w:rPr>
                <w:i/>
                <w:iCs/>
                <w:color w:val="ff0000"/>
                <w:vertAlign w:val="superscript"/>
              </w:rPr>
              <w:t xml:space="preserve">2</w:t>
            </w:r>
            <w:r>
              <w:rPr>
                <w:color w:val="ff0000"/>
              </w:rPr>
              <w:t xml:space="preserve">). </w:t>
            </w:r>
            <w:r>
              <w:rPr>
                <w:rFonts w:ascii="Times New Roman" w:hAnsi="Times New Roman" w:eastAsia="Times New Roman" w:cs="Times New Roman"/>
                <w:color w:val="000000" w:themeColor="text1"/>
                <w:sz w:val="24"/>
              </w:rPr>
              <w:t xml:space="preserve">Tuy nhiên, tại thờ</w:t>
            </w:r>
            <w:r>
              <w:rPr>
                <w:rFonts w:ascii="Times New Roman" w:hAnsi="Times New Roman" w:eastAsia="Times New Roman" w:cs="Times New Roman"/>
                <w:color w:val="000000" w:themeColor="text1"/>
                <w:sz w:val="24"/>
              </w:rPr>
              <w:t xml:space="preserve">i </w:t>
            </w:r>
            <w:r>
              <w:rPr>
                <w:rFonts w:ascii="Times New Roman" w:hAnsi="Times New Roman" w:eastAsia="Times New Roman" w:cs="Times New Roman"/>
                <w:color w:val="000000" w:themeColor="text1"/>
                <w:sz w:val="24"/>
              </w:rPr>
              <w:t xml:space="preserve">điểm khảo sát, CTXD gắn liền với đất là 01 nhà 07 tầng, xây dựng hết đất, CTXD đang trong quá trình hoàn thiện. CTXD tại thời điểm khảo sát chưa được chứng nhận trên Giấy chứng nhận quyền sử dụng đất. Do vậy, theo đề nghị của Ngân hàng/Khách hàng, Tổ thẩm </w:t>
            </w:r>
            <w:r>
              <w:rPr>
                <w:rFonts w:ascii="Times New Roman" w:hAnsi="Times New Roman" w:eastAsia="Times New Roman" w:cs="Times New Roman"/>
                <w:color w:val="000000" w:themeColor="text1"/>
                <w:sz w:val="24"/>
              </w:rPr>
              <w:t xml:space="preserve">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423"/>
        <w:gridCol w:w="1559"/>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55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97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423"/>
        <w:gridCol w:w="1559"/>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559"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2977"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4423" w:type="dxa"/>
            <w:vAlign w:val="center"/>
            <w:textDirection w:val="lrTb"/>
            <w:noWrap w:val="false"/>
          </w:tcPr>
          <w:p>
            <w:pPr>
              <w:widowControl w:val="false"/>
              <w:pBdr/>
              <w:spacing w:line="235" w:lineRule="auto"/>
              <w:ind/>
              <w:jc w:val="both"/>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559"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977"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Style w:val="1037"/>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7"/>
        <w:numPr>
          <w:ilvl w:val="0"/>
          <w:numId w:val="3"/>
        </w:numPr>
        <w:pBdr/>
        <w:tabs>
          <w:tab w:val="left" w:leader="none" w:pos="993"/>
        </w:tabs>
        <w:spacing w:after="120" w:before="120" w:line="264" w:lineRule="auto"/>
        <w:ind/>
        <w:jc w:val="both"/>
        <w:rPr>
          <w:color w:val="000000" w:themeColor="text1"/>
          <w:spacing w:val="-2"/>
          <w:lang w:val="pt-BR"/>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lang w:val="pt-BR"/>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r>
      <w:r>
        <w:rPr>
          <w:color w:val="ff0000"/>
        </w:rPr>
        <w:t xml:space="preserve">Theo GCN, trên đất là Nhà ở riêng lẻ (</w:t>
      </w:r>
      <w:r>
        <w:rPr>
          <w:i/>
          <w:iCs/>
          <w:color w:val="ff0000"/>
        </w:rPr>
        <w:t xml:space="preserve">DTXD = 31,4m</w:t>
      </w:r>
      <w:r>
        <w:rPr>
          <w:i/>
          <w:iCs/>
          <w:color w:val="ff0000"/>
          <w:vertAlign w:val="superscript"/>
        </w:rPr>
        <w:t xml:space="preserve">2</w:t>
      </w:r>
      <w:r>
        <w:rPr>
          <w:i/>
          <w:iCs/>
          <w:color w:val="ff0000"/>
        </w:rPr>
        <w:t xml:space="preserve">; DTSD = 24,1m</w:t>
      </w:r>
      <w:r>
        <w:rPr>
          <w:i/>
          <w:iCs/>
          <w:color w:val="ff0000"/>
          <w:vertAlign w:val="superscript"/>
        </w:rPr>
        <w:t xml:space="preserve">2</w:t>
      </w:r>
      <w:r>
        <w:rPr>
          <w:color w:val="ff0000"/>
        </w:rPr>
        <w:t xml:space="preserve">). </w:t>
      </w:r>
      <w:r>
        <w:rPr>
          <w:rFonts w:ascii="Times New Roman" w:hAnsi="Times New Roman" w:eastAsia="Times New Roman" w:cs="Times New Roman"/>
          <w:color w:val="000000" w:themeColor="text1"/>
          <w:sz w:val="24"/>
        </w:rPr>
        <w:t xml:space="preserve">Tuy nhiên, tại thờ</w:t>
      </w:r>
      <w:r>
        <w:rPr>
          <w:rFonts w:ascii="Times New Roman" w:hAnsi="Times New Roman" w:eastAsia="Times New Roman" w:cs="Times New Roman"/>
          <w:color w:val="000000" w:themeColor="text1"/>
          <w:sz w:val="24"/>
        </w:rPr>
        <w:t xml:space="preserve">i </w:t>
      </w:r>
      <w:r>
        <w:rPr>
          <w:rFonts w:ascii="Times New Roman" w:hAnsi="Times New Roman" w:eastAsia="Times New Roman" w:cs="Times New Roman"/>
          <w:color w:val="000000" w:themeColor="text1"/>
          <w:sz w:val="24"/>
        </w:rPr>
        <w:t xml:space="preserve">điểm khảo sát, CTXD gắn liền với đất là 01 nhà 07 tầng, xây dựng hết đất, CTXD đang trong quá trình hoàn thiện. CTXD tại thời điểm khảo sát chưa được chứng nhận trên Giấy chứng nhận quyền sử dụng đất. Do vậy, theo đề nghị của Ngân hàng/Khách hàng, Tổ thẩm </w:t>
      </w:r>
      <w:r>
        <w:rPr>
          <w:rFonts w:ascii="Times New Roman" w:hAnsi="Times New Roman" w:eastAsia="Times New Roman" w:cs="Times New Roman"/>
          <w:color w:val="000000" w:themeColor="text1"/>
          <w:sz w:val="24"/>
        </w:rPr>
        <w:t xml:space="preserve">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spacing w:val="-2"/>
          <w:highlight w:val="none"/>
          <w:lang w:val="pt-BR" w:bidi="pt-BR"/>
        </w:rPr>
        <w:t xml:space="preserve">.</w:t>
      </w:r>
      <w:r>
        <w:rPr>
          <w:color w:val="000000" w:themeColor="text1"/>
          <w:spacing w:val="-2"/>
        </w:rPr>
      </w:r>
      <w:r>
        <w:rPr>
          <w:color w:val="000000" w:themeColor="text1"/>
          <w:spacing w:val="-2"/>
        </w:rPr>
      </w:r>
    </w:p>
    <w:p>
      <w:pPr>
        <w:pStyle w:val="1037"/>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7"/>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7"/>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7"/>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7"/>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7"/>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7"/>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7"/>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rPr>
      </w:r>
      <w:r>
        <w:rPr>
          <w:bCs/>
          <w:color w:val="000000" w:themeColor="text1"/>
        </w:rPr>
      </w:r>
    </w:p>
    <w:p>
      <w:pPr>
        <w:pStyle w:val="1037"/>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28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Tài sản tại: Phường </w:t>
            </w:r>
            <w:r>
              <w:rPr>
                <w:rFonts w:ascii="Times New Roman" w:hAnsi="Times New Roman" w:eastAsia="Times New Roman" w:cs="Times New Roman"/>
                <w:color w:val="ff0000"/>
                <w:sz w:val="22"/>
                <w:szCs w:val="22"/>
              </w:rPr>
              <w:t xml:space="preserve">Hoàng Mai, Thành phố Hà Nội</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Tài sản tại: Phường </w:t>
            </w:r>
            <w:r>
              <w:rPr>
                <w:rFonts w:ascii="Times New Roman" w:hAnsi="Times New Roman" w:eastAsia="Times New Roman" w:cs="Times New Roman"/>
                <w:color w:val="ff0000"/>
                <w:sz w:val="22"/>
                <w:szCs w:val="22"/>
              </w:rPr>
              <w:t xml:space="preserve">Hoàng Mai, Thành phố Hà Nội</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Tài sản tại: Phường </w:t>
            </w:r>
            <w:r>
              <w:rPr>
                <w:rFonts w:ascii="Times New Roman" w:hAnsi="Times New Roman" w:eastAsia="Times New Roman" w:cs="Times New Roman"/>
                <w:color w:val="ff0000"/>
                <w:sz w:val="22"/>
                <w:szCs w:val="22"/>
              </w:rPr>
              <w:t xml:space="preserve">Hoàng Mai, Thành phố Hà Nội</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Tài sản tại: Phường </w:t>
            </w:r>
            <w:r>
              <w:rPr>
                <w:rFonts w:ascii="Times New Roman" w:hAnsi="Times New Roman" w:eastAsia="Times New Roman" w:cs="Times New Roman"/>
                <w:color w:val="ff0000"/>
                <w:sz w:val="22"/>
                <w:szCs w:val="22"/>
              </w:rPr>
              <w:t xml:space="preserve">Hoàng Mai, Thành phố Hà Nội</w:t>
            </w:r>
            <w:r>
              <w:rPr>
                <w:color w:val="ff0000"/>
                <w:sz w:val="22"/>
                <w:szCs w:val="22"/>
              </w:rPr>
            </w:r>
            <w:r>
              <w:rPr>
                <w:color w:val="ff0000"/>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https://batdongsan.com.vn/ban-nha-rieng-duong-truong-dinh-phuong-thinh-liet/-ep-inh-khu-phan-lo-dan-tri-cao-o-to-vao-tan-nha-pr45808340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https://www.facebook.com/permalink.php?story_fbid=pfbid0RcJa1tP8ozQojx3YpQXZUwMnDruDskD7PBkEMs57ry6B7dsyAd761xCpLpGG34Jcl&amp;id=61591226108583&amp;rdid=qMA3x1DRZXwfEmBw#</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0985.826871</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Thanh Kim</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0913.888236</w:t>
            </w:r>
            <w:r>
              <w:rPr>
                <w:color w:val="000000" w:themeColor="text1"/>
                <w:sz w:val="22"/>
                <w:szCs w:val="22"/>
              </w:rPr>
              <w:br/>
            </w:r>
            <w:r>
              <w:rPr>
                <w:color w:val="000000" w:themeColor="text1"/>
                <w:sz w:val="22"/>
                <w:szCs w:val="22"/>
              </w:rPr>
              <w:t xml:space="preserve">(</w:t>
            </w:r>
            <w:r>
              <w:rPr>
                <w:color w:val="000000" w:themeColor="text1"/>
                <w:sz w:val="22"/>
                <w:szCs w:val="22"/>
              </w:rPr>
              <w:t xml:space="preserve">Hải Đăng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0965.700.558</w:t>
            </w:r>
            <w:r>
              <w:rPr>
                <w:color w:val="000000" w:themeColor="text1"/>
                <w:sz w:val="22"/>
                <w:szCs w:val="22"/>
              </w:rPr>
              <w:br/>
            </w:r>
            <w:r>
              <w:rPr>
                <w:color w:val="000000" w:themeColor="text1"/>
                <w:sz w:val="22"/>
                <w:szCs w:val="22"/>
              </w:rPr>
              <w:t xml:space="preserve">(C.</w:t>
            </w:r>
            <w:r>
              <w:rPr>
                <w:color w:val="000000" w:themeColor="text1"/>
                <w:sz w:val="22"/>
                <w:szCs w:val="22"/>
              </w:rPr>
              <w:t xml:space="preserve">Phương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ff0000"/>
                <w:sz w:val="22"/>
                <w:szCs w:val="22"/>
              </w:rPr>
            </w:pPr>
            <w:r>
              <w:rPr>
                <w:rFonts w:ascii="Times New Roman" w:hAnsi="Times New Roman" w:eastAsia="Times New Roman" w:cs="Times New Roman"/>
                <w:color w:val="ff0000"/>
                <w:sz w:val="22"/>
                <w:szCs w:val="22"/>
              </w:rPr>
              <w:t xml:space="preserve"> Tháng 6/2026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ff0000"/>
                <w:sz w:val="22"/>
                <w:szCs w:val="22"/>
              </w:rPr>
            </w:pPr>
            <w:r>
              <w:rPr>
                <w:rFonts w:ascii="Times New Roman" w:hAnsi="Times New Roman" w:eastAsia="Times New Roman" w:cs="Times New Roman"/>
                <w:color w:val="ff0000"/>
                <w:sz w:val="22"/>
                <w:szCs w:val="22"/>
              </w:rPr>
              <w:t xml:space="preserve"> Tháng 6/2026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color w:val="ff0000"/>
                <w:sz w:val="22"/>
                <w:szCs w:val="22"/>
              </w:rPr>
            </w:pPr>
            <w:r>
              <w:rPr>
                <w:rFonts w:ascii="Times New Roman" w:hAnsi="Times New Roman" w:eastAsia="Times New Roman" w:cs="Times New Roman"/>
                <w:color w:val="ff0000"/>
                <w:sz w:val="22"/>
                <w:szCs w:val="22"/>
              </w:rPr>
              <w:t xml:space="preserve"> Tháng 6/2026</w:t>
            </w:r>
            <w:r>
              <w:rPr>
                <w:color w:val="ff0000"/>
                <w:sz w:val="22"/>
                <w:szCs w:val="22"/>
              </w:rPr>
            </w:r>
            <w:r>
              <w:rPr>
                <w:color w:val="ff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themeColor="text1"/>
                <w:sz w:val="22"/>
                <w:szCs w:val="22"/>
              </w:rPr>
              <w:t xml:space="preserve">Tân Mai, Thành phố Hà Nội, tiếp giáp ngõ 521 Trương Định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themeColor="text1"/>
                <w:sz w:val="22"/>
                <w:szCs w:val="22"/>
              </w:rPr>
              <w:t xml:space="preserve">Tân Mai, Thành phố Hà Nội, tiếp giáp ngõ 521 Trương Định</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Tài sản tại: Phường </w:t>
            </w:r>
            <w:r>
              <w:rPr>
                <w:rFonts w:ascii="Times New Roman" w:hAnsi="Times New Roman" w:eastAsia="Times New Roman" w:cs="Times New Roman"/>
                <w:color w:val="000000" w:themeColor="text1"/>
                <w:sz w:val="22"/>
                <w:szCs w:val="22"/>
              </w:rPr>
              <w:t xml:space="preserve">Tân Mai, Thành phố Hà Nội, tại </w:t>
            </w:r>
            <w:r>
              <w:rPr>
                <w:color w:val="000000" w:themeColor="text1"/>
                <w:sz w:val="22"/>
                <w:szCs w:val="22"/>
              </w:rPr>
              <w:t xml:space="preserve">ngõ 521/167/7 đường Trương Định, </w:t>
            </w:r>
            <w:r>
              <w:rPr>
                <w:color w:val="000000" w:themeColor="text1"/>
                <w:sz w:val="22"/>
                <w:szCs w:val="22"/>
              </w:rPr>
              <w:t xml:space="preserve">cách phố Nguyễn Chính khoảng 100m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Tân Mai, Thành phố Hà Nội</w:t>
            </w:r>
            <w:r>
              <w:rPr>
                <w:color w:val="000000" w:themeColor="text1"/>
                <w:sz w:val="22"/>
                <w:szCs w:val="22"/>
              </w:rPr>
              <w:t xml:space="preserve"> cách </w:t>
            </w:r>
            <w:r>
              <w:rPr>
                <w:color w:val="000000" w:themeColor="text1"/>
                <w:sz w:val="22"/>
                <w:szCs w:val="22"/>
              </w:rPr>
              <w:t xml:space="preserve">đường Trương Định</w:t>
            </w:r>
            <w:r>
              <w:rPr>
                <w:color w:val="000000" w:themeColor="text1"/>
                <w:sz w:val="22"/>
                <w:szCs w:val="22"/>
              </w:rPr>
              <w:t xml:space="preserve"> khoảng 20m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Đường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bê tông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4,0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4,0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5,0</w:t>
            </w:r>
            <w:r>
              <w:rPr>
                <w:i/>
                <w:iCs/>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sàn sử dụng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124,0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232,0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color w:val="000000" w:themeColor="text1"/>
                <w:sz w:val="22"/>
                <w:szCs w:val="22"/>
              </w:rPr>
            </w:pPr>
            <w:r>
              <w:rPr>
                <w:i/>
                <w:iCs/>
                <w:color w:val="000000" w:themeColor="text1"/>
                <w:sz w:val="22"/>
                <w:szCs w:val="22"/>
              </w:rPr>
              <w:t xml:space="preserve">175,0</w:t>
            </w:r>
            <w:r>
              <w:rPr>
                <w:i/>
                <w:iCs/>
                <w:color w:val="000000" w:themeColor="text1"/>
                <w:sz w:val="22"/>
                <w:szCs w:val="22"/>
              </w:rPr>
            </w:r>
            <w:r>
              <w:rPr>
                <w:bCs/>
                <w:i/>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9.700.000.000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17.000.000.000</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8.730.000.000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15.130.000.000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8.190.000.000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b/>
                <w:bCs/>
                <w:i/>
                <w:iCs/>
                <w:color w:val="000000" w:themeColor="text1"/>
                <w:sz w:val="22"/>
                <w:szCs w:val="22"/>
                <w:highlight w:val="white"/>
              </w:rPr>
              <w:t xml:space="preserve">958.592.257</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b/>
                <w:bCs/>
                <w:i/>
                <w:iCs/>
                <w:color w:val="000000" w:themeColor="text1"/>
                <w:sz w:val="22"/>
                <w:szCs w:val="22"/>
                <w:highlight w:val="white"/>
              </w:rPr>
              <w:t xml:space="preserve">1.364.859.155</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i/>
                <w:color w:val="000000" w:themeColor="text1"/>
                <w:sz w:val="22"/>
                <w:szCs w:val="22"/>
                <w:highlight w:val="white"/>
              </w:rPr>
            </w:pPr>
            <w:r>
              <w:rPr>
                <w:rFonts w:ascii="Times New Roman" w:hAnsi="Times New Roman" w:eastAsia="Times New Roman" w:cs="Times New Roman"/>
                <w:b/>
                <w:bCs/>
                <w:i/>
                <w:iCs/>
                <w:color w:val="000000" w:themeColor="text1"/>
                <w:sz w:val="22"/>
                <w:szCs w:val="22"/>
                <w:highlight w:val="white"/>
              </w:rPr>
            </w:r>
            <w:r>
              <w:rPr>
                <w:rFonts w:ascii="Times New Roman" w:hAnsi="Times New Roman" w:eastAsia="Times New Roman" w:cs="Times New Roman"/>
                <w:b/>
                <w:bCs/>
                <w:i/>
                <w:iCs/>
                <w:color w:val="000000" w:themeColor="text1"/>
                <w:sz w:val="22"/>
                <w:szCs w:val="22"/>
                <w:highlight w:val="white"/>
              </w:rPr>
              <w:t xml:space="preserve">967.309.857</w:t>
            </w:r>
            <w:r>
              <w:rPr>
                <w:rFonts w:ascii="Times New Roman" w:hAnsi="Times New Roman" w:cs="Times New Roman"/>
                <w:b/>
                <w:bCs/>
                <w:i/>
                <w:iCs/>
                <w:color w:val="000000" w:themeColor="text1"/>
                <w:sz w:val="22"/>
                <w:szCs w:val="22"/>
                <w:highlight w:val="white"/>
              </w:rPr>
            </w:r>
            <w:r>
              <w:rPr>
                <w:rFonts w:ascii="Times New Roman" w:hAnsi="Times New Roman" w:cs="Times New Roman"/>
                <w:b/>
                <w:bCs/>
                <w:i/>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8.730.000.000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15.130.000.000</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8.190.000.000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222.040.221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237.330.015</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206.362.576</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Đường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7"/>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7.771.407.743</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13.765.140.845</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7.222.690.143</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222.040.221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237.330.015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206.362.576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222.040.221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237.330.015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206.362.576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2"/>
              </w:rPr>
              <w:t xml:space="preserve">Tài sản tại: Hoàng Tân Mai, Thành phố Hà Nội, tiếp giáp ngõ 521 Trương Định</w:t>
            </w:r>
            <w:r>
              <w:rPr>
                <w:color w:val="ff0000"/>
              </w:rPr>
            </w:r>
            <w:r>
              <w:rPr>
                <w:color w:val="ff0000"/>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2"/>
              </w:rPr>
              <w:t xml:space="preserve">Tài sản tại: Phường Hoàng Mai, Thành phố Hà Nội, tiếp giáp ngõ 521 Trương Định</w:t>
            </w:r>
            <w:r>
              <w:rPr>
                <w:color w:val="ff0000"/>
              </w:rPr>
            </w:r>
            <w:r>
              <w:rPr>
                <w:color w:val="ff0000"/>
              </w:rPr>
            </w:r>
          </w:p>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4"/>
              </w:rPr>
              <w:t xml:space="preserve"> </w:t>
            </w:r>
            <w:r>
              <w:rPr>
                <w:color w:val="ff0000"/>
              </w:rPr>
            </w:r>
            <w:r>
              <w:rPr>
                <w:color w:val="ff0000"/>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2"/>
              </w:rPr>
              <w:t xml:space="preserve"> Tài sản tại: Phường Hoàng Mai, Thành phố Hà Nội, tại ngõ 521/167/7 đường Trương Định, cách phố Nguyễn Chính khoảng 100m </w:t>
            </w:r>
            <w:r>
              <w:rPr>
                <w:color w:val="ff0000"/>
              </w:rPr>
            </w:r>
            <w:r>
              <w:rPr>
                <w:color w:val="ff0000"/>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ff0000"/>
              </w:rPr>
            </w:pPr>
            <w:r>
              <w:rPr>
                <w:rFonts w:ascii="Times New Roman" w:hAnsi="Times New Roman" w:eastAsia="Times New Roman" w:cs="Times New Roman"/>
                <w:color w:val="ff0000"/>
                <w:sz w:val="22"/>
              </w:rPr>
              <w:t xml:space="preserve">Tài sản tại: Phường Hoàng Mai, Thành phố Hà Nội, cách đường Trương Định khoảng 20m</w:t>
            </w:r>
            <w:r>
              <w:rPr>
                <w:color w:val="ff0000"/>
              </w:rPr>
            </w:r>
            <w:r>
              <w:rPr>
                <w:color w:val="ff0000"/>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4.805.221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219.268.793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245.066.270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206.362.576</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Đường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bê tông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không có vỉa hè</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9.493.201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4.127.252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222.040.221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210.489.828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4,0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6.661.207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228.701.428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210.489.828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67,5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58,0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35,0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-6.578.064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-6.190.877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222.123.364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204.298.951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t xml:space="preserve">(m)</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8,0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12.534.529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10.318.129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234.657.893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214.617.080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234.657.893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214.617.080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Hình dáng thửa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Tương đối vuông vức</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Hình chữ nhật</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234.657.893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251.628.437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214.617.080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234.657.893</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251.628.437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214.617.080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233.634.470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0,44%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-8,14%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25.773.800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14.298.422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20.636.258</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 - 5%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12.617.672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14.298.422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8.254.504</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w:t>
      </w:r>
      <w:r>
        <w:rPr>
          <w:color w:val="000000" w:themeColor="text1"/>
        </w:rPr>
        <w:t xml:space="preserve"> 0,44</w:t>
      </w:r>
      <w:r>
        <w:rPr>
          <w:color w:val="000000" w:themeColor="text1"/>
        </w:rPr>
        <w:t xml:space="preserve">% đến</w:t>
      </w:r>
      <w:r>
        <w:rPr>
          <w:color w:val="000000" w:themeColor="text1"/>
        </w:rPr>
        <w:t xml:space="preserve"> 8,14</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234.657.893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78.234.942</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251.628.437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83.867.758</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214.617.080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71.531.873</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233.634.573</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233.000.000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233.000.000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7"/>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7"/>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highlight w:val="none"/>
        </w:rPr>
      </w:r>
    </w:p>
    <w:tbl>
      <w:tblPr>
        <w:tblW w:w="503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234"/>
        <w:gridCol w:w="1802"/>
        <w:gridCol w:w="2581"/>
        <w:gridCol w:w="2164"/>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17" w:type="dxa"/>
            <w:vAlign w:val="center"/>
            <w:textDirection w:val="lrTb"/>
            <w:noWrap w:val="false"/>
          </w:tcPr>
          <w:p>
            <w:pPr>
              <w:pBdr/>
              <w:spacing w:after="40" w:before="40" w:line="300" w:lineRule="auto"/>
              <w:ind/>
              <w:jc w:val="both"/>
              <w:rPr>
                <w:b/>
                <w:bCs/>
                <w:color w:val="000000" w:themeColor="text1"/>
              </w:rPr>
            </w:pPr>
            <w:r>
              <w:rPr>
                <w:color w:val="000000" w:themeColor="text1"/>
              </w:rPr>
            </w:r>
            <w:r>
              <w:rPr>
                <w:b/>
                <w:bCs/>
                <w:color w:val="000000"/>
              </w:rPr>
              <w:t xml:space="preserve">Quyền sử</w:t>
            </w:r>
            <w:r>
              <w:rPr>
                <w:b/>
                <w:bCs/>
                <w:color w:val="ff0000"/>
              </w:rPr>
              <w:t xml:space="preserve"> dụng đất tại thửa đất số: 89, tờ bản đồ số: 42, địa chỉ: Số 23 tổ 9, (</w:t>
            </w:r>
            <w:r>
              <w:rPr>
                <w:b/>
                <w:bCs/>
                <w:i/>
                <w:iCs/>
                <w:color w:val="ff0000"/>
              </w:rPr>
              <w:t xml:space="preserve">Phường Tân Mai, quận Hoàng Mai)</w:t>
            </w:r>
            <w:r>
              <w:rPr>
                <w:b/>
                <w:bCs/>
                <w:color w:val="ff0000"/>
              </w:rPr>
              <w:t xml:space="preserve">, nay là phường Hoàng Mai, Thành phố H</w:t>
            </w:r>
            <w:r>
              <w:rPr>
                <w:b/>
                <w:bCs/>
                <w:color w:val="000000"/>
              </w:rPr>
              <w:t xml:space="preserve">à Nội theo Gi</w:t>
            </w:r>
            <w:r>
              <w:rPr>
                <w:b/>
                <w:bCs/>
                <w:color w:val="000000"/>
              </w:rPr>
              <w:t xml:space="preserve">ấy chứng nhận quyền sử dụng đất, quyền sở hữu tài sản gắn liền với đất số: AA 00801438, số vào sổ cấp GCN:  CN 01681 do Chi nhánh Văn phòng Đăng ký đất đai Hà Nội quận Hoàng Mai cấp ngày 09/6/2025; Chủ tài sản là ông: Nguyễn Văn Quảng và vợ: Đỗ Thị Anh</w:t>
            </w:r>
            <w:r>
              <w:rPr>
                <w:b/>
                <w:bCs/>
                <w:i/>
                <w:iCs/>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67,5</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233.000.000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15.727.500.000</w:t>
            </w:r>
            <w:r>
              <w:rPr>
                <w:color w:val="000000" w:themeColor="text1"/>
              </w:rPr>
            </w:r>
            <w:r>
              <w:rPr>
                <w:color w:val="000000" w:themeColor="text1"/>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15.727.500.000</w:t>
            </w:r>
            <w:r>
              <w:rPr>
                <w:b/>
                <w:bCs/>
                <w:color w:val="000000" w:themeColor="text1"/>
              </w:rPr>
            </w:r>
            <w:r>
              <w:rPr>
                <w:b/>
                <w:bCs/>
                <w:color w:val="000000" w:themeColor="text1"/>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15.728.000.000</w:t>
            </w:r>
            <w:r>
              <w:rPr>
                <w:b/>
                <w:bCs/>
                <w:color w:val="000000" w:themeColor="text1"/>
              </w:rPr>
            </w:r>
            <w:r>
              <w:rPr>
                <w:b/>
                <w:bCs/>
                <w:color w:val="000000" w:themeColor="text1"/>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Mười lăm tỷ, bảy trăm hai mươi tám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37"/>
        <w:pBdr/>
        <w:tabs>
          <w:tab w:val="left" w:leader="none" w:pos="993"/>
        </w:tabs>
        <w:spacing w:after="120" w:before="120" w:line="276"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7"/>
        <w:numPr>
          <w:ilvl w:val="0"/>
          <w:numId w:val="4"/>
        </w:numPr>
        <w:pBdr/>
        <w:tabs>
          <w:tab w:val="left" w:leader="none" w:pos="993"/>
        </w:tabs>
        <w:spacing w:after="120" w:before="120" w:line="276"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7"/>
        <w:pBdr/>
        <w:tabs>
          <w:tab w:val="left" w:leader="none" w:pos="993"/>
        </w:tabs>
        <w:spacing w:after="120" w:before="120" w:line="276"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7"/>
        <w:numPr>
          <w:ilvl w:val="0"/>
          <w:numId w:val="5"/>
        </w:numPr>
        <w:pBdr/>
        <w:tabs>
          <w:tab w:val="left" w:leader="none" w:pos="993"/>
        </w:tabs>
        <w:spacing w:after="120" w:before="120" w:line="276"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7"/>
        <w:numPr>
          <w:ilvl w:val="0"/>
          <w:numId w:val="10"/>
        </w:numPr>
        <w:pBdr/>
        <w:spacing w:after="120" w:before="120" w:line="276"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7"/>
        <w:numPr>
          <w:ilvl w:val="0"/>
          <w:numId w:val="10"/>
        </w:numPr>
        <w:pBdr/>
        <w:spacing w:after="120" w:before="120" w:line="276"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7"/>
        <w:numPr>
          <w:ilvl w:val="0"/>
          <w:numId w:val="10"/>
        </w:numPr>
        <w:pBdr/>
        <w:spacing w:after="120" w:before="120" w:line="276"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7"/>
        <w:pBdr/>
        <w:tabs>
          <w:tab w:val="left" w:leader="none" w:pos="993"/>
        </w:tabs>
        <w:spacing w:after="120" w:before="120" w:line="276"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7"/>
        <w:numPr>
          <w:ilvl w:val="0"/>
          <w:numId w:val="5"/>
        </w:numPr>
        <w:pBdr/>
        <w:tabs>
          <w:tab w:val="left" w:leader="none" w:pos="993"/>
        </w:tabs>
        <w:spacing w:after="120" w:before="120" w:line="276"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7"/>
        <w:numPr>
          <w:ilvl w:val="0"/>
          <w:numId w:val="5"/>
        </w:numPr>
        <w:pBdr/>
        <w:tabs>
          <w:tab w:val="left" w:leader="none" w:pos="993"/>
        </w:tabs>
        <w:spacing w:after="120" w:before="120" w:line="276"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7"/>
        <w:numPr>
          <w:ilvl w:val="0"/>
          <w:numId w:val="5"/>
        </w:numPr>
        <w:pBdr/>
        <w:tabs>
          <w:tab w:val="left" w:leader="none" w:pos="993"/>
        </w:tabs>
        <w:spacing w:after="120" w:before="120" w:line="276"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7"/>
        <w:numPr>
          <w:ilvl w:val="0"/>
          <w:numId w:val="5"/>
        </w:numPr>
        <w:pBdr/>
        <w:spacing w:after="120" w:before="120" w:line="276"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rPr>
      </w:r>
      <w:r>
        <w:rPr>
          <w:color w:val="000000" w:themeColor="text1"/>
          <w:shd w:val="clear" w:color="auto" w:fill="ffffff"/>
        </w:rPr>
      </w:r>
    </w:p>
    <w:p>
      <w:pPr>
        <w:pStyle w:val="1037"/>
        <w:numPr>
          <w:ilvl w:val="0"/>
          <w:numId w:val="5"/>
        </w:numPr>
        <w:pBdr/>
        <w:spacing w:after="120" w:before="120" w:line="276"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7"/>
        <w:numPr>
          <w:ilvl w:val="0"/>
          <w:numId w:val="39"/>
        </w:numPr>
        <w:pBdr/>
        <w:tabs>
          <w:tab w:val="left" w:leader="none" w:pos="993"/>
        </w:tabs>
        <w:spacing w:after="120" w:before="120" w:line="276" w:lineRule="auto"/>
        <w:ind/>
        <w:jc w:val="both"/>
        <w:rPr>
          <w:color w:val="000000" w:themeColor="text1"/>
          <w:spacing w:val="-2"/>
        </w:rPr>
      </w:pPr>
      <w:r>
        <w:rPr>
          <w:color w:val="000000" w:themeColor="text1"/>
          <w:spacing w:val="-2"/>
          <w:lang w:val="pt-BR"/>
        </w:rPr>
      </w:r>
      <w:r>
        <w:rPr>
          <w:color w:val="ff0000"/>
        </w:rPr>
        <w:t xml:space="preserve">Theo GCN, trên đất là Nhà ở riêng lẻ (</w:t>
      </w:r>
      <w:r>
        <w:rPr>
          <w:i/>
          <w:iCs/>
          <w:color w:val="ff0000"/>
        </w:rPr>
        <w:t xml:space="preserve">DTXD = 31,4m</w:t>
      </w:r>
      <w:r>
        <w:rPr>
          <w:i/>
          <w:iCs/>
          <w:color w:val="ff0000"/>
          <w:vertAlign w:val="superscript"/>
        </w:rPr>
        <w:t xml:space="preserve">2</w:t>
      </w:r>
      <w:r>
        <w:rPr>
          <w:i/>
          <w:iCs/>
          <w:color w:val="ff0000"/>
        </w:rPr>
        <w:t xml:space="preserve">; DTSD = 24,1m</w:t>
      </w:r>
      <w:r>
        <w:rPr>
          <w:i/>
          <w:iCs/>
          <w:color w:val="ff0000"/>
          <w:vertAlign w:val="superscript"/>
        </w:rPr>
        <w:t xml:space="preserve">2</w:t>
      </w:r>
      <w:r>
        <w:rPr>
          <w:color w:val="ff0000"/>
        </w:rPr>
        <w:t xml:space="preserve">). </w:t>
      </w:r>
      <w:r>
        <w:rPr>
          <w:rFonts w:ascii="Times New Roman" w:hAnsi="Times New Roman" w:eastAsia="Times New Roman" w:cs="Times New Roman"/>
          <w:color w:val="000000" w:themeColor="text1"/>
          <w:sz w:val="24"/>
        </w:rPr>
        <w:t xml:space="preserve">Tuy nhiên, tại thờ</w:t>
      </w:r>
      <w:r>
        <w:rPr>
          <w:rFonts w:ascii="Times New Roman" w:hAnsi="Times New Roman" w:eastAsia="Times New Roman" w:cs="Times New Roman"/>
          <w:color w:val="000000" w:themeColor="text1"/>
          <w:sz w:val="24"/>
        </w:rPr>
        <w:t xml:space="preserve">i </w:t>
      </w:r>
      <w:r>
        <w:rPr>
          <w:rFonts w:ascii="Times New Roman" w:hAnsi="Times New Roman" w:eastAsia="Times New Roman" w:cs="Times New Roman"/>
          <w:color w:val="000000" w:themeColor="text1"/>
          <w:sz w:val="24"/>
        </w:rPr>
        <w:t xml:space="preserve">điểm khảo sát, CTXD gắn liền với đất là 01 nhà 07 tầng, xây dựng hết đất, CTXD đang trong quá trình hoàn thiện. CTXD tại thời điểm khảo sát chưa được chứng nhận trên Giấy chứng nhận quyền sử dụng đất. Do vậy, theo đề nghị của Ngân hàng/Khách hàng, Tổ thẩm </w:t>
      </w:r>
      <w:r>
        <w:rPr>
          <w:rFonts w:ascii="Times New Roman" w:hAnsi="Times New Roman" w:eastAsia="Times New Roman" w:cs="Times New Roman"/>
          <w:color w:val="000000" w:themeColor="text1"/>
          <w:sz w:val="24"/>
        </w:rPr>
        <w:t xml:space="preserve">định không xác định giá trị của công trình xây dựng vào tổng giá trị, nhưng vẫn coi đó là phần không thể tách rời của tài sản thẩm định. Kính đề nghị đơn vị sử dụng kết quả lưu ý.</w:t>
      </w:r>
      <w:r>
        <w:rPr>
          <w:color w:val="000000" w:themeColor="text1"/>
          <w:spacing w:val="-2"/>
        </w:rPr>
      </w:r>
      <w:r>
        <w:rPr>
          <w:color w:val="000000" w:themeColor="text1"/>
          <w:spacing w:val="-2"/>
        </w:rPr>
      </w:r>
    </w:p>
    <w:p>
      <w:pPr>
        <w:pStyle w:val="1037"/>
        <w:numPr>
          <w:ilvl w:val="0"/>
          <w:numId w:val="3"/>
        </w:numPr>
        <w:pBdr/>
        <w:tabs>
          <w:tab w:val="left" w:leader="none" w:pos="993"/>
        </w:tabs>
        <w:spacing w:after="120" w:before="120" w:line="276"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7"/>
        <w:numPr>
          <w:ilvl w:val="0"/>
          <w:numId w:val="5"/>
        </w:numPr>
        <w:pBdr/>
        <w:tabs>
          <w:tab w:val="left" w:leader="none" w:pos="993"/>
        </w:tabs>
        <w:spacing w:after="120" w:before="120" w:line="276"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7"/>
        <w:numPr>
          <w:ilvl w:val="0"/>
          <w:numId w:val="5"/>
        </w:numPr>
        <w:pBdr/>
        <w:tabs>
          <w:tab w:val="left" w:leader="none" w:pos="993"/>
        </w:tabs>
        <w:spacing w:after="120" w:before="120" w:line="276"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rPr>
      </w:r>
      <w:r>
        <w:rPr>
          <w:color w:val="000000" w:themeColor="text1"/>
        </w:rPr>
      </w:r>
    </w:p>
    <w:p>
      <w:pPr>
        <w:pBdr/>
        <w:spacing w:after="120" w:before="120" w:line="276"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7"/>
        <w:pBdr/>
        <w:tabs>
          <w:tab w:val="left" w:leader="none" w:pos="993"/>
        </w:tabs>
        <w:spacing w:after="120" w:before="120" w:line="276"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7"/>
        <w:pBdr/>
        <w:tabs>
          <w:tab w:val="left" w:leader="none" w:pos="993"/>
        </w:tabs>
        <w:spacing w:after="120" w:before="120" w:line="276"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37"/>
        <w:pBdr/>
        <w:tabs>
          <w:tab w:val="left" w:leader="none" w:pos="993"/>
        </w:tabs>
        <w:spacing w:after="120" w:before="120" w:line="240"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275/2026/0896/VFI-CT.65.A</w:t>
      </w:r>
      <w:r>
        <w:rPr>
          <w:color w:val="000000" w:themeColor="text1"/>
          <w:lang w:val="vi-VN"/>
        </w:rPr>
        <w:t xml:space="preserve"> </w:t>
      </w:r>
      <w:r>
        <w:rPr>
          <w:color w:val="000000" w:themeColor="text1"/>
        </w:rPr>
        <w:t xml:space="preserve">ngày 13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Lê Thị Thịnh</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VIII13.990</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275/2026/0896/VFI-BC.65.A ngày</w:t>
      </w:r>
      <w:r>
        <w:rPr>
          <w:i/>
          <w:color w:val="000000" w:themeColor="text1"/>
          <w:lang w:val="pt-BR"/>
        </w:rPr>
        <w:t xml:space="preserve"> </w:t>
      </w:r>
      <w:r>
        <w:rPr>
          <w:i/>
          <w:color w:val="000000" w:themeColor="text1"/>
          <w:lang w:val="pt-BR"/>
        </w:rPr>
        <w:t xml:space="preserve">13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580987" cy="246085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44961" name=""/>
                              <pic:cNvPicPr>
                                <a:picLocks noChangeAspect="1"/>
                              </pic:cNvPicPr>
                              <pic:nvPr/>
                            </pic:nvPicPr>
                            <pic:blipFill rotWithShape="1">
                              <a:blip r:embed="rId20"/>
                              <a:stretch/>
                            </pic:blipFill>
                            <pic:spPr bwMode="auto">
                              <a:xfrm flipH="0" flipV="0">
                                <a:off x="0" y="0"/>
                                <a:ext cx="2580986" cy="2460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23pt;height:193.77pt;mso-wrap-distance-left:0.00pt;mso-wrap-distance-top:0.00pt;mso-wrap-distance-right:0.00pt;mso-wrap-distance-bottom:0.00pt;z-index:1;" stroked="false">
                      <v:imagedata r:id="rId2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292113" cy="24665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97382" name=""/>
                              <pic:cNvPicPr>
                                <a:picLocks noChangeAspect="1"/>
                              </pic:cNvPicPr>
                              <pic:nvPr/>
                            </pic:nvPicPr>
                            <pic:blipFill rotWithShape="1">
                              <a:blip r:embed="rId21"/>
                              <a:stretch/>
                            </pic:blipFill>
                            <pic:spPr bwMode="auto">
                              <a:xfrm flipH="0" flipV="0">
                                <a:off x="0" y="0"/>
                                <a:ext cx="3292112" cy="2466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9.22pt;height:194.21pt;mso-wrap-distance-left:0.00pt;mso-wrap-distance-top:0.00pt;mso-wrap-distance-right:0.00pt;mso-wrap-distance-bottom:0.00pt;z-index:1;" stroked="false">
                      <v:imagedata r:id="rId21" o:title=""/>
                      <o:lock v:ext="edit" rotation="t"/>
                    </v:shape>
                  </w:pict>
                </mc:Fallback>
              </mc:AlternateContent>
            </w:r>
            <w:r>
              <w:rPr>
                <w:i/>
                <w:color w:val="000000" w:themeColor="text1"/>
              </w:rPr>
            </w:r>
            <w:r>
              <w:rPr>
                <w:i/>
                <w:color w:val="000000" w:themeColor="text1"/>
              </w:rPr>
            </w:r>
          </w:p>
        </w:tc>
      </w:tr>
    </w:tbl>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4035" cy="21705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05888" name=""/>
                              <pic:cNvPicPr>
                                <a:picLocks noChangeAspect="1"/>
                              </pic:cNvPicPr>
                              <pic:nvPr/>
                            </pic:nvPicPr>
                            <pic:blipFill rotWithShape="1">
                              <a:blip r:embed="rId22"/>
                              <a:stretch/>
                            </pic:blipFill>
                            <pic:spPr bwMode="auto">
                              <a:xfrm flipH="0" flipV="0">
                                <a:off x="0" y="0"/>
                                <a:ext cx="2894034" cy="2170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88pt;height:170.91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8794" cy="21493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13463" name=""/>
                              <pic:cNvPicPr>
                                <a:picLocks noChangeAspect="1"/>
                              </pic:cNvPicPr>
                              <pic:nvPr/>
                            </pic:nvPicPr>
                            <pic:blipFill rotWithShape="1">
                              <a:blip r:embed="rId23"/>
                              <a:stretch/>
                            </pic:blipFill>
                            <pic:spPr bwMode="auto">
                              <a:xfrm flipH="0" flipV="0">
                                <a:off x="0" y="0"/>
                                <a:ext cx="2868794" cy="2149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89pt;height:169.24pt;mso-wrap-distance-left:0.00pt;mso-wrap-distance-top:0.00pt;mso-wrap-distance-right:0.00pt;mso-wrap-distance-bottom:0.00pt;z-index:1;" stroked="false">
                      <v:imagedata r:id="rId23" o:title=""/>
                      <o:lock v:ext="edit" rotation="t"/>
                    </v:shape>
                  </w:pict>
                </mc:Fallback>
              </mc:AlternateContent>
            </w:r>
            <w:r>
              <w:rPr>
                <w:i/>
                <w:color w:val="000000" w:themeColor="text1"/>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7921" cy="21734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39688" name=""/>
                              <pic:cNvPicPr>
                                <a:picLocks noChangeAspect="1"/>
                              </pic:cNvPicPr>
                              <pic:nvPr/>
                            </pic:nvPicPr>
                            <pic:blipFill rotWithShape="1">
                              <a:blip r:embed="rId24"/>
                              <a:stretch/>
                            </pic:blipFill>
                            <pic:spPr bwMode="auto">
                              <a:xfrm rot="0" flipH="0" flipV="0">
                                <a:off x="0" y="0"/>
                                <a:ext cx="2897920" cy="21734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18pt;height:171.14pt;mso-wrap-distance-left:0.00pt;mso-wrap-distance-top:0.00pt;mso-wrap-distance-right:0.00pt;mso-wrap-distance-bottom:0.00pt;rotation:0;z-index:1;" stroked="false">
                      <v:imagedata r:id="rId24"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3236" cy="216242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37201" name=""/>
                              <pic:cNvPicPr>
                                <a:picLocks noChangeAspect="1"/>
                              </pic:cNvPicPr>
                              <pic:nvPr/>
                            </pic:nvPicPr>
                            <pic:blipFill rotWithShape="1">
                              <a:blip r:embed="rId25"/>
                              <a:stretch/>
                            </pic:blipFill>
                            <pic:spPr bwMode="auto">
                              <a:xfrm flipH="0" flipV="0">
                                <a:off x="0" y="0"/>
                                <a:ext cx="2883235" cy="21624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7.03pt;height:170.27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rPr>
      </w:pPr>
      <w:r>
        <w:rPr>
          <w:color w:val="000000" w:themeColor="text1"/>
          <w:highlight w:val="none"/>
        </w:rPr>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5309" cy="21264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13882" name=""/>
                              <pic:cNvPicPr>
                                <a:picLocks noChangeAspect="1"/>
                              </pic:cNvPicPr>
                              <pic:nvPr/>
                            </pic:nvPicPr>
                            <pic:blipFill rotWithShape="1">
                              <a:blip r:embed="rId26"/>
                              <a:stretch/>
                            </pic:blipFill>
                            <pic:spPr bwMode="auto">
                              <a:xfrm flipH="0" flipV="0">
                                <a:off x="0" y="0"/>
                                <a:ext cx="2835308" cy="2126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25pt;height:167.44pt;mso-wrap-distance-left:0.00pt;mso-wrap-distance-top:0.00pt;mso-wrap-distance-right:0.00pt;mso-wrap-distance-bottom:0.00pt;z-index:1;" stroked="false">
                      <v:imagedata r:id="rId26"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08619" cy="210646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63190" name=""/>
                              <pic:cNvPicPr>
                                <a:picLocks noChangeAspect="1"/>
                              </pic:cNvPicPr>
                              <pic:nvPr/>
                            </pic:nvPicPr>
                            <pic:blipFill rotWithShape="1">
                              <a:blip r:embed="rId27"/>
                              <a:stretch/>
                            </pic:blipFill>
                            <pic:spPr bwMode="auto">
                              <a:xfrm flipH="0" flipV="0">
                                <a:off x="0" y="0"/>
                                <a:ext cx="2808618" cy="2106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15pt;height:165.86pt;mso-wrap-distance-left:0.00pt;mso-wrap-distance-top:0.00pt;mso-wrap-distance-right:0.00pt;mso-wrap-distance-bottom:0.00pt;z-index:1;" stroked="false">
                      <v:imagedata r:id="rId27" o:title=""/>
                      <o:lock v:ext="edit" rotation="t"/>
                    </v:shape>
                  </w:pict>
                </mc:Fallback>
              </mc:AlternateContent>
            </w:r>
            <w:r>
              <w:rPr>
                <w:b/>
                <w:bCs/>
                <w:i/>
                <w:color w:val="000000" w:themeColor="text1"/>
              </w:rPr>
            </w:r>
            <w:r>
              <w:rPr>
                <w:b/>
                <w:bCs/>
                <w:i/>
                <w:color w:val="000000" w:themeColor="text1"/>
              </w:rPr>
            </w:r>
          </w:p>
        </w:tc>
      </w:tr>
    </w:tbl>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9314" cy="21444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61047" name=""/>
                              <pic:cNvPicPr>
                                <a:picLocks noChangeAspect="1"/>
                              </pic:cNvPicPr>
                              <pic:nvPr/>
                            </pic:nvPicPr>
                            <pic:blipFill rotWithShape="1">
                              <a:blip r:embed="rId28"/>
                              <a:stretch/>
                            </pic:blipFill>
                            <pic:spPr bwMode="auto">
                              <a:xfrm flipH="0" flipV="0">
                                <a:off x="0" y="0"/>
                                <a:ext cx="2859313" cy="2144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14pt;height:168.86pt;mso-wrap-distance-left:0.00pt;mso-wrap-distance-top:0.00pt;mso-wrap-distance-right:0.00pt;mso-wrap-distance-bottom:0.00pt;z-index:1;" stroked="false">
                      <v:imagedata r:id="rId28"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9420" cy="213706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0424" name=""/>
                              <pic:cNvPicPr>
                                <a:picLocks noChangeAspect="1"/>
                              </pic:cNvPicPr>
                              <pic:nvPr/>
                            </pic:nvPicPr>
                            <pic:blipFill rotWithShape="1">
                              <a:blip r:embed="rId29"/>
                              <a:stretch/>
                            </pic:blipFill>
                            <pic:spPr bwMode="auto">
                              <a:xfrm flipH="0" flipV="0">
                                <a:off x="0" y="0"/>
                                <a:ext cx="2849419" cy="21370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4.36pt;height:168.27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r>
    </w:tbl>
    <w:tbl>
      <w:tblPr>
        <w:tblStyle w:val="104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59721" cy="214479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53870" name=""/>
                              <pic:cNvPicPr>
                                <a:picLocks noChangeAspect="1"/>
                              </pic:cNvPicPr>
                              <pic:nvPr/>
                            </pic:nvPicPr>
                            <pic:blipFill rotWithShape="1">
                              <a:blip r:embed="rId30"/>
                              <a:stretch/>
                            </pic:blipFill>
                            <pic:spPr bwMode="auto">
                              <a:xfrm flipH="0" flipV="0">
                                <a:off x="0" y="0"/>
                                <a:ext cx="2859721" cy="2144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17pt;height:168.88pt;mso-wrap-distance-left:0.00pt;mso-wrap-distance-top:0.00pt;mso-wrap-distance-right:0.00pt;mso-wrap-distance-bottom:0.00pt;z-index:1;" stroked="false">
                      <v:imagedata r:id="rId30" o:title=""/>
                      <o:lock v:ext="edit" rotation="t"/>
                    </v:shape>
                  </w:pict>
                </mc:Fallback>
              </mc:AlternateContent>
            </w:r>
            <w:r>
              <w:rPr>
                <w:i/>
                <w:color w:val="000000" w:themeColor="text1"/>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3418" cy="213256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6330" name=""/>
                              <pic:cNvPicPr>
                                <a:picLocks noChangeAspect="1"/>
                              </pic:cNvPicPr>
                              <pic:nvPr/>
                            </pic:nvPicPr>
                            <pic:blipFill rotWithShape="1">
                              <a:blip r:embed="rId31"/>
                              <a:stretch/>
                            </pic:blipFill>
                            <pic:spPr bwMode="auto">
                              <a:xfrm flipH="0" flipV="0">
                                <a:off x="0" y="0"/>
                                <a:ext cx="2843416" cy="2132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3.89pt;height:167.92pt;mso-wrap-distance-left:0.00pt;mso-wrap-distance-top:0.00pt;mso-wrap-distance-right:0.00pt;mso-wrap-distance-bottom:0.00pt;z-index:1;" stroked="false">
                      <v:imagedata r:id="rId31"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mc:AlternateContent>
          <mc:Choice Requires="wpg">
            <w:drawing>
              <wp:inline xmlns:wp="http://schemas.openxmlformats.org/drawingml/2006/wordprocessingDrawing" distT="0" distB="0" distL="0" distR="0">
                <wp:extent cx="6113637" cy="846250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42909" name=""/>
                        <pic:cNvPicPr>
                          <a:picLocks noChangeAspect="1"/>
                        </pic:cNvPicPr>
                        <pic:nvPr/>
                      </pic:nvPicPr>
                      <pic:blipFill rotWithShape="1">
                        <a:blip r:embed="rId32"/>
                        <a:stretch/>
                      </pic:blipFill>
                      <pic:spPr bwMode="auto">
                        <a:xfrm flipH="0" flipV="0">
                          <a:off x="0" y="0"/>
                          <a:ext cx="6113637" cy="8462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81.39pt;height:666.34pt;mso-wrap-distance-left:0.00pt;mso-wrap-distance-top:0.00pt;mso-wrap-distance-right:0.00pt;mso-wrap-distance-bottom:0.00pt;z-index:1;" stroked="false">
                <v:imagedata r:id="rId32" o:title=""/>
                <o:lock v:ext="edit" rotation="t"/>
              </v:shape>
            </w:pict>
          </mc:Fallback>
        </mc:AlternateContent>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rPr>
        <mc:AlternateContent>
          <mc:Choice Requires="wpg">
            <w:drawing>
              <wp:inline xmlns:wp="http://schemas.openxmlformats.org/drawingml/2006/wordprocessingDrawing" distT="0" distB="0" distL="0" distR="0">
                <wp:extent cx="6062447" cy="83534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65174" name=""/>
                        <pic:cNvPicPr>
                          <a:picLocks noChangeAspect="1"/>
                        </pic:cNvPicPr>
                        <pic:nvPr/>
                      </pic:nvPicPr>
                      <pic:blipFill rotWithShape="1">
                        <a:blip r:embed="rId33"/>
                        <a:stretch/>
                      </pic:blipFill>
                      <pic:spPr bwMode="auto">
                        <a:xfrm flipH="0" flipV="0">
                          <a:off x="0" y="0"/>
                          <a:ext cx="6062446" cy="8353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7.36pt;height:657.75pt;mso-wrap-distance-left:0.00pt;mso-wrap-distance-top:0.00pt;mso-wrap-distance-right:0.00pt;mso-wrap-distance-bottom:0.00pt;z-index:1;" stroked="false">
                <v:imagedata r:id="rId33" o:title=""/>
                <o:lock v:ext="edit" rotation="t"/>
              </v:shape>
            </w:pict>
          </mc:Fallback>
        </mc:AlternateContent>
      </w: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275/2026/0896/VFI-BC.65.A ngày</w:t>
      </w:r>
      <w:r>
        <w:rPr>
          <w:i/>
          <w:color w:val="000000" w:themeColor="text1"/>
          <w:lang w:val="pt-BR"/>
        </w:rPr>
        <w:t xml:space="preserve"> </w:t>
      </w:r>
      <w:r>
        <w:rPr>
          <w:i/>
          <w:color w:val="000000" w:themeColor="text1"/>
          <w:lang w:val="pt-BR"/>
        </w:rPr>
        <w:t xml:space="preserve">13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0985.826871</w:t>
            </w:r>
            <w:r>
              <w:rPr>
                <w:color w:val="000000" w:themeColor="text1"/>
                <w:sz w:val="22"/>
                <w:szCs w:val="22"/>
              </w:rPr>
              <w:t xml:space="preserve"> </w:t>
            </w:r>
            <w:r>
              <w:rPr>
                <w:color w:val="000000" w:themeColor="text1"/>
                <w:sz w:val="22"/>
                <w:szCs w:val="22"/>
              </w:rPr>
              <w:t xml:space="preserve">(Thanh Kim</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9.700.000.000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8.730.000.000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Hoàng Mai, Thành phố Hà Nội, tiếp giáp ngõ 521 Trương Định</w:t>
            </w:r>
            <w:r>
              <w:rPr>
                <w:rFonts w:ascii="Times New Roman" w:hAnsi="Times New Roman" w:eastAsia="Times New Roman" w:cs="Times New Roman"/>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4,0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302340" cy="279750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302339" cy="2797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60.03pt;height:220.28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035515" cy="2797507"/>
                      <wp:effectExtent l="0" t="0" r="0" b="0"/>
                      <wp:docPr id="22" name=""/>
                      <wp:cNvGraphicFramePr/>
                      <a:graphic xmlns:a="http://schemas.openxmlformats.org/drawingml/2006/main">
                        <a:graphicData uri="http://schemas.openxmlformats.org/drawingml/2006/picture">
                          <pic:pic xmlns:pic="http://schemas.openxmlformats.org/drawingml/2006/picture">
                            <pic:nvPicPr>
                              <pic:cNvPr id="1641029579" name="" descr=""/>
                              <pic:cNvPicPr/>
                              <pic:nvPr/>
                            </pic:nvPicPr>
                            <pic:blipFill rotWithShape="1">
                              <a:blip r:embed="rId35"/>
                              <a:stretch/>
                            </pic:blipFill>
                            <pic:spPr bwMode="auto">
                              <a:xfrm rot="0" flipH="0" flipV="0">
                                <a:off x="0" y="0"/>
                                <a:ext cx="2035514" cy="27975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0.28pt;height:220.28pt;mso-wrap-distance-left:0.00pt;mso-wrap-distance-top:0.00pt;mso-wrap-distance-right:0.00pt;mso-wrap-distance-bottom:0.00pt;rotation:0;z-index:1;" stroked="false">
                      <v:imagedata r:id="rId35"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712040" cy="33078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4712039" cy="3307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71.03pt;height:260.46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790"/>
        <w:gridCol w:w="5197"/>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https://batdongsan.com.vn/ban-nha-rieng-duong-truong-dinh-phuong-thinh-liet/-ep-inh-khu-phan-lo-dan-tri-cao-o-to-vao-tan-nha-pr45808340</w:t>
            </w:r>
            <w:r>
              <w:rPr>
                <w:color w:val="000000" w:themeColor="text1"/>
                <w:sz w:val="22"/>
                <w:szCs w:val="22"/>
              </w:rPr>
              <w:br/>
              <w:t xml:space="preserve">0913.888236</w:t>
            </w:r>
            <w:r>
              <w:rPr>
                <w:color w:val="000000" w:themeColor="text1"/>
                <w:sz w:val="22"/>
                <w:szCs w:val="22"/>
              </w:rPr>
              <w:t xml:space="preserve"> </w:t>
            </w:r>
            <w:r>
              <w:rPr>
                <w:color w:val="000000" w:themeColor="text1"/>
                <w:sz w:val="22"/>
                <w:szCs w:val="22"/>
              </w:rPr>
              <w:t xml:space="preserve">(Hải Đăng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15.130.000.000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Tài sản tại: Phường Hoàng Mai, Thành phố Hà Nội, tại ngõ 521/167/7 đường Trương Định, cách phố Nguyễn Chính khoảng 100m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58,0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8,0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93040" cy="359764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093039" cy="35976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01.03pt;height:283.28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714831" cy="3488785"/>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4714831" cy="3488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71.25pt;height:274.71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4617349" cy="3326684"/>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4617348" cy="33266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63.57pt;height:261.94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https://www.facebook.com/permalink.php?story_fbid=pfbid0RcJa1tP8ozQojx3YpQXZUwMnDruDskD7PBkEMs57ry6B7dsyAd761xCpLpGG34Jcl&amp;id=61591226108583&amp;rdid=qMA3x1DRZXwfEmBw#</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0965.700.558</w:t>
            </w:r>
            <w:r>
              <w:rPr>
                <w:color w:val="000000" w:themeColor="text1"/>
                <w:sz w:val="22"/>
                <w:szCs w:val="22"/>
              </w:rPr>
              <w:t xml:space="preserve"> </w:t>
            </w:r>
            <w:r>
              <w:rPr>
                <w:color w:val="000000" w:themeColor="text1"/>
                <w:sz w:val="22"/>
                <w:szCs w:val="22"/>
              </w:rPr>
              <w:t xml:space="preserve">(.Phương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9.000.000.000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8.190.000.000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 Tháng 6/2026</w:t>
            </w:r>
            <w:r>
              <w:rPr>
                <w:color w:val="000000" w:themeColor="text1"/>
                <w:sz w:val="22"/>
                <w:szCs w:val="22"/>
              </w:rPr>
            </w:r>
            <w:r>
              <w:rPr>
                <w:color w:val="000000" w:themeColor="text1"/>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Hoàng Mai, Thành phố Hà Nội, cách đường Trương Định khoảng 20m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35,0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3,0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2511765" cy="3145634"/>
                      <wp:effectExtent l="0" t="0" r="0" b="0"/>
                      <wp:docPr id="27" name=""/>
                      <wp:cNvGraphicFramePr/>
                      <a:graphic xmlns:a="http://schemas.openxmlformats.org/drawingml/2006/main">
                        <a:graphicData uri="http://schemas.openxmlformats.org/drawingml/2006/picture">
                          <pic:pic xmlns:pic="http://schemas.openxmlformats.org/drawingml/2006/picture">
                            <pic:nvPicPr>
                              <pic:cNvPr id="658747201" name="" descr=""/>
                              <pic:cNvPicPr/>
                              <pic:nvPr/>
                            </pic:nvPicPr>
                            <pic:blipFill rotWithShape="1">
                              <a:blip r:embed="rId40"/>
                              <a:stretch/>
                            </pic:blipFill>
                            <pic:spPr bwMode="auto">
                              <a:xfrm flipH="0" flipV="0">
                                <a:off x="0" y="0"/>
                                <a:ext cx="2511765" cy="31456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97.78pt;height:247.69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65401" cy="3145634"/>
                      <wp:effectExtent l="0" t="0" r="0" b="0"/>
                      <wp:docPr id="28" name=""/>
                      <wp:cNvGraphicFramePr/>
                      <a:graphic xmlns:a="http://schemas.openxmlformats.org/drawingml/2006/main">
                        <a:graphicData uri="http://schemas.openxmlformats.org/drawingml/2006/picture">
                          <pic:pic xmlns:pic="http://schemas.openxmlformats.org/drawingml/2006/picture">
                            <pic:nvPicPr>
                              <pic:cNvPr id="531307705" name="" descr=""/>
                              <pic:cNvPicPr/>
                              <pic:nvPr/>
                            </pic:nvPicPr>
                            <pic:blipFill rotWithShape="1">
                              <a:blip r:embed="rId41"/>
                              <a:stretch/>
                            </pic:blipFill>
                            <pic:spPr bwMode="auto">
                              <a:xfrm flipH="0" flipV="0">
                                <a:off x="0" y="0"/>
                                <a:ext cx="2565400" cy="31456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2.00pt;height:247.69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56"/>
                <w:szCs w:val="56"/>
              </w:rPr>
            </w:pPr>
            <w:r>
              <w:rPr>
                <w:color w:val="000000" w:themeColor="text1"/>
                <w:sz w:val="56"/>
                <w:szCs w:val="56"/>
              </w:rPr>
            </w:r>
            <w:r>
              <w:rPr>
                <w:color w:val="000000" w:themeColor="text1"/>
                <w:sz w:val="56"/>
                <w:szCs w:val="56"/>
              </w:rPr>
            </w:r>
            <w:r>
              <w:rPr>
                <w:color w:val="000000" w:themeColor="text1"/>
                <w:sz w:val="56"/>
                <w:szCs w:val="56"/>
              </w:rPr>
            </w:r>
          </w:p>
          <w:p>
            <w:pPr>
              <w:pBdr/>
              <w:spacing/>
              <w:ind/>
              <w:jc w:val="center"/>
              <w:rPr>
                <w:color w:val="000000" w:themeColor="text1"/>
                <w:sz w:val="14"/>
                <w:szCs w:val="14"/>
              </w:rPr>
            </w:pPr>
            <w:r>
              <w:rPr>
                <w:color w:val="000000" w:themeColor="text1"/>
                <w:sz w:val="14"/>
                <w:szCs w:val="14"/>
              </w:rPr>
            </w:r>
            <w:r>
              <w:rPr>
                <w:color w:val="000000" w:themeColor="text1"/>
                <w:sz w:val="14"/>
                <w:szCs w:val="14"/>
              </w:rPr>
            </w:r>
            <w:r>
              <w:rPr>
                <w:color w:val="000000" w:themeColor="text1"/>
                <w:sz w:val="14"/>
                <w:szCs w:val="14"/>
              </w:rPr>
            </w:r>
          </w:p>
          <w:p>
            <w:pPr>
              <w:pBdr/>
              <w:spacing/>
              <w:ind/>
              <w:jc w:val="center"/>
              <w:rPr>
                <w:color w:val="000000" w:themeColor="text1"/>
                <w:sz w:val="12"/>
                <w:szCs w:val="12"/>
              </w:rPr>
            </w:pPr>
            <w:r>
              <w:rPr>
                <w:color w:val="000000" w:themeColor="text1"/>
                <w:sz w:val="12"/>
                <w:szCs w:val="12"/>
              </w:rPr>
            </w:r>
            <w:r>
              <w:rPr>
                <w:color w:val="000000" w:themeColor="text1"/>
                <w:sz w:val="12"/>
                <w:szCs w:val="12"/>
              </w:rPr>
            </w:r>
            <w:r>
              <w:rPr>
                <w:color w:val="000000" w:themeColor="text1"/>
                <w:sz w:val="12"/>
                <w:szCs w:val="12"/>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284</cp:revision>
  <dcterms:created xsi:type="dcterms:W3CDTF">2025-09-15T09:58:00Z</dcterms:created>
  <dcterms:modified xsi:type="dcterms:W3CDTF">2026-07-20T03:45:16Z</dcterms:modified>
</cp:coreProperties>
</file>