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275/2026/1037/VFI-CT.65.A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ĐỖ MẠNH LƯU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405 (cũ 68) - tầng 4, có địa chỉ: Nhà C2-TT.Trung Tự, Phường Trung Tự - Quận Đống - Đ</w:t>
                            </w:r>
                            <w:r>
                              <w:rPr>
                                <w:color w:val="000000"/>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275/2026/1037/VFI-CT.65.A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ĐỖ MẠNH LƯU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405 (cũ 68) - tầng 4, có địa chỉ: Nhà C2-TT.Trung Tự, Phường Trung Tự - Quận Đống - Đ</w:t>
                      </w:r>
                      <w:r>
                        <w:rPr>
                          <w:color w:val="000000"/>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13" w:type="dxa"/>
        <w:tblBorders/>
        <w:tblLayout w:type="fixed"/>
        <w:tblLook w:val="04A0" w:firstRow="1" w:lastRow="0" w:firstColumn="1" w:lastColumn="0" w:noHBand="0" w:noVBand="1"/>
      </w:tblPr>
      <w:tblGrid>
        <w:gridCol w:w="29"/>
        <w:gridCol w:w="1559"/>
        <w:gridCol w:w="3118"/>
        <w:gridCol w:w="520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64"/>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275/2026/1037/VFI-CT.65.A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07"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ĐỖ MẠNH LƯU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275/2026/1037/VFI-HĐTĐ.65.A</w:t>
      </w:r>
      <w:r>
        <w:rPr>
          <w:spacing w:val="-4"/>
          <w:lang w:val="vi-VN"/>
        </w:rPr>
        <w:t xml:space="preserve"> ký ngày </w:t>
      </w:r>
      <w:r>
        <w:rPr>
          <w:color w:val="000000" w:themeColor="text1"/>
          <w:spacing w:val="-4"/>
        </w:rPr>
        <w:t xml:space="preserve">2 tháng 7 năm 2026</w:t>
      </w:r>
      <w:r>
        <w:rPr>
          <w:spacing w:val="-4"/>
          <w:lang w:val="vi-VN"/>
        </w:rPr>
        <w:t xml:space="preserve"> </w:t>
      </w:r>
      <w:r>
        <w:rPr>
          <w:spacing w:val="-4"/>
          <w:lang w:val="vi-VN"/>
        </w:rPr>
        <w:t xml:space="preserve">giữa </w:t>
      </w:r>
      <w:r>
        <w:rPr>
          <w:color w:val="000000" w:themeColor="text1"/>
          <w:spacing w:val="-4"/>
        </w:rPr>
        <w:t xml:space="preserve">ÔNG ĐỖ MẠNH LƯU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275/2026/1037/VFI-BC.65.A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3"/>
        <w:gridCol w:w="6633"/>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ĐỖ MẠNH LƯU</w:t>
            </w:r>
            <w:r>
              <w:rPr>
                <w:b/>
                <w:bCs/>
              </w:rPr>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6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405 (cũ 68) - tầng 4, có địa chỉ: Nhà C2-TT.Trung Tự, Phường Trung Tự - Quận Đống - Đ</w:t>
      </w:r>
      <w:r>
        <w:rPr>
          <w:color w:val="000000" w:themeColor="text1"/>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chung cư, số 405 (cũ 68) - tầng 4, có địa chỉ: Nhà C2-TT.Trung Tự, Phường Trung Tự - Quận Đống - Đ</w:t>
            </w:r>
            <w:r>
              <w:rPr>
                <w:color w:val="000000"/>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3.967.500.000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3.967.500.000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3.967.000.000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sáu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1588"/>
        <w:gridCol w:w="3402"/>
        <w:gridCol w:w="4884"/>
      </w:tblGrid>
      <w:tr>
        <w:trPr>
          <w:trHeight w:val="1417"/>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112"/>
        </w:trPr>
        <w:tc>
          <w:tcPr>
            <w:gridSpan w:val="2"/>
            <w:shd w:val="clear" w:color="auto" w:fill="auto"/>
            <w:tcBorders/>
            <w:tcMar>
              <w:left w:w="108" w:type="dxa"/>
              <w:top w:w="0" w:type="dxa"/>
              <w:right w:w="108" w:type="dxa"/>
              <w:bottom w:w="0" w:type="dxa"/>
            </w:tcMar>
            <w:tcW w:w="498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275/2026/1037/VFI-BC.65.A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275/2026/1037/VFI-CT.65.A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ĐỖ MẠNH LƯU</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405 (cũ 68) - tầng 4, có địa chỉ: Nhà C2-TT.Trung Tự, Phường Trung Tự - Quận Đống - Đ</w:t>
            </w:r>
            <w:r>
              <w:rPr>
                <w:bCs/>
                <w:color w:val="000000" w:themeColor="text1"/>
                <w:lang w:val="pt-BR"/>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21.0084743, 105.833798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02/07/2026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AĐ 974131, số vào sổ cấp GCN: 1453/2026/QĐ-UB do Ủy ban nhân dân quận Đống Đa TP Hà Nội cấp ngày 19/4/2026; Chủ sở hữu là ông Đỗ Mạnh Lưu và bà Nguyễn Thị Thu Hà</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275/2026/1037/VFI-HĐTĐ.65.A ngày 09/07/2026 giữa ông Đỗ Mạnh Lưu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highlight w:val="none"/>
          <w:lang w:val="pt-BR" w:bidi="pt-BR"/>
        </w:rPr>
      </w:r>
      <w:r>
        <w:rPr>
          <w:b/>
          <w:bCs/>
          <w:highlight w:val="none"/>
          <w:lang w:val="pt-BR" w:bidi="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405 (cũ 68) - tầng 4, có địa chỉ: Nhà C2-TT.Trung Tự, Phường Trung Tự - Quận Đống - Đ</w:t>
            </w:r>
            <w:r>
              <w:rPr>
                <w:b/>
                <w:bCs/>
                <w:color w:val="000000"/>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819,7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QSD đất như được Nhà nước giao đất có thu tiền SDĐ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190749" cy="23040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15716" name=""/>
                              <pic:cNvPicPr>
                                <a:picLocks noChangeAspect="1"/>
                              </pic:cNvPicPr>
                              <pic:nvPr/>
                            </pic:nvPicPr>
                            <pic:blipFill rotWithShape="1">
                              <a:blip r:embed="rId17"/>
                              <a:stretch/>
                            </pic:blipFill>
                            <pic:spPr bwMode="auto">
                              <a:xfrm flipH="0" flipV="0">
                                <a:off x="0" y="0"/>
                                <a:ext cx="5190749" cy="230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8.72pt;height:181.42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rPr>
              <w:t xml:space="preserve">Tiếp giáp đường Phạm Ngọc Thạch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21.0084743</w:t>
            </w:r>
            <w:r>
              <w:rPr>
                <w:color w:val="000000"/>
              </w:rPr>
              <w:t xml:space="preserve">, </w:t>
            </w:r>
            <w:r>
              <w:rPr>
                <w:color w:val="000000"/>
              </w:rPr>
              <w:t xml:space="preserve">105.833798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tin về căn 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trí:</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Căn hộ chung cư, số 405 (cũ 68) - tầng 4, Nhà C2-TT.Trung Tự</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4/5</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Sàn văn phòng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Môi trường trong lành, an ninh đảm bảo, dân trí tốt</w:t>
            </w:r>
            <w:r>
              <w:rPr>
                <w:sz w:val="22"/>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2098"/>
        <w:gridCol w:w="1560"/>
        <w:gridCol w:w="1605"/>
        <w:gridCol w:w="1371"/>
        <w:gridCol w:w="2149"/>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2098"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2098"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2098"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Nhà C2-TT.Trung Tự, Phường Trung Tự - Quận Đống - Đa Hà Nội (nay là phường Kim Liên,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2098"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w:t>
            </w:r>
            <w:r>
              <w:t xml:space="preserve">t</w:t>
            </w:r>
            <w:r/>
          </w:p>
        </w:tc>
        <w:tc>
          <w:tcPr>
            <w:tcBorders/>
            <w:tcW w:w="1605" w:type="dxa"/>
            <w:vAlign w:val="center"/>
            <w:textDirection w:val="lrTb"/>
            <w:noWrap w:val="false"/>
          </w:tcPr>
          <w:p>
            <w:pPr>
              <w:pBdr/>
              <w:spacing/>
              <w:ind/>
              <w:jc w:val="center"/>
              <w:rPr/>
            </w:pPr>
            <w:r>
              <w:t xml:space="preserve">Giấy chứng nhận quyền sử dụng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2098"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2098"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2098"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34,5</w:t>
            </w:r>
            <w:r/>
          </w:p>
        </w:tc>
        <w:tc>
          <w:tcPr>
            <w:tcBorders/>
            <w:tcW w:w="1605" w:type="dxa"/>
            <w:vAlign w:val="center"/>
            <w:textDirection w:val="lrTb"/>
            <w:noWrap w:val="false"/>
          </w:tcPr>
          <w:p>
            <w:pPr>
              <w:pBdr/>
              <w:spacing/>
              <w:ind/>
              <w:jc w:val="center"/>
              <w:rPr/>
            </w:pPr>
            <w:r>
              <w:t xml:space="preserve">34,5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313"/>
        </w:trPr>
        <w:tc>
          <w:tcPr>
            <w:tcBorders/>
            <w:tcW w:w="732" w:type="dxa"/>
            <w:vAlign w:val="center"/>
            <w:textDirection w:val="lrTb"/>
            <w:noWrap w:val="false"/>
          </w:tcPr>
          <w:p>
            <w:pPr>
              <w:pBdr/>
              <w:spacing/>
              <w:ind/>
              <w:jc w:val="center"/>
              <w:rPr/>
            </w:pPr>
            <w:r>
              <w:t xml:space="preserve">7</w:t>
            </w:r>
            <w:r/>
          </w:p>
        </w:tc>
        <w:tc>
          <w:tcPr>
            <w:tcBorders/>
            <w:tcW w:w="2098" w:type="dxa"/>
            <w:vAlign w:val="center"/>
            <w:textDirection w:val="lrTb"/>
            <w:noWrap w:val="false"/>
          </w:tcPr>
          <w:p>
            <w:pPr>
              <w:pBdr/>
              <w:spacing/>
              <w:ind/>
              <w:jc w:val="center"/>
              <w:rPr/>
            </w:pPr>
            <w:r>
              <w:t xml:space="preserve">Hướng cửa</w:t>
            </w:r>
            <w:r/>
          </w:p>
        </w:tc>
        <w:tc>
          <w:tcPr>
            <w:tcBorders/>
            <w:tcW w:w="1560" w:type="dxa"/>
            <w:vAlign w:val="center"/>
            <w:textDirection w:val="lrTb"/>
            <w:noWrap w:val="false"/>
          </w:tcPr>
          <w:p>
            <w:pPr>
              <w:pBdr/>
              <w:spacing/>
              <w:ind/>
              <w:jc w:val="center"/>
              <w:rPr/>
            </w:pPr>
            <w:r>
              <w:t xml:space="preserve">Tây Bắc</w:t>
            </w:r>
            <w:r/>
          </w:p>
        </w:tc>
        <w:tc>
          <w:tcPr>
            <w:tcBorders/>
            <w:tcW w:w="1605" w:type="dxa"/>
            <w:vAlign w:val="center"/>
            <w:textDirection w:val="lrTb"/>
            <w:noWrap w:val="false"/>
          </w:tcPr>
          <w:p>
            <w:pPr>
              <w:pBdr/>
              <w:spacing/>
              <w:ind/>
              <w:jc w:val="center"/>
              <w:rPr/>
            </w:pPr>
            <w:r>
              <w:t xml:space="preserve">Đông Nam</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2098" w:type="dxa"/>
            <w:vAlign w:val="center"/>
            <w:textDirection w:val="lrTb"/>
            <w:noWrap w:val="false"/>
          </w:tcPr>
          <w:p>
            <w:pPr>
              <w:pBdr/>
              <w:spacing/>
              <w:ind/>
              <w:jc w:val="center"/>
              <w:rPr/>
            </w:pPr>
            <w:r>
              <w:t xml:space="preserve">Hướng ban công</w:t>
            </w:r>
            <w:r/>
          </w:p>
        </w:tc>
        <w:tc>
          <w:tcPr>
            <w:tcBorders/>
            <w:tcW w:w="1560" w:type="dxa"/>
            <w:vAlign w:val="center"/>
            <w:textDirection w:val="lrTb"/>
            <w:noWrap w:val="false"/>
          </w:tcPr>
          <w:p>
            <w:pPr>
              <w:pBdr/>
              <w:spacing/>
              <w:ind/>
              <w:jc w:val="center"/>
              <w:rPr/>
            </w:pPr>
            <w:r>
              <w:t xml:space="preserve">Đông Nam</w:t>
            </w:r>
            <w:r/>
          </w:p>
        </w:tc>
        <w:tc>
          <w:tcPr>
            <w:tcBorders/>
            <w:tcW w:w="1605" w:type="dxa"/>
            <w:vAlign w:val="center"/>
            <w:textDirection w:val="lrTb"/>
            <w:noWrap w:val="false"/>
          </w:tcPr>
          <w:p>
            <w:pPr>
              <w:pBdr/>
              <w:spacing/>
              <w:ind/>
              <w:jc w:val="center"/>
              <w:rPr/>
            </w:pPr>
            <w:r>
              <w:t xml:space="preserve">Tây Bắc</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căn hộ</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5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 </w:t>
            </w:r>
            <w:r>
              <w:rPr>
                <w:sz w:val="22"/>
                <w:szCs w:val="22"/>
              </w:rPr>
            </w:r>
            <w:r>
              <w:rPr>
                <w:sz w:val="22"/>
                <w:szCs w:val="22"/>
              </w:rPr>
            </w:r>
          </w:p>
        </w:tc>
      </w:tr>
      <w:tr>
        <w:trPr>
          <w:trHeight w:val="18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https://www.facebook.com/groups/tapthetrungtu/permalink/2232875020864056/?rdid=LDUvq20YO2uYM2xG#</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0904170345</w:t>
            </w:r>
            <w:r>
              <w:rPr>
                <w:sz w:val="22"/>
                <w:szCs w:val="22"/>
              </w:rPr>
              <w:t xml:space="preserve"> </w:t>
            </w:r>
            <w:r>
              <w:rPr>
                <w:sz w:val="22"/>
                <w:szCs w:val="22"/>
              </w:rPr>
              <w:b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0904170345</w:t>
            </w:r>
            <w:r>
              <w:rPr>
                <w:sz w:val="22"/>
                <w:szCs w:val="22"/>
              </w:rPr>
              <w:br/>
            </w:r>
            <w:r>
              <w:rPr>
                <w:sz w:val="22"/>
                <w:szCs w:val="22"/>
              </w:rP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0978880203</w:t>
            </w:r>
            <w:r>
              <w:rPr>
                <w:sz w:val="22"/>
                <w:szCs w:val="22"/>
              </w:rPr>
              <w:br/>
            </w:r>
            <w:r>
              <w:rPr>
                <w:sz w:val="22"/>
                <w:szCs w:val="22"/>
              </w:rPr>
              <w:t xml:space="preserve">(</w:t>
            </w:r>
            <w:r>
              <w:rPr>
                <w:sz w:val="22"/>
                <w:szCs w:val="22"/>
              </w:rPr>
              <w:t xml:space="preserve">Nhạn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tập thể</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tập thể</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tập thể</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hộ tập thể</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tập thể </w:t>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tập thể </w:t>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tập thể </w:t>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tập thể </w:t>
            </w:r>
            <w:r>
              <w:rPr>
                <w:rFonts w:ascii="Times New Roman" w:hAnsi="Times New Roman" w:eastAsia="Times New Roman" w:cs="Times New Roman"/>
                <w:color w:val="000000"/>
                <w:sz w:val="22"/>
                <w:szCs w:val="22"/>
              </w:rPr>
              <w:t xml:space="preserve">TT.Trung Tự, Phường Trung Tự - Quận Đống - Đa Hà Nội (nay là phường Kim Liên,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tầng 4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tầng 3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tầng 5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tầng 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none"/>
              </w:rPr>
              <w:t xml:space="preserve">11</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none"/>
              </w:rPr>
              <w:t xml:space="preserve">Loại căn hộ</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thường</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thường</w:t>
            </w:r>
            <w:r>
              <w:rPr>
                <w:color w:val="000000"/>
                <w:sz w:val="22"/>
                <w:szCs w:val="22"/>
                <w:highlight w:val="yellow"/>
              </w:rPr>
            </w:r>
            <w:r>
              <w:rPr>
                <w:color w:val="000000"/>
                <w:sz w:val="22"/>
                <w:szCs w:val="22"/>
                <w:highlight w:val="yellow"/>
              </w:rPr>
            </w: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góc</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thường</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 w:val="center" w:leader="none" w:pos="813"/>
              </w:tabs>
              <w:spacing/>
              <w:ind/>
              <w:rPr>
                <w:color w:val="000000"/>
                <w:sz w:val="22"/>
                <w:szCs w:val="22"/>
              </w:rPr>
            </w:pPr>
            <w:r>
              <w:rPr>
                <w:color w:val="000000" w:themeColor="text1"/>
                <w:sz w:val="22"/>
                <w:szCs w:val="22"/>
              </w:rPr>
              <w:t xml:space="preserve">Diện tích sử dụng thêm</w:t>
            </w:r>
            <w:r>
              <w:rPr>
                <w:color w:val="000000"/>
                <w:sz w:val="22"/>
                <w:szCs w:val="22"/>
              </w:rPr>
              <w:tab/>
            </w:r>
            <w:r>
              <w:rPr>
                <w:color w:val="000000"/>
                <w:sz w:val="22"/>
                <w:szCs w:val="22"/>
              </w:rPr>
              <w:tab/>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43,5</w:t>
            </w:r>
            <w:r>
              <w:rPr>
                <w:color w:val="000000" w:themeColor="text1"/>
                <w:sz w:val="22"/>
                <w:szCs w:val="22"/>
              </w:rPr>
              <w:t xml:space="preserve">m²</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75</w:t>
            </w:r>
            <w:r>
              <w:rPr>
                <w:color w:val="000000" w:themeColor="text1"/>
                <w:sz w:val="22"/>
                <w:szCs w:val="22"/>
              </w:rPr>
              <w:t xml:space="preserve">m²</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15</w:t>
            </w:r>
            <w:r>
              <w:rPr>
                <w:color w:val="000000" w:themeColor="text1"/>
                <w:sz w:val="22"/>
                <w:szCs w:val="22"/>
              </w:rPr>
              <w:t xml:space="preserve">m²</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20</w:t>
            </w:r>
            <w:r>
              <w:rPr>
                <w:color w:val="000000" w:themeColor="text1"/>
                <w:sz w:val="22"/>
                <w:szCs w:val="22"/>
              </w:rPr>
              <w:t xml:space="preserve">m²</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1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1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1 nhà vệ sinh,  phòng khách + nhà bếp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5.742.000.000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19</w:t>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 giá QSDĐ (đồng/m²)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157.371.429</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96.000.000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95.700.000</w:t>
            </w:r>
            <w:r>
              <w:rPr>
                <w:b w:val="0"/>
                <w:bCs w:val="0"/>
                <w:color w:val="000000"/>
                <w:sz w:val="22"/>
                <w:szCs w:val="22"/>
              </w:rPr>
            </w:r>
            <w:r>
              <w:rPr>
                <w:b w:val="0"/>
                <w:bCs w:val="0"/>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 </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Tầng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Loại căn hộ</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Lợi thế hơn</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Tương đồng </w:t>
            </w:r>
            <w:r>
              <w:rPr>
                <w:sz w:val="22"/>
              </w:rPr>
            </w:r>
            <w:r>
              <w:rPr>
                <w:sz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4"/>
                <w:tab w:val="center" w:leader="none" w:pos="814"/>
              </w:tabs>
              <w:spacing/>
              <w:ind/>
              <w:rPr>
                <w:color w:val="000000"/>
                <w:sz w:val="22"/>
                <w:szCs w:val="22"/>
              </w:rPr>
            </w:pPr>
            <w:r>
              <w:rPr>
                <w:color w:val="000000" w:themeColor="text1"/>
                <w:sz w:val="22"/>
                <w:szCs w:val="22"/>
              </w:rPr>
              <w:t xml:space="preserve">Diện tích sử dụng thêm</w:t>
            </w:r>
            <w:r>
              <w:rPr>
                <w:color w:val="000000"/>
                <w:sz w:val="22"/>
                <w:szCs w:val="22"/>
              </w:rPr>
              <w:tab/>
            </w:r>
            <w:r>
              <w:rPr>
                <w:color w:val="000000"/>
                <w:sz w:val="22"/>
                <w:szCs w:val="22"/>
              </w:rPr>
              <w:tab/>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5.508.000.000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5.742.000.000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95.700.000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tập thể</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tập thể</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tập thể</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tập thể</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tập thể TT.Trung Tự, Phường Trung Tự - Quận Đống - Đa Hà Nội (nay là phường Kim Liên, thành phố Hà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tập thể TT.Trung Tự, Phường Trung Tự - Quận Đống - Đa Hà Nội (nay là phường Kim Liên, thành phố Hà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tập thể TT.Trung Tự, Phường Trung Tự - Quận Đống - Đa Hà Nội (nay là phường Kim Liên, thành phố Hà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tập thể TT.Trung Tự, Phường Trung Tự - Quận Đống - Đa Hà Nội (nay là phường Kim Liên,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Tầng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4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3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5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2</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sử dụng(m²)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157.371.429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103.356.000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Căn thường</w:t>
            </w:r>
            <w:r>
              <w:rPr>
                <w:sz w:val="22"/>
              </w:rPr>
            </w:r>
            <w:r>
              <w:rPr>
                <w:sz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Căn thường</w:t>
            </w:r>
            <w:r>
              <w:rPr>
                <w:sz w:val="22"/>
              </w:rPr>
            </w:r>
            <w:r>
              <w:rPr>
                <w:sz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Căn góc</w:t>
            </w:r>
            <w:r>
              <w:rPr>
                <w:sz w:val="22"/>
              </w:rPr>
            </w:r>
            <w:r>
              <w:rPr>
                <w:sz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Căn thường</w:t>
            </w:r>
            <w:r>
              <w:rPr>
                <w:sz w:val="22"/>
              </w:rPr>
            </w:r>
            <w:r>
              <w:rPr>
                <w:sz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-3</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-2.880.000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157.371.429</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100.800.000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103.356.000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Diện tích sử dụng thêm</w:t>
            </w:r>
            <w:r>
              <w:rPr>
                <w:b/>
                <w:bCs/>
                <w:color w:val="000000"/>
                <w:sz w:val="22"/>
                <w:szCs w:val="22"/>
              </w:rPr>
              <w:tab/>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43,5m²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Khoảng 75m²</w:t>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Khoảng 15m²</w:t>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Khoảng 20m²</w:t>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-33.048.000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9.600.000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7.656.000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124.323.429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110.400.000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111.012.000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124.323.429</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110.400.000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111.012.000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115.245.143</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33.048.000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20.160.000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15.312.000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 - 10%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33.048.000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14.400.000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15.312.000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3,67</w:t>
      </w:r>
      <w:r>
        <w:t xml:space="preserve">% đến</w:t>
      </w:r>
      <w:r>
        <w:t xml:space="preserve"> </w:t>
      </w:r>
      <w:r>
        <w:t xml:space="preserve"> 7,88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TT</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Tài sản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Mức giá chỉ dẫn của các TSSS</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Trọng số của các TSSS sau điều chỉnh</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trung bình của mức giá chỉ dẫn sau điều chỉnh</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1</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124.323.429</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33,34</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41.449.431</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2</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110.400.000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36.796.320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so sánh 3</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111.012.000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37.000.300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bình quân theo trọng số:</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highlight w:val="white"/>
              </w:rPr>
              <w:t xml:space="preserve">115.246.051</w:t>
            </w: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Làm tròn: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115.000.000</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405 (cũ 68) - tầng 4, có địa chỉ: Nhà C2-TT.Trung Tự, Phường Trung Tự - Quận Đống - Đ</w:t>
            </w:r>
            <w:r>
              <w:rPr>
                <w:color w:val="000000"/>
              </w:rPr>
              <w:t xml:space="preserve">a Hà Nội (nay là phường Kim Liên, thành phố Hà Nội) theo Giấy chứng nhận quyền sử dụng đất số: AĐ 974131, số vào sổ cấp GCN: 1453/2026/QĐ-UB do Ủy ban nhân dân quận Đống Đa TP Hà Nội cấp ngày 19/4/2026; Chủ sở hữu là ông Đỗ Mạnh Lưu và bà Nguyễn Thị Thu Hà</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34.5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3.967.500.000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3.967.500.000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3.967.000.000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sáu mươi bảy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lang w:val="vi-VN" w:bidi="vi-VN"/>
        </w:rPr>
        <w:t xml:space="preserve">.</w:t>
      </w:r>
      <w:r>
        <w:rPr>
          <w:highlight w:val="none"/>
          <w:lang w:val="vi-VN" w:bidi="vi-VN"/>
        </w:rPr>
      </w:r>
      <w:r>
        <w:rPr>
          <w:highlight w:val="none"/>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275/2026/1037/VFI-CT.65.A</w:t>
      </w:r>
      <w:r>
        <w:rPr>
          <w:color w:val="ff0000"/>
          <w:lang w:val="vi-VN"/>
        </w:rPr>
        <w:t xml:space="preserve"> </w:t>
      </w:r>
      <w:r>
        <w:rPr>
          <w:color w:val="000000" w:themeColor="text1"/>
        </w:rPr>
        <w:t xml:space="preserve">ngày 9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275/2026/1037/VFI-BC.65.A</w:t>
      </w:r>
      <w:r>
        <w:rPr>
          <w:i/>
          <w:lang w:val="pt-BR"/>
        </w:rPr>
        <w:t xml:space="preserve"> </w:t>
      </w:r>
      <w:r>
        <w:rPr>
          <w:i/>
          <w:lang w:val="pt-BR"/>
        </w:rPr>
        <w:t xml:space="preserve">9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41"/>
        <w:gridCol w:w="4441"/>
        <w:gridCol w:w="5084"/>
      </w:tblGrid>
      <w:tr>
        <w:trPr/>
        <w:tc>
          <w:tcPr>
            <w:tcBorders/>
            <w:tcW w:w="4441"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c>
          <w:tcPr>
            <w:tcBorders/>
            <w:tcW w:w="4441" w:type="dxa"/>
            <w:vAlign w:val="center"/>
            <w:textDirection w:val="lrTb"/>
            <w:noWrap w:val="false"/>
          </w:tcPr>
          <w:p>
            <w:pPr>
              <w:pBdr/>
              <w:spacing/>
              <w:ind/>
              <w:jc w:val="center"/>
              <w:rPr>
                <w:b/>
                <w:bCs/>
                <w:i/>
                <w:lang w:val="pt-BR"/>
              </w:rPr>
            </w:pPr>
            <w:r>
              <w:rPr>
                <w:b/>
                <w:bCs/>
                <w:i/>
                <w:iCs/>
                <w:lang w:val="pt-BR" w:bidi="pt-BR"/>
              </w:rPr>
              <w:t xml:space="preserve">Hướng cửa</w:t>
            </w:r>
            <w:r>
              <w:rPr>
                <w:b/>
                <w:bCs/>
                <w:i/>
                <w:iCs/>
                <w:lang w:val="pt-BR"/>
              </w:rPr>
            </w:r>
          </w:p>
        </w:tc>
        <w:tc>
          <w:tcPr>
            <w:tcBorders/>
            <w:tcW w:w="5084"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44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07141" cy="21171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46867" name=""/>
                              <pic:cNvPicPr>
                                <a:picLocks noChangeAspect="1"/>
                              </pic:cNvPicPr>
                              <pic:nvPr/>
                            </pic:nvPicPr>
                            <pic:blipFill rotWithShape="1">
                              <a:blip r:embed="rId19"/>
                              <a:stretch/>
                            </pic:blipFill>
                            <pic:spPr bwMode="auto">
                              <a:xfrm flipH="0" flipV="0">
                                <a:off x="0" y="0"/>
                                <a:ext cx="1307140" cy="21171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2.92pt;height:166.7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p>
        </w:tc>
        <w:tc>
          <w:tcPr>
            <w:tcBorders/>
            <w:tcW w:w="4441" w:type="dxa"/>
            <w:vAlign w:val="top"/>
            <w:textDirection w:val="lrTb"/>
            <w:noWrap w:val="false"/>
          </w:tcPr>
          <w:p>
            <w:pPr>
              <w:pBdr/>
              <w:spacing/>
              <w:ind/>
              <w:rPr>
                <w:bCs/>
                <w:i/>
                <w:lang w:val="pt-BR"/>
              </w:rPr>
            </w:pPr>
            <w:r>
              <w:rPr>
                <w:i/>
                <w:iCs/>
                <w:lang w:val="pt-BR" w:bidi="pt-BR"/>
              </w:rPr>
            </w:r>
            <w:r>
              <mc:AlternateContent>
                <mc:Choice Requires="wpg">
                  <w:drawing>
                    <wp:inline xmlns:wp="http://schemas.openxmlformats.org/drawingml/2006/wordprocessingDrawing" distT="0" distB="0" distL="0" distR="0">
                      <wp:extent cx="1344350" cy="21240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5179" name=""/>
                              <pic:cNvPicPr>
                                <a:picLocks noChangeAspect="1"/>
                              </pic:cNvPicPr>
                              <pic:nvPr/>
                            </pic:nvPicPr>
                            <pic:blipFill rotWithShape="1">
                              <a:blip r:embed="rId20"/>
                              <a:stretch/>
                            </pic:blipFill>
                            <pic:spPr bwMode="auto">
                              <a:xfrm flipH="0" flipV="0">
                                <a:off x="0" y="0"/>
                                <a:ext cx="1344349" cy="212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85pt;height:167.25pt;mso-wrap-distance-left:0.00pt;mso-wrap-distance-top:0.00pt;mso-wrap-distance-right:0.00pt;mso-wrap-distance-bottom:0.00pt;z-index:1;" stroked="false">
                      <v:imagedata r:id="rId20" o:title=""/>
                      <o:lock v:ext="edit" rotation="t"/>
                    </v:shape>
                  </w:pict>
                </mc:Fallback>
              </mc:AlternateContent>
            </w:r>
            <w:r>
              <w:rPr>
                <w:i/>
                <w:iCs/>
                <w:lang w:val="pt-BR" w:bidi="pt-BR"/>
              </w:rPr>
            </w:r>
            <w:r/>
            <w:r/>
            <w:r/>
            <w:r/>
            <w:r/>
            <w:r>
              <w:rPr>
                <w:i/>
                <w:iCs/>
                <w:lang w:val="pt-BR" w:bidi="pt-BR"/>
              </w:rPr>
            </w:r>
            <w:r/>
            <w:r>
              <w:rPr>
                <w:i/>
                <w:iCs/>
                <w:lang w:val="pt-BR" w:bidi="pt-BR"/>
              </w:rPr>
            </w:r>
            <w:r>
              <w:rPr>
                <w:i/>
                <w:iCs/>
                <w:lang w:val="pt-BR"/>
              </w:rPr>
            </w:r>
          </w:p>
        </w:tc>
        <w:tc>
          <w:tcPr>
            <w:tcBorders/>
            <w:tcW w:w="508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5314" cy="21264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75968" name=""/>
                              <pic:cNvPicPr>
                                <a:picLocks noChangeAspect="1"/>
                              </pic:cNvPicPr>
                              <pic:nvPr/>
                            </pic:nvPicPr>
                            <pic:blipFill rotWithShape="1">
                              <a:blip r:embed="rId21"/>
                              <a:stretch/>
                            </pic:blipFill>
                            <pic:spPr bwMode="auto">
                              <a:xfrm flipH="0" flipV="0">
                                <a:off x="0" y="0"/>
                                <a:ext cx="2835313" cy="2126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25pt;height:167.44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
              <w:rPr>
                <w:i/>
                <w:lang w:val="pt-BR"/>
              </w:rPr>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4152" cy="21331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58529" name=""/>
                              <pic:cNvPicPr>
                                <a:picLocks noChangeAspect="1"/>
                              </pic:cNvPicPr>
                              <pic:nvPr/>
                            </pic:nvPicPr>
                            <pic:blipFill rotWithShape="1">
                              <a:blip r:embed="rId22"/>
                              <a:stretch/>
                            </pic:blipFill>
                            <pic:spPr bwMode="auto">
                              <a:xfrm flipH="0" flipV="0">
                                <a:off x="0" y="0"/>
                                <a:ext cx="2844151" cy="21331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95pt;height:167.9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3216" cy="21174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71477" name=""/>
                              <pic:cNvPicPr>
                                <a:picLocks noChangeAspect="1"/>
                              </pic:cNvPicPr>
                              <pic:nvPr/>
                            </pic:nvPicPr>
                            <pic:blipFill rotWithShape="1">
                              <a:blip r:embed="rId23"/>
                              <a:stretch/>
                            </pic:blipFill>
                            <pic:spPr bwMode="auto">
                              <a:xfrm flipH="0" flipV="0">
                                <a:off x="0" y="0"/>
                                <a:ext cx="2823216" cy="2117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30pt;height:166.7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
            <w:r>
              <mc:AlternateContent>
                <mc:Choice Requires="wpg">
                  <w:drawing>
                    <wp:inline xmlns:wp="http://schemas.openxmlformats.org/drawingml/2006/wordprocessingDrawing" distT="0" distB="0" distL="0" distR="0">
                      <wp:extent cx="2867799" cy="215084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76177" name=""/>
                              <pic:cNvPicPr>
                                <a:picLocks noChangeAspect="1"/>
                              </pic:cNvPicPr>
                              <pic:nvPr/>
                            </pic:nvPicPr>
                            <pic:blipFill rotWithShape="1">
                              <a:blip r:embed="rId24"/>
                              <a:stretch/>
                            </pic:blipFill>
                            <pic:spPr bwMode="auto">
                              <a:xfrm flipH="0" flipV="0">
                                <a:off x="0" y="0"/>
                                <a:ext cx="2867798" cy="2150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81pt;height:169.36pt;mso-wrap-distance-left:0.00pt;mso-wrap-distance-top:0.00pt;mso-wrap-distance-right:0.00pt;mso-wrap-distance-bottom:0.00pt;z-index:1;" stroked="false">
                      <v:imagedata r:id="rId24" o:title=""/>
                      <o:lock v:ext="edit" rotation="t"/>
                    </v:shape>
                  </w:pict>
                </mc:Fallback>
              </mc:AlternateContent>
            </w:r>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7795" cy="212834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34112" name=""/>
                              <pic:cNvPicPr>
                                <a:picLocks noChangeAspect="1"/>
                              </pic:cNvPicPr>
                              <pic:nvPr/>
                            </pic:nvPicPr>
                            <pic:blipFill rotWithShape="1">
                              <a:blip r:embed="rId25"/>
                              <a:stretch/>
                            </pic:blipFill>
                            <pic:spPr bwMode="auto">
                              <a:xfrm flipH="0" flipV="0">
                                <a:off x="0" y="0"/>
                                <a:ext cx="2837795" cy="2128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45pt;height:167.59pt;mso-wrap-distance-left:0.00pt;mso-wrap-distance-top:0.00pt;mso-wrap-distance-right:0.00pt;mso-wrap-distance-bottom:0.00pt;z-index:1;" stroked="false">
                      <v:imagedata r:id="rId25" o:title=""/>
                      <o:lock v:ext="edit" rotation="t"/>
                    </v:shape>
                  </w:pict>
                </mc:Fallback>
              </mc:AlternateContent>
            </w:r>
            <w:r>
              <w:rPr>
                <w:i/>
                <w:lang w:val="pt-BR"/>
              </w:rPr>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6889" cy="211266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29831" name=""/>
                              <pic:cNvPicPr>
                                <a:picLocks noChangeAspect="1"/>
                              </pic:cNvPicPr>
                              <pic:nvPr/>
                            </pic:nvPicPr>
                            <pic:blipFill rotWithShape="1">
                              <a:blip r:embed="rId26"/>
                              <a:stretch/>
                            </pic:blipFill>
                            <pic:spPr bwMode="auto">
                              <a:xfrm flipH="0" flipV="0">
                                <a:off x="0" y="0"/>
                                <a:ext cx="2816889" cy="2112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80pt;height:166.35pt;mso-wrap-distance-left:0.00pt;mso-wrap-distance-top:0.00pt;mso-wrap-distance-right:0.00pt;mso-wrap-distance-bottom:0.00pt;z-index:1;" stroked="false">
                      <v:imagedata r:id="rId26"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1035" cy="212327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9429" name=""/>
                              <pic:cNvPicPr>
                                <a:picLocks noChangeAspect="1"/>
                              </pic:cNvPicPr>
                              <pic:nvPr/>
                            </pic:nvPicPr>
                            <pic:blipFill rotWithShape="1">
                              <a:blip r:embed="rId27"/>
                              <a:stretch/>
                            </pic:blipFill>
                            <pic:spPr bwMode="auto">
                              <a:xfrm flipH="0" flipV="0">
                                <a:off x="0" y="0"/>
                                <a:ext cx="2831034" cy="2123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92pt;height:167.19pt;mso-wrap-distance-left:0.00pt;mso-wrap-distance-top:0.00pt;mso-wrap-distance-right:0.00pt;mso-wrap-distance-bottom:0.00pt;z-index:1;" stroked="false">
                      <v:imagedata r:id="rId27" o:title=""/>
                      <o:lock v:ext="edit" rotation="t"/>
                    </v:shape>
                  </w:pict>
                </mc:Fallback>
              </mc:AlternateContent>
            </w:r>
            <w:r>
              <w:rPr>
                <w:i/>
                <w:lang w:val="pt-BR"/>
              </w:rPr>
            </w:r>
            <w:r/>
            <w:r>
              <w:rPr>
                <w:b/>
                <w:bCs/>
                <w:i/>
                <w:lang w:val="pt-BR"/>
              </w:rPr>
            </w:r>
            <w:r>
              <w:rPr>
                <w:b/>
                <w:bCs/>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3918" cy="212543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17363" name=""/>
                              <pic:cNvPicPr>
                                <a:picLocks noChangeAspect="1"/>
                              </pic:cNvPicPr>
                              <pic:nvPr/>
                            </pic:nvPicPr>
                            <pic:blipFill rotWithShape="1">
                              <a:blip r:embed="rId28"/>
                              <a:stretch/>
                            </pic:blipFill>
                            <pic:spPr bwMode="auto">
                              <a:xfrm flipH="0" flipV="0">
                                <a:off x="0" y="0"/>
                                <a:ext cx="2833917" cy="2125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3.14pt;height:167.36pt;mso-wrap-distance-left:0.00pt;mso-wrap-distance-top:0.00pt;mso-wrap-distance-right:0.00pt;mso-wrap-distance-bottom:0.00pt;z-index:1;" stroked="false">
                      <v:imagedata r:id="rId28"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4977" cy="212623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03842" name=""/>
                              <pic:cNvPicPr>
                                <a:picLocks noChangeAspect="1"/>
                              </pic:cNvPicPr>
                              <pic:nvPr/>
                            </pic:nvPicPr>
                            <pic:blipFill rotWithShape="1">
                              <a:blip r:embed="rId29"/>
                              <a:stretch/>
                            </pic:blipFill>
                            <pic:spPr bwMode="auto">
                              <a:xfrm flipH="0" flipV="0">
                                <a:off x="0" y="0"/>
                                <a:ext cx="2834976" cy="2126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3.23pt;height:167.42pt;mso-wrap-distance-left:0.00pt;mso-wrap-distance-top:0.00pt;mso-wrap-distance-right:0.00pt;mso-wrap-distance-bottom:0.00pt;z-index:1;" stroked="false">
                      <v:imagedata r:id="rId29" o:title=""/>
                      <o:lock v:ext="edit" rotation="t"/>
                    </v:shape>
                  </w:pict>
                </mc:Fallback>
              </mc:AlternateContent>
            </w:r>
            <w:r>
              <w:rPr>
                <w:i/>
                <w:lang w:val="pt-BR"/>
              </w:rPr>
            </w:r>
            <w:r/>
            <w:r>
              <w:rPr>
                <w:i/>
                <w:lang w:val="pt-BR"/>
              </w:rPr>
            </w:r>
            <w:r/>
            <w:r>
              <w:rPr>
                <w:b/>
                <w:bCs/>
                <w:i/>
                <w:lang w:val="pt-BR"/>
              </w:rPr>
            </w:r>
            <w:r>
              <w:rPr>
                <w:b/>
                <w:bCs/>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854072" cy="214055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36769" name=""/>
                              <pic:cNvPicPr>
                                <a:picLocks noChangeAspect="1"/>
                              </pic:cNvPicPr>
                              <pic:nvPr/>
                            </pic:nvPicPr>
                            <pic:blipFill rotWithShape="1">
                              <a:blip r:embed="rId30"/>
                              <a:stretch/>
                            </pic:blipFill>
                            <pic:spPr bwMode="auto">
                              <a:xfrm flipH="0" flipV="0">
                                <a:off x="0" y="0"/>
                                <a:ext cx="2854072" cy="2140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4.73pt;height:168.55pt;mso-wrap-distance-left:0.00pt;mso-wrap-distance-top:0.00pt;mso-wrap-distance-right:0.00pt;mso-wrap-distance-bottom:0.00pt;z-index:1;" stroked="false">
                      <v:imagedata r:id="rId30"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7002" cy="213525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80702" name=""/>
                              <pic:cNvPicPr>
                                <a:picLocks noChangeAspect="1"/>
                              </pic:cNvPicPr>
                              <pic:nvPr/>
                            </pic:nvPicPr>
                            <pic:blipFill rotWithShape="1">
                              <a:blip r:embed="rId31"/>
                              <a:stretch/>
                            </pic:blipFill>
                            <pic:spPr bwMode="auto">
                              <a:xfrm flipH="0" flipV="0">
                                <a:off x="0" y="0"/>
                                <a:ext cx="2847002" cy="2135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4.17pt;height:168.13pt;mso-wrap-distance-left:0.00pt;mso-wrap-distance-top:0.00pt;mso-wrap-distance-right:0.00pt;mso-wrap-distance-bottom:0.00pt;z-index:1;" stroked="false">
                      <v:imagedata r:id="rId31" o:title=""/>
                      <o:lock v:ext="edit" rotation="t"/>
                    </v:shape>
                  </w:pict>
                </mc:Fallback>
              </mc:AlternateContent>
            </w:r>
            <w:r>
              <w:rPr>
                <w:i/>
                <w:lang w:val="pt-BR"/>
              </w:rPr>
            </w:r>
            <w:r/>
            <w:r>
              <w:rPr>
                <w:i/>
                <w:lang w:val="pt-BR"/>
              </w:rPr>
            </w:r>
            <w:r/>
            <w:r>
              <w:rPr>
                <w:b/>
                <w:bCs/>
                <w:i/>
                <w:lang w:val="pt-BR"/>
              </w:rPr>
            </w:r>
            <w:r>
              <w:rPr>
                <w:b/>
                <w:bCs/>
                <w:i/>
                <w:lang w:val="pt-BR"/>
              </w:rPr>
            </w:r>
          </w:p>
        </w:tc>
      </w:tr>
    </w:tbl>
    <w:p>
      <w:pPr>
        <w:pBdr/>
        <w:spacing w:after="200" w:line="276" w:lineRule="auto"/>
        <w:ind/>
        <w:rPr>
          <w:highlight w:val="none"/>
        </w:rPr>
      </w:pPr>
      <w:r>
        <w:br w:type="page" w:clear="all"/>
      </w:r>
      <w:r/>
      <w:r>
        <w:rPr>
          <w:highlight w:val="none"/>
        </w:rPr>
      </w:r>
    </w:p>
    <w:p>
      <w:pPr>
        <w:pBdr/>
        <w:spacing w:after="200" w:line="276" w:lineRule="auto"/>
        <w:ind/>
        <w:rPr>
          <w:highlight w:val="none"/>
        </w:rPr>
      </w:pPr>
      <w:r>
        <w:rPr>
          <w:highlight w:val="none"/>
        </w:rPr>
      </w:r>
      <w:r>
        <w:rPr>
          <w:highlight w:val="none"/>
        </w:rPr>
      </w:r>
      <w:r>
        <mc:AlternateContent>
          <mc:Choice Requires="wpg">
            <w:drawing>
              <wp:inline xmlns:wp="http://schemas.openxmlformats.org/drawingml/2006/wordprocessingDrawing" distT="0" distB="0" distL="0" distR="0">
                <wp:extent cx="6048375" cy="421410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42218" name=""/>
                        <pic:cNvPicPr>
                          <a:picLocks noChangeAspect="1"/>
                        </pic:cNvPicPr>
                        <pic:nvPr/>
                      </pic:nvPicPr>
                      <pic:blipFill rotWithShape="1">
                        <a:blip r:embed="rId32"/>
                        <a:stretch/>
                      </pic:blipFill>
                      <pic:spPr bwMode="auto">
                        <a:xfrm>
                          <a:off x="0" y="0"/>
                          <a:ext cx="6048374" cy="42141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31.82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after="200" w:line="276" w:lineRule="auto"/>
        <w:ind/>
        <w:jc w:val="center"/>
        <w:rPr>
          <w:bCs/>
          <w:i/>
          <w:lang w:val="pt-BR"/>
        </w:rPr>
      </w:pPr>
      <w:r>
        <w:rPr>
          <w:b/>
          <w:highlight w:val="none"/>
        </w:rPr>
      </w:r>
      <w:r>
        <w:rPr>
          <w:b/>
          <w:highlight w:val="none"/>
        </w:rPr>
      </w:r>
      <w:r>
        <mc:AlternateContent>
          <mc:Choice Requires="wpg">
            <w:drawing>
              <wp:inline xmlns:wp="http://schemas.openxmlformats.org/drawingml/2006/wordprocessingDrawing" distT="0" distB="0" distL="0" distR="0">
                <wp:extent cx="6048375" cy="413337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01536" name=""/>
                        <pic:cNvPicPr>
                          <a:picLocks noChangeAspect="1"/>
                        </pic:cNvPicPr>
                        <pic:nvPr/>
                      </pic:nvPicPr>
                      <pic:blipFill rotWithShape="1">
                        <a:blip r:embed="rId33"/>
                        <a:stretch/>
                      </pic:blipFill>
                      <pic:spPr bwMode="auto">
                        <a:xfrm>
                          <a:off x="0" y="0"/>
                          <a:ext cx="6048374" cy="41333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25.46pt;mso-wrap-distance-left:0.00pt;mso-wrap-distance-top:0.00pt;mso-wrap-distance-right:0.00pt;mso-wrap-distance-bottom:0.00pt;z-index:1;" stroked="false">
                <v:imagedata r:id="rId33" o:title=""/>
                <o:lock v:ext="edit" rotation="t"/>
              </v:shape>
            </w:pict>
          </mc:Fallback>
        </mc:AlternateContent>
      </w:r>
      <w:r>
        <w:rPr>
          <w:b/>
          <w:highlight w:val="none"/>
        </w:rPr>
      </w:r>
      <w:r>
        <w:rPr>
          <w:b/>
          <w:highlight w:val="none"/>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275/2026/1037/VFI-BC.65.A</w:t>
      </w:r>
      <w:r>
        <w:rPr>
          <w:i/>
          <w:lang w:val="pt-BR"/>
        </w:rPr>
        <w:t xml:space="preserve"> ngày </w:t>
      </w:r>
      <w:r>
        <w:rPr>
          <w:i/>
          <w:lang w:val="pt-BR"/>
        </w:rPr>
        <w:t xml:space="preserve">9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0904170345</w:t>
            </w:r>
            <w:r>
              <w:rPr>
                <w:color w:val="000000" w:themeColor="text1"/>
                <w:sz w:val="22"/>
                <w:szCs w:val="22"/>
              </w:rPr>
              <w:t xml:space="preserve"> </w:t>
            </w:r>
            <w:r>
              <w:rPr>
                <w:color w:val="000000" w:themeColor="text1"/>
                <w:sz w:val="22"/>
                <w:szCs w:val="22"/>
              </w:rPr>
            </w:r>
            <w:r>
              <w:rPr>
                <w:color w:val="000000" w:themeColor="text1"/>
                <w:sz w:val="22"/>
                <w:szCs w:val="22"/>
              </w:rPr>
              <w:t xml:space="preserve">(Huy</w:t>
            </w:r>
            <w:r>
              <w:rPr>
                <w:color w:val="000000" w:themeColor="text1"/>
                <w:sz w:val="22"/>
                <w:szCs w:val="22"/>
              </w:rPr>
              <w:t xml:space="preserve">)</w:t>
            </w:r>
            <w:r>
              <w:rPr>
                <w:color w:val="000000" w:themeColor="text1"/>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6.480.000.000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5.508.000.000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tập thể</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tập thể TT.Trung Tự, Phường Trung Tự - Quận Đống - Đa Hà Nội (nay là phường Kim Liên, thành phố Hà Nội)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3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thêm</w:t>
              <w:tab/>
              <w:tab/>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75m²</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1 nhà vệ sinh,  phòng khách + nhà bếp</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Cơ bản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83215" cy="2546617"/>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683215" cy="25466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1.28pt;height:200.52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787653" cy="2546617"/>
                      <wp:effectExtent l="0" t="0" r="0" b="0"/>
                      <wp:docPr id="23" name=""/>
                      <wp:cNvGraphicFramePr/>
                      <a:graphic xmlns:a="http://schemas.openxmlformats.org/drawingml/2006/main">
                        <a:graphicData uri="http://schemas.openxmlformats.org/drawingml/2006/picture">
                          <pic:pic xmlns:pic="http://schemas.openxmlformats.org/drawingml/2006/picture">
                            <pic:nvPicPr>
                              <pic:cNvPr id="291317707" name="" descr=""/>
                              <pic:cNvPicPr/>
                              <pic:nvPr/>
                            </pic:nvPicPr>
                            <pic:blipFill rotWithShape="1">
                              <a:blip r:embed="rId35"/>
                              <a:stretch/>
                            </pic:blipFill>
                            <pic:spPr bwMode="auto">
                              <a:xfrm rot="0" flipH="0" flipV="0">
                                <a:off x="0" y="0"/>
                                <a:ext cx="2787653" cy="25466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9.50pt;height:200.52pt;mso-wrap-distance-left:0.00pt;mso-wrap-distance-top:0.00pt;mso-wrap-distance-right:0.00pt;mso-wrap-distance-bottom:0.00pt;rotation:0;z-index:1;" stroked="false">
                      <v:imagedata r:id="rId35" o:title=""/>
                      <o:lock v:ext="edit" rotation="t"/>
                    </v:shape>
                  </w:pict>
                </mc:Fallback>
              </mc:AlternateContent>
            </w:r>
            <w:r>
              <w:rPr>
                <w:color w:val="000000" w:themeColor="text1"/>
                <w:sz w:val="22"/>
                <w:szCs w:val="22"/>
              </w:rPr>
            </w: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sz w:val="20"/>
                <w:szCs w:val="20"/>
              </w:rPr>
            </w:pPr>
            <w:r>
              <w:rPr>
                <w:b/>
                <w:bCs/>
                <w:sz w:val="20"/>
                <w:szCs w:val="20"/>
              </w:rPr>
            </w:r>
            <w:r>
              <w:rPr>
                <w:b/>
                <w:bCs/>
              </w:rPr>
            </w:r>
            <w:r>
              <w:rPr>
                <w:b/>
                <w:bCs/>
                <w:sz w:val="20"/>
                <w:szCs w:val="20"/>
              </w:rPr>
            </w:r>
          </w:p>
          <w:p>
            <w:pPr>
              <w:pBdr/>
              <w:spacing/>
              <w:ind/>
              <w:jc w:val="center"/>
              <w:rPr>
                <w:b/>
                <w:bCs/>
                <w:sz w:val="16"/>
                <w:szCs w:val="16"/>
              </w:rPr>
            </w:pPr>
            <w:r>
              <w:rPr>
                <w:b/>
                <w:bCs/>
                <w:sz w:val="16"/>
                <w:szCs w:val="16"/>
              </w:rPr>
            </w:r>
            <w:r>
              <w:rPr>
                <w:b/>
                <w:bCs/>
              </w:rPr>
            </w:r>
            <w:r>
              <w:rPr>
                <w:b/>
                <w:bCs/>
                <w:sz w:val="16"/>
                <w:szCs w:val="16"/>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trục tiếp</w:t>
            </w:r>
            <w:r>
              <w:rPr>
                <w:color w:val="000000" w:themeColor="text1"/>
                <w:sz w:val="22"/>
                <w:szCs w:val="22"/>
              </w:rPr>
              <w:br/>
            </w:r>
            <w:r>
              <w:rPr>
                <w:color w:val="000000" w:themeColor="text1"/>
                <w:sz w:val="22"/>
                <w:szCs w:val="22"/>
              </w:rPr>
              <w:t xml:space="preserve">0904170345</w:t>
            </w:r>
            <w:r>
              <w:rPr>
                <w:color w:val="000000" w:themeColor="text1"/>
                <w:sz w:val="22"/>
                <w:szCs w:val="22"/>
              </w:rPr>
              <w:t xml:space="preserve"> </w:t>
            </w:r>
            <w:r>
              <w:rPr>
                <w:color w:val="000000" w:themeColor="text1"/>
                <w:sz w:val="22"/>
                <w:szCs w:val="22"/>
              </w:rPr>
              <w:t xml:space="preserve">(Huy</w:t>
            </w:r>
            <w:r>
              <w:rPr>
                <w:color w:val="000000" w:themeColor="text1"/>
                <w:sz w:val="22"/>
                <w:szCs w:val="22"/>
              </w:rPr>
              <w:t xml:space="preserve">)</w:t>
            </w:r>
            <w:r>
              <w:rPr>
                <w:color w:val="000000" w:themeColor="text1"/>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6.400.000.000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5.760.000.000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tập thể</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tập thể TT.Trung Tự, Phường Trung Tự - Quận Đống - Đa Hà Nội (nay là phường Kim Liên, thành phố Hà Nội)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5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thêm</w:t>
              <w:tab/>
              <w:tab/>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15m²</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Cơ bản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89686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8968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8.10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6448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24578911" name="" descr=""/>
                              <pic:cNvPicPr/>
                              <pic:nvPr/>
                            </pic:nvPicPr>
                            <pic:blipFill rotWithShape="1">
                              <a:blip r:embed="rId37"/>
                              <a:stretch/>
                            </pic:blipFill>
                            <pic:spPr bwMode="auto">
                              <a:xfrm rot="0" flipH="0" flipV="0">
                                <a:off x="0" y="0"/>
                                <a:ext cx="256448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01.93pt;height:250.00pt;mso-wrap-distance-left:0.00pt;mso-wrap-distance-top:0.00pt;mso-wrap-distance-right:0.00pt;mso-wrap-distance-bottom:0.00pt;rotation:0;z-index:1;" stroked="false">
                      <v:imagedata r:id="rId37" o:title=""/>
                      <o:lock v:ext="edit" rotation="t"/>
                    </v:shape>
                  </w:pict>
                </mc:Fallback>
              </mc:AlternateContent>
            </w:r>
            <w:r/>
            <w:r>
              <w:rPr>
                <w:color w:val="000000" w:themeColor="text1"/>
                <w:sz w:val="22"/>
                <w:szCs w:val="22"/>
              </w:rPr>
              <mc:AlternateContent>
                <mc:Choice Requires="wpg">
                  <w:drawing>
                    <wp:inline xmlns:wp="http://schemas.openxmlformats.org/drawingml/2006/wordprocessingDrawing" distT="0" distB="0" distL="0" distR="0">
                      <wp:extent cx="5483565" cy="2522030"/>
                      <wp:effectExtent l="0" t="0" r="0" b="0"/>
                      <wp:docPr id="26" name=""/>
                      <wp:cNvGraphicFramePr/>
                      <a:graphic xmlns:a="http://schemas.openxmlformats.org/drawingml/2006/main">
                        <a:graphicData uri="http://schemas.openxmlformats.org/drawingml/2006/picture">
                          <pic:pic xmlns:pic="http://schemas.openxmlformats.org/drawingml/2006/picture">
                            <pic:nvPicPr>
                              <pic:cNvPr id="32979599" name="" descr=""/>
                              <pic:cNvPicPr/>
                              <pic:nvPr/>
                            </pic:nvPicPr>
                            <pic:blipFill rotWithShape="1">
                              <a:blip r:embed="rId38"/>
                              <a:stretch/>
                            </pic:blipFill>
                            <pic:spPr bwMode="auto">
                              <a:xfrm flipH="0" flipV="0">
                                <a:off x="0" y="0"/>
                                <a:ext cx="5483565" cy="25220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31.78pt;height:198.59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hd w:val="nil"/>
        <w:spacing/>
        <w:ind/>
        <w:rPr>
          <w:b/>
          <w:bCs/>
          <w:lang w:val="pt-BR"/>
        </w:rPr>
      </w:pPr>
      <w:r>
        <w:rPr>
          <w:b/>
          <w:bCs/>
          <w:iCs/>
          <w:highlight w:val="none"/>
          <w:lang w:val="pt-BR"/>
        </w:rPr>
        <w:br w:type="page" w:clear="all"/>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https://www.facebook.com/groups/tapthetrungtu/permalink/2232875020864056/?rdid=LDUvq20YO2uYM2xG#</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0978880203</w:t>
            </w:r>
            <w:r>
              <w:rPr>
                <w:color w:val="000000" w:themeColor="text1"/>
                <w:sz w:val="22"/>
                <w:szCs w:val="22"/>
              </w:rPr>
              <w:t xml:space="preserve"> </w:t>
            </w:r>
            <w:r>
              <w:rPr>
                <w:color w:val="000000" w:themeColor="text1"/>
                <w:sz w:val="22"/>
                <w:szCs w:val="22"/>
              </w:rPr>
            </w:r>
            <w:r>
              <w:rPr>
                <w:color w:val="000000" w:themeColor="text1"/>
                <w:sz w:val="22"/>
                <w:szCs w:val="22"/>
              </w:rPr>
              <w:t xml:space="preserve">(Nhạn</w:t>
            </w:r>
            <w:r>
              <w:rPr>
                <w:color w:val="000000" w:themeColor="text1"/>
                <w:sz w:val="22"/>
                <w:szCs w:val="22"/>
              </w:rPr>
              <w:t xml:space="preserve">)</w:t>
            </w:r>
            <w:r>
              <w:rPr>
                <w:color w:val="000000" w:themeColor="text1"/>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6.380.000.000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5.742.000.000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tập thể</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tập thể tầng 2 TT.Trung Tự, Phường Trung Tự - Quận Đống - Đa Hà Nội (nay là phường Kim Liên, thành phố Hà Nội)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2</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sử dụng thêm</w:t>
              <w:tab/>
              <w:tab/>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20m²</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1 nhà vệ sinh,  phòng khách + nhà bếp</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Cơ bản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997790" cy="388774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4997789" cy="3887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93.53pt;height:306.12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0800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0800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63.78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399347"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33993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67.67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r/>
          </w:p>
          <w:p>
            <w:pPr>
              <w:pBdr/>
              <w:spacing/>
              <w:ind/>
              <w:jc w:val="center"/>
              <w:rPr/>
            </w:pPr>
            <w: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2026-07-13T08:25:24Z</dcterms:modified>
</cp:coreProperties>
</file>