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HSTD-20260617-0010/CT-VFI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HSTD-20260617-0010/CT-VFI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HSTD-20260617-0010/CT-VFI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HSTD-20260617-0010/HĐTĐ-VFI</w:t>
      </w:r>
      <w:r w:rsidR="00ED4B3E" w:rsidRPr="00AE0B65">
        <w:rPr>
          <w:spacing w:val="-4"/>
          <w:lang w:val="vi-VN"/>
        </w:rPr>
        <w:t xml:space="preserve"> ký ngày </w:t>
      </w:r>
      <w:r w:rsidR="003C0E35" w:rsidRPr="005541C3">
        <w:rPr>
          <w:color w:val="000000" w:themeColor="text1"/>
          <w:spacing w:val="-4"/>
        </w:rPr>
        <w:t>19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HSTD-20260617-0010/BC-VFI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4.080.000.000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4.080.000.000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4.080.000.000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tám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HSTD-20260617-0010/CT-VFI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HSTD-20260617-0010/CT-VFI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Tuần Châu, Thành phố Hạ Long, Tỉnh Quảng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20.920888888889, 106.98613888889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HSTD-20260617-0010/HĐTĐ-VFI ngày 19/06/2026 giữa Nguyễn Thị An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Tuần Châu, Thành phố Hạ Long, Tỉnh Quảng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102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20.920888888889</w:t>
            </w:r>
            <w:r w:rsidR="0009433C" w:rsidRPr="00DA674E">
              <w:rPr>
                <w:color w:val="000000"/>
              </w:rPr>
              <w:t xml:space="preserve">, </w:t>
            </w:r>
            <w:r w:rsidR="0009433C">
              <w:rPr>
                <w:color w:val="000000"/>
              </w:rPr>
              <w:t>106.98613888889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4117647059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6</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Ô số F86 khu đô thị cảng Ngọc Châu, phường Tuần Châu, thành phố Hạ Long, Quảng Ninh</w:t>
            </w:r>
          </w:p>
        </w:tc>
        <w:tc>
          <w:tcPr>
            <w:tcW w:w="1605" w:type="dxa"/>
            <w:vAlign w:val="center"/>
          </w:tcPr>
          <w:p w14:paraId="79F97508" w14:textId="77777777" w:rsidR="004A2C6A" w:rsidRPr="00BA38C2" w:rsidRDefault="004A2C6A" w:rsidP="00DB4CBC">
            <w:pPr>
              <w:jc w:val="center"/>
            </w:pPr>
            <w:r w:rsidRPr="00BA38C2">
              <w:t>Phường Tuần Châu, Thành phố Hạ Long, Tỉnh Quảng Ninh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Tuần Châu, Thành phố Hạ Long, Tỉnh Quảng Ninh</w:t>
            </w:r>
          </w:p>
        </w:tc>
        <w:tc>
          <w:tcPr>
            <w:tcW w:w="1605" w:type="dxa"/>
            <w:vAlign w:val="center"/>
          </w:tcPr>
          <w:p w14:paraId="79F97508" w14:textId="77777777" w:rsidR="004A2C6A" w:rsidRPr="00BA38C2" w:rsidRDefault="004A2C6A" w:rsidP="00DB4CBC">
            <w:pPr>
              <w:jc w:val="center"/>
            </w:pPr>
            <w:r w:rsidRPr="00BA38C2">
              <w:t>Phường Tuần Châu, Thành phố Hạ Long, Tỉnh Quảng Ninh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36</w:t>
            </w:r>
          </w:p>
        </w:tc>
        <w:tc>
          <w:tcPr>
            <w:tcW w:w="1605" w:type="dxa"/>
            <w:vAlign w:val="center"/>
          </w:tcPr>
          <w:p w14:paraId="79F97508" w14:textId="77777777" w:rsidR="004A2C6A" w:rsidRPr="00BA38C2" w:rsidRDefault="004A2C6A" w:rsidP="00DB4CBC">
            <w:pPr>
              <w:jc w:val="center"/>
            </w:pPr>
            <w:r w:rsidRPr="00BA38C2">
              <w:t>36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102</w:t>
            </w:r>
          </w:p>
        </w:tc>
        <w:tc>
          <w:tcPr>
            <w:tcW w:w="1605" w:type="dxa"/>
            <w:vAlign w:val="center"/>
          </w:tcPr>
          <w:p w14:paraId="79F97508" w14:textId="77777777" w:rsidR="004A2C6A" w:rsidRPr="00BA38C2" w:rsidRDefault="004A2C6A" w:rsidP="00DB4CBC">
            <w:pPr>
              <w:jc w:val="center"/>
            </w:pPr>
            <w:r w:rsidRPr="00BA38C2">
              <w:t>102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thương mại</w:t>
            </w:r>
          </w:p>
        </w:tc>
        <w:tc>
          <w:tcPr>
            <w:tcW w:w="1560" w:type="dxa"/>
            <w:vAlign w:val="center"/>
          </w:tcPr>
          <w:p w14:paraId="4576CF3F" w14:textId="77777777" w:rsidR="004A2C6A" w:rsidRPr="00BA38C2" w:rsidRDefault="004A2C6A" w:rsidP="00DB4CBC">
            <w:pPr>
              <w:jc w:val="center"/>
            </w:pPr>
            <w:r w:rsidRPr="00BA38C2">
              <w:t>Không có lợi thế thương mại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https://batdongsan.com.vn/ban-dat-nen-du-an-phuong-tuan-chau-khu-do-thi-cang-ngoc-chau/ban-108m2-tai-ha-long-quang-ninh-6-ty-mat-au-tau-pr41980523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0942.000.838</w:t>
            </w:r>
            <w:r w:rsidR="00FF596C" w:rsidRPr="00FF596C">
              <w:rPr>
                <w:sz w:val="22"/>
                <w:szCs w:val="22"/>
              </w:rPr>
              <w:t xml:space="preserve"> </w:t>
            </w:r>
            <w:r w:rsidR="00FF596C" w:rsidRPr="00FF596C">
              <w:rPr>
                <w:sz w:val="22"/>
                <w:szCs w:val="22"/>
              </w:rPr>
              <w:br/>
              <w:t>(</w:t>
            </w:r>
            <w:r w:rsidR="00C81F6E">
              <w:rPr>
                <w:sz w:val="22"/>
                <w:szCs w:val="22"/>
              </w:rPr>
              <w:t>Thuấn Trần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0985929951</w:t>
            </w:r>
            <w:r w:rsidR="00FF596C" w:rsidRPr="00FF596C">
              <w:rPr>
                <w:sz w:val="22"/>
                <w:szCs w:val="22"/>
              </w:rPr>
              <w:br/>
            </w:r>
            <w:r w:rsidR="00C81F6E" w:rsidRPr="00FF596C">
              <w:rPr>
                <w:sz w:val="22"/>
                <w:szCs w:val="22"/>
              </w:rPr>
              <w:t>(</w:t>
            </w:r>
            <w:r w:rsidR="00C81F6E">
              <w:rPr>
                <w:sz w:val="22"/>
                <w:szCs w:val="22"/>
              </w:rPr>
              <w:t>Ngô Quốc Lập</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0985929951</w:t>
            </w:r>
            <w:r w:rsidR="00FF596C" w:rsidRPr="00FF596C">
              <w:rPr>
                <w:sz w:val="22"/>
                <w:szCs w:val="22"/>
              </w:rPr>
              <w:br/>
            </w:r>
            <w:r w:rsidR="00C81F6E" w:rsidRPr="00FF596C">
              <w:rPr>
                <w:sz w:val="22"/>
                <w:szCs w:val="22"/>
              </w:rPr>
              <w:t>(</w:t>
            </w:r>
            <w:r w:rsidR="00C81F6E">
              <w:rPr>
                <w:sz w:val="22"/>
                <w:szCs w:val="22"/>
              </w:rPr>
              <w:t>Ngô Văn Lập</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độ rộng đường trước mặt tài sản 36m, mặt tiền 6m, 20.918750000000003, 106.9858888888889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đường Mặt đường đôi, độ rộng đường trước mặt tài sản 36m, mặt tiền 6m, 20.919349895466613, 106.98589861218805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độ rộng đường trước mặt tài sản 17m, mặt tiền 6m, 20.92002974559023, 106.9854748231637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Đất/Tài sản bám biển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4.644.000.000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4.860.000.000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6.400.000.000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4.179.600.000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4.374.000.000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5.760.000.000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4.644.000.000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4.860.000.000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6.400.000.000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4.179.600.000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4.374.000.000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5.760.000.000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4.179.600.000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4.374.000.000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5.760.000.000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38.700.000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40.500.000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53.333.333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4.179.600.000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4.374.000.000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5.760.000.000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38.700.000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40.500.000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53.333.333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38.700.000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53.333.333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38.700.000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53.333.333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38.700.000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53.333.333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độ rộng đường trước mặt tài sản 36m, mặt tiền 6m, 20.918750000000003, 106.9858888888889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đường Mặt đường đôi, độ rộng đường trước mặt tài sản 36m, mặt tiền 6m, 20.919349895466613, 106.98589861218805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độ rộng đường trước mặt tài sản 17m, mặt tiền 6m, 20.92002974559023, 106.9854748231637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38.700.000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53.333.333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38.700.000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53.333.333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3.096.000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2.666.667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41.796.000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41.796.000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41.796.000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41.796.000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41.796.000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Đất/Tài sản bám biển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-16.000.000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41.796.000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41.796.000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40.000.000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41.796.000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40.500.000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40.000.000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40.765.333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2.53%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-0.65%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-1.88%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3.096.000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18.666.667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- 8%%</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3.096.000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13.333.333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-1.88</w:t>
      </w:r>
      <w:r w:rsidRPr="00AE0B65">
        <w:t>% đến</w:t>
      </w:r>
      <w:r w:rsidR="00AB735E">
        <w:t xml:space="preserve"> </w:t>
      </w:r>
      <w:r w:rsidRPr="00AE0B65">
        <w:t xml:space="preserve"> </w:t>
      </w:r>
      <w:r w:rsidR="00AB735E">
        <w:t>2.53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41.796.000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13.934.786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40.500.000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13.498.650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40.000.000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13.332.000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40.765.436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40.000.000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CB839436, Địa chỉ trên sổ Ô số F86 khu đô thị cảng Ngọc Châu, phường Tuần Châu, thành phố Hạ Long, Quảng Ninh, Diện tích: Đất ở tại đô thị (102 m2) | Tài sản tại: Phường Tuần Châu, Thành phố Hạ Long, Tỉnh Quảng Ninh, độ rộng đường trước mặt tài sản 36m, mặt tiền 6m, 20.918750000000003, 106.9858888888889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4.080.000.000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4.080.000.000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4.080.000.000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tám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HSTD-20260617-0010/CT-VFI</w:t>
      </w:r>
      <w:r w:rsidRPr="003C613A">
        <w:rPr>
          <w:color w:val="FF0000"/>
          <w:lang w:val="vi-VN"/>
        </w:rPr>
        <w:t xml:space="preserve"> </w:t>
      </w:r>
      <w:r w:rsidR="009F0570" w:rsidRPr="003D369D">
        <w:rPr>
          <w:color w:val="000000" w:themeColor="text1"/>
        </w:rPr>
        <w:t>ngày 22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Minh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HSTD-20260617-0010/BC-VFI</w:t>
      </w:r>
      <w:r w:rsidR="00455B92" w:rsidRPr="00AE0B65">
        <w:rPr>
          <w:i/>
          <w:lang w:val="pt-BR"/>
        </w:rPr>
        <w:t xml:space="preserve"> </w:t>
      </w:r>
      <w:r w:rsidR="00455B92">
        <w:rPr>
          <w:i/>
          <w:lang w:val="pt-BR"/>
        </w:rPr>
        <w:t>22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8"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HSTD-20260617-0010/BC-VFI</w:t>
      </w:r>
      <w:r w:rsidRPr="00AE0B65">
        <w:rPr>
          <w:i/>
          <w:lang w:val="pt-BR"/>
        </w:rPr>
        <w:t xml:space="preserve"> </w:t>
      </w:r>
      <w:r w:rsidR="00445442">
        <w:rPr>
          <w:i/>
          <w:lang w:val="pt-BR"/>
        </w:rPr>
        <w:t>22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0942.000.838</w:t>
            </w:r>
            <w:r w:rsidRPr="0082135F">
              <w:rPr>
                <w:sz w:val="22"/>
                <w:szCs w:val="22"/>
              </w:rPr>
              <w:t xml:space="preserve"> </w:t>
            </w:r>
            <w:r w:rsidRPr="0082135F">
              <w:rPr>
                <w:sz w:val="22"/>
                <w:szCs w:val="22"/>
              </w:rPr>
              <w:br/>
              <w:t>(Thuấn Trần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4.644.000.000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4.179.600.000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05/2026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(108m²)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108</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68.359375px;height:250px" stroked="f" filled="f">
                  <v:imagedata r:id="rId18" o:title=""/>
                </v:shape>
              </w:pict>
              <w:t/>
            </w:r>
            <w:r>
              <w:rPr>
                <w:color w:val="000000"/>
                <w:sz w:val="22"/>
                <w:szCs w:val="22"/>
              </w:rPr>
              <w:t xml:space="preserve"> </w:t>
            </w:r>
            <w:r w:rsidRPr="00FC727D">
              <w:rPr>
                <w:color w:val="000000"/>
                <w:sz w:val="22"/>
                <w:szCs w:val="22"/>
              </w:rPr>
              <w:t/>
              <w:pict>
                <v:shape type="#_x0000_t75" style="width:173.2421875px;height:250px" stroked="f" filled="f">
                  <v:imagedata r:id="rId19"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44.44444444444px;height:250px" stroked="f" filled="f">
                  <v:imagedata r:id="rId21" o:title=""/>
                </v:shape>
              </w:pict>
              <w:t/>
            </w:r>
            <w:r>
              <w:rPr>
                <w:color w:val="000000"/>
                <w:sz w:val="22"/>
                <w:szCs w:val="22"/>
              </w:rPr>
              <w:t xml:space="preserve"> </w:t>
            </w:r>
            <w:r w:rsidRPr="00FC727D">
              <w:rPr>
                <w:color w:val="000000"/>
                <w:sz w:val="22"/>
                <w:szCs w:val="22"/>
              </w:rPr>
              <w:t/>
              <w:pict>
                <v:shape type="#_x0000_t75" style="width:417.968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0985929951</w:t>
            </w:r>
            <w:r w:rsidRPr="0082135F">
              <w:rPr>
                <w:sz w:val="22"/>
                <w:szCs w:val="22"/>
              </w:rPr>
              <w:t xml:space="preserve"> </w:t>
            </w:r>
            <w:r w:rsidRPr="0082135F">
              <w:rPr>
                <w:sz w:val="22"/>
                <w:szCs w:val="22"/>
              </w:rPr>
              <w:br/>
              <w:t>(Ngô Quốc Lập</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4.860.000.000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4.374.000.000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(108m²)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Tuần Châu, Thành phố Hạ Long, Tỉnh Quảng Ninh, đường Mặt đường đôi, độ rộng đường trước mặt tài sản 36m, mặt tiền 6m, 20.919349895466613, 106.98589861218805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25.64935064935px;height:250px" stroked="f" filled="f">
                  <v:imagedata r:id="rId23" o:title=""/>
                </v:shape>
              </w:pict>
              <w:t/>
            </w:r>
            <w:r>
              <w:rPr>
                <w:color w:val="000000"/>
                <w:sz w:val="22"/>
                <w:szCs w:val="22"/>
              </w:rPr>
              <w:t xml:space="preserve"> </w:t>
            </w:r>
            <w:r w:rsidRPr="00FC727D">
              <w:rPr>
                <w:color w:val="000000"/>
                <w:sz w:val="22"/>
                <w:szCs w:val="22"/>
              </w:rPr>
              <w:t/>
              <w:pict>
                <v:shape type="#_x0000_t75" style="width:115.0390625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9.1270860077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Minh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https://batdongsan.com.vn/ban-dat-nen-du-an-phuong-tuan-chau-khu-do-thi-cang-ngoc-chau/ban-108m2-tai-ha-long-quang-ninh-6-ty-mat-au-tau-pr41980523</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0985929951</w:t>
            </w:r>
            <w:r w:rsidRPr="0082135F">
              <w:rPr>
                <w:sz w:val="22"/>
                <w:szCs w:val="22"/>
              </w:rPr>
              <w:t xml:space="preserve"> </w:t>
            </w:r>
            <w:r w:rsidRPr="0082135F">
              <w:rPr>
                <w:sz w:val="22"/>
                <w:szCs w:val="22"/>
              </w:rPr>
              <w:br/>
              <w:t>(Ngô Văn Lập</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6.400.000.000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5.760.000.000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(108m²)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Tuần Châu, Thành phố Hạ Long, Tỉnh Quảng Ninh, độ rộng đường trước mặt tài sản 17m, mặt tiền 6m, 20.92002974559023, 106.9854748231637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Đất/Tài sản bám biển</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46.46624472574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59.68660968661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Minh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