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HSTD-20260529-0002/CT-VFI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HSTD-20260529-0002/CT-VFI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HSTD-20260529-0002/CT-VFI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11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HSTD-20260529-0002/HĐTĐ-VFI</w:t>
      </w:r>
      <w:r w:rsidR="00ED4B3E" w:rsidRPr="00AE0B65">
        <w:rPr>
          <w:spacing w:val="-4"/>
          <w:lang w:val="vi-VN"/>
        </w:rPr>
        <w:t xml:space="preserve"> ký ngày </w:t>
      </w:r>
      <w:r w:rsidR="003C0E35" w:rsidRPr="005541C3">
        <w:rPr>
          <w:color w:val="000000" w:themeColor="text1"/>
          <w:spacing w:val="-4"/>
        </w:rPr>
        <w:t>4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HSTD-20260529-0002/BC-VFI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11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262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14.000.000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3.668.000.000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3.668.000.000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3.668.000.000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sáu trăm sáu mươi tám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HSTD-20260529-0002/CT-VFI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11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HSTD-20260529-0002/CT-VFI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11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Phù Lưu Tế huyện Mỹ Đức tỉnh Hà Tây</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20.704361111111, 105.75897222222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HSTD-20260529-0002/HĐTĐ-VFI ngày 04/06/2026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65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Phù Lưu Tế huyện Mỹ Đức tỉnh Hà Tây</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262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262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20.704361111111</w:t>
            </w:r>
            <w:r w:rsidR="0009433C" w:rsidRPr="00DA674E">
              <w:rPr>
                <w:color w:val="000000"/>
              </w:rPr>
              <w:t xml:space="preserve">, </w:t>
            </w:r>
            <w:r w:rsidR="0009433C">
              <w:rPr>
                <w:color w:val="000000"/>
              </w:rPr>
              <w:t>105.75897222222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8.6206896551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262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21</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26.2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Phù Lưu Tế huyện Mỹ Đức tỉnh Hà Tây ✔</w:t>
            </w:r>
          </w:p>
        </w:tc>
        <w:tc>
          <w:tcPr>
            <w:tcW w:w="1605" w:type="dxa"/>
            <w:vAlign w:val="center"/>
          </w:tcPr>
          <w:p w14:paraId="79F97508" w14:textId="77777777" w:rsidR="004A2C6A" w:rsidRPr="00BA38C2" w:rsidRDefault="004A2C6A" w:rsidP="00DB4CBC">
            <w:pPr>
              <w:jc w:val="center"/>
            </w:pPr>
            <w:r w:rsidRPr="00BA38C2">
              <w:t>Xã Phù Lưu Tế, Huyện Mỹ Đức,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Phù Lưu Tế, Huyện Mỹ Đức, Thành phố Hà Nội</w:t>
            </w:r>
          </w:p>
        </w:tc>
        <w:tc>
          <w:tcPr>
            <w:tcW w:w="1605" w:type="dxa"/>
            <w:vAlign w:val="center"/>
          </w:tcPr>
          <w:p w14:paraId="79F97508" w14:textId="77777777" w:rsidR="004A2C6A" w:rsidRPr="00BA38C2" w:rsidRDefault="004A2C6A" w:rsidP="00DB4CBC">
            <w:pPr>
              <w:jc w:val="center"/>
            </w:pPr>
            <w:r w:rsidRPr="00BA38C2">
              <w:t>Xã Phù Lưu Tế, Huyện Mỹ Đức,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2.5</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262</w:t>
            </w:r>
          </w:p>
        </w:tc>
        <w:tc>
          <w:tcPr>
            <w:tcW w:w="1605" w:type="dxa"/>
            <w:vAlign w:val="center"/>
          </w:tcPr>
          <w:p w14:paraId="79F97508" w14:textId="77777777" w:rsidR="004A2C6A" w:rsidRPr="00BA38C2" w:rsidRDefault="004A2C6A" w:rsidP="00DB4CBC">
            <w:pPr>
              <w:jc w:val="center"/>
            </w:pPr>
            <w:r w:rsidRPr="00BA38C2">
              <w:t>262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10</w:t>
            </w:r>
          </w:p>
        </w:tc>
        <w:tc>
          <w:tcPr>
            <w:tcW w:w="1605" w:type="dxa"/>
            <w:vAlign w:val="center"/>
          </w:tcPr>
          <w:p w14:paraId="79F97508" w14:textId="77777777" w:rsidR="004A2C6A" w:rsidRPr="00BA38C2" w:rsidRDefault="004A2C6A" w:rsidP="00DB4CBC">
            <w:pPr>
              <w:jc w:val="center"/>
            </w:pPr>
            <w:r w:rsidRPr="00BA38C2">
              <w:t>21 ✔</w:t>
            </w:r>
          </w:p>
        </w:tc>
        <w:tc>
          <w:tcPr>
            <w:tcW w:w="1371" w:type="dxa"/>
            <w:vAlign w:val="center"/>
          </w:tcPr>
          <w:p w14:paraId="720BC03F" w14:textId="77777777" w:rsidR="004A2C6A" w:rsidRPr="00BA38C2" w:rsidRDefault="004A2C6A" w:rsidP="00DB4CBC">
            <w:pPr>
              <w:jc w:val="center"/>
            </w:pPr>
            <w:r w:rsidRPr="00BA38C2">
              <w:t>11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26.2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-26.2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https://www.facebook.com/share/p/1GoAR7DcQY/</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0565934444</w:t>
            </w:r>
            <w:r w:rsidR="00FF596C" w:rsidRPr="00FF596C">
              <w:rPr>
                <w:sz w:val="22"/>
                <w:szCs w:val="22"/>
              </w:rPr>
              <w:t xml:space="preserve"> </w:t>
            </w:r>
            <w:r w:rsidR="00FF596C" w:rsidRPr="00FF596C">
              <w:rPr>
                <w:sz w:val="22"/>
                <w:szCs w:val="22"/>
              </w:rPr>
              <w:br/>
              <w:t>(</w:t>
            </w:r>
            <w:r w:rsidR="00C81F6E">
              <w:rPr>
                <w:sz w:val="22"/>
                <w:szCs w:val="22"/>
              </w:rPr>
              <w:t>Kiên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0565934444</w:t>
            </w:r>
            <w:r w:rsidR="00FF596C" w:rsidRPr="00FF596C">
              <w:rPr>
                <w:sz w:val="22"/>
                <w:szCs w:val="22"/>
              </w:rPr>
              <w:br/>
            </w:r>
            <w:r w:rsidR="00C81F6E" w:rsidRPr="00FF596C">
              <w:rPr>
                <w:sz w:val="22"/>
                <w:szCs w:val="22"/>
              </w:rPr>
              <w:t>(</w:t>
            </w:r>
            <w:r w:rsidR="00C81F6E">
              <w:rPr>
                <w:sz w:val="22"/>
                <w:szCs w:val="22"/>
              </w:rPr>
              <w:t>Kiên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0338862269</w:t>
            </w:r>
            <w:r w:rsidR="00FF596C" w:rsidRPr="00FF596C">
              <w:rPr>
                <w:sz w:val="22"/>
                <w:szCs w:val="22"/>
              </w:rPr>
              <w:br/>
            </w:r>
            <w:r w:rsidR="00C81F6E" w:rsidRPr="00FF596C">
              <w:rPr>
                <w:sz w:val="22"/>
                <w:szCs w:val="22"/>
              </w:rPr>
              <w:t>(</w:t>
            </w:r>
            <w:r w:rsidR="00C81F6E">
              <w:rPr>
                <w:sz w:val="22"/>
                <w:szCs w:val="22"/>
              </w:rPr>
              <w:t>Sơn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độ rộng đường trước mặt tài sản 2.5m, mặt tiền 10m, 20.704361111111, 105.75897222222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khoảng cách ra đường chính 1m, độ rộng đường trước mặt tài sản 3m, mặt tiền 6m, 20.7036161196087, 105.75908181942611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khoảng cách ra đường chính 1m, độ rộng đường trước mặt tài sản 3.5m, mặt tiền 5m, 20.700173737233907, 105.74814913482658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khoảng cách ra đường chính 1m, độ rộng đường trước mặt tài sản 2.5m, mặt tiền 6.01m, 20.71264823723396, 105.76125440872818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262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67.2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6.01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26.2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13.44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1.609.500.000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1.448.550.000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1.602.000.000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1.760.000.000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1.609.500.000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1.780.000.000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1.448.550.000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1.602.000.000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1.760.000.000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1.448.550.000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1.602.000.000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1.760.000.000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16.650.000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23.839.286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20.705.882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1.448.550.000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1.602.000.000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1.760.000.000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16.650.000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23.839.286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20.705.882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23.839.286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20.705.882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23.839.286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20.705.882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23.839.286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20.705.882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độ rộng đường trước mặt tài sản 2.5m, mặt tiền 10m, 20.704361111111, 105.75897222222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khoảng cách ra đường chính 1m, độ rộng đường trước mặt tài sản 3m, mặt tiền 6m, 20.7036161196087, 105.75908181942611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khoảng cách ra đường chính 1m, độ rộng đường trước mặt tài sản 3.5m, mặt tiền 5m, 20.700173737233907, 105.74814913482658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khoảng cách ra đường chính 1m, độ rộng đường trước mặt tài sản 2.5m, mặt tiền 6.01m, 20.71264823723396, 105.76125440872818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-3.575.893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-3.105.882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20.263.393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20.263.393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-715.179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414.118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19.548.214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18.014.118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19.548.214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18.014.118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19.548.214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18.014.118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16.650.000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19.548.214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18.014.118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262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67.2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-2.830.500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-5.244.643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-3.520.000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13.819.500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14.303.571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14.494.118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6.01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1.165.500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1.907.143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1.449.412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14.985.000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16.210.714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15.943.530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26.2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13.44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14.985.000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16.210.714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15.943.530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14.985.000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16.210.714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15.943.530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-1.332.000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-1.907.143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-1.656.471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13.653.000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14.303.571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14.287.059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13.653.000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14.303.571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14.287.059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13.653.000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14.303.571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14.287.059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13.653.000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14.303.571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14.287.059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13.653.000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14.303.571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14.287.059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14.081.210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-3.04%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1.58%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1.46%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5.328.000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13.350.001</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10.145.883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- 22%%</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2% - 17%%</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2.997.000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9.535.715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6.418.823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-3.04</w:t>
      </w:r>
      <w:r w:rsidRPr="00AE0B65">
        <w:t>% đến</w:t>
      </w:r>
      <w:r w:rsidR="00AB735E">
        <w:t xml:space="preserve"> </w:t>
      </w:r>
      <w:r w:rsidRPr="00AE0B65">
        <w:t xml:space="preserve"> </w:t>
      </w:r>
      <w:r w:rsidR="00AB735E">
        <w:t>1.58</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13.653.000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4.551.910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14.303.571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4.767.380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14.287.059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4.761.877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14.081.167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I385503, Số thửa 65, Tờ bản đồ 01, Địa chỉ trên sổ xã Phù Lưu Tế huyện Mỹ Đức tỉnh Hà Tây, Diện tích: Đất ở nông thôn (262 m2) | Tài sản tại: Xã Phù Lưu Tế, Huyện Mỹ Đức, Thành phố Hà Nội, độ rộng đường trước mặt tài sản 2.5m, mặt tiền 10m, 20.704361111111, 105.75897222222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262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14.000.000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3.668.000.000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3.668.000.000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3.668.000.000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sáu trăm sáu mươi tám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HSTD-20260529-0002/CT-VFI</w:t>
      </w:r>
      <w:r w:rsidRPr="003C613A">
        <w:rPr>
          <w:color w:val="FF0000"/>
          <w:lang w:val="vi-VN"/>
        </w:rPr>
        <w:t xml:space="preserve"> </w:t>
      </w:r>
      <w:r w:rsidR="009F0570" w:rsidRPr="003D369D">
        <w:rPr>
          <w:color w:val="000000" w:themeColor="text1"/>
        </w:rPr>
        <w:t>ngày 11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HSTD-20260529-0002/BC-VFI</w:t>
      </w:r>
      <w:r w:rsidR="00455B92" w:rsidRPr="00AE0B65">
        <w:rPr>
          <w:i/>
          <w:lang w:val="pt-BR"/>
        </w:rPr>
        <w:t xml:space="preserve"> </w:t>
      </w:r>
      <w:r w:rsidR="00455B92">
        <w:rPr>
          <w:i/>
          <w:lang w:val="pt-BR"/>
        </w:rPr>
        <w:t>11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6"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7"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HSTD-20260529-0002/BC-VFI</w:t>
      </w:r>
      <w:r w:rsidRPr="00AE0B65">
        <w:rPr>
          <w:i/>
          <w:lang w:val="pt-BR"/>
        </w:rPr>
        <w:t xml:space="preserve"> </w:t>
      </w:r>
      <w:r w:rsidR="00445442">
        <w:rPr>
          <w:i/>
          <w:lang w:val="pt-BR"/>
        </w:rPr>
        <w:t>11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https://www.facebook.com/share/p/1GoAR7DcQY/</w:t>
            </w:r>
            <w:r w:rsidRPr="0082135F">
              <w:rPr>
                <w:color w:val="000000" w:themeColor="text1"/>
                <w:sz w:val="22"/>
                <w:szCs w:val="22"/>
              </w:rPr>
              <w:br/>
              <w:t>0565934444</w:t>
            </w:r>
            <w:r w:rsidRPr="0082135F">
              <w:rPr>
                <w:sz w:val="22"/>
                <w:szCs w:val="22"/>
              </w:rPr>
              <w:t xml:space="preserve"> </w:t>
            </w:r>
            <w:r w:rsidRPr="0082135F">
              <w:rPr>
                <w:sz w:val="22"/>
                <w:szCs w:val="22"/>
              </w:rPr>
              <w:br/>
              <w:t>(Kiên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1.609.500.000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1.448.550.000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05/2026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(87m²)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Phù Lưu Tế, Huyện Mỹ Đức, Thành phố Hà Nội, khoảng cách ra đường chính 1m, độ rộng đường trước mặt tài sản 3m, mặt tiền 6m, 20.7036161196087, 105.75908181942611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87</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86.02941176471px;height:250px" stroked="f" filled="f">
                  <v:imagedata r:id="rId18" o:title=""/>
                </v:shape>
              </w:pict>
              <w:t/>
            </w:r>
            <w:r>
              <w:rPr>
                <w:color w:val="000000"/>
                <w:sz w:val="22"/>
                <w:szCs w:val="22"/>
              </w:rPr>
              <w:t xml:space="preserve"> </w:t>
            </w:r>
            <w:r w:rsidRPr="00FC727D">
              <w:rPr>
                <w:color w:val="000000"/>
                <w:sz w:val="22"/>
                <w:szCs w:val="22"/>
              </w:rPr>
              <w:t/>
              <w:pict>
                <v:shape type="#_x0000_t75" style="width:265.55555555556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0565934444</w:t>
            </w:r>
            <w:r w:rsidRPr="0082135F">
              <w:rPr>
                <w:sz w:val="22"/>
                <w:szCs w:val="22"/>
              </w:rPr>
              <w:t xml:space="preserve"> </w:t>
            </w:r>
            <w:r w:rsidRPr="0082135F">
              <w:rPr>
                <w:sz w:val="22"/>
                <w:szCs w:val="22"/>
              </w:rPr>
              <w:br/>
              <w:t>(Kiên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1.780.000.000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1.602.000.000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(67.2m²)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Phù Lưu Tế, Huyện Mỹ Đức, Thành phố Hà Nội, khoảng cách ra đường chính 1m, độ rộng đường trước mặt tài sản 3.5m, mặt tiền 5m, 20.700173737233907, 105.74814913482658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67.2</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70.56277056277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53.59116022099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0338862269</w:t>
            </w:r>
            <w:r w:rsidRPr="0082135F">
              <w:rPr>
                <w:sz w:val="22"/>
                <w:szCs w:val="22"/>
              </w:rPr>
              <w:t xml:space="preserve"> </w:t>
            </w:r>
            <w:r w:rsidRPr="0082135F">
              <w:rPr>
                <w:sz w:val="22"/>
                <w:szCs w:val="22"/>
              </w:rPr>
              <w:br/>
              <w:t>(Sơn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2.200.000.000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1.760.000.000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(85m²)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Phù Lưu Tế, Huyện Mỹ Đức, Thành phố Hà Nội, khoảng cách ra đường chính 1m, độ rộng đường trước mặt tài sản 2.5m, mặt tiền 6.01m, 20.71264823723396, 105.76125440872818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6.01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5.51339285714px;height:250px" stroked="f" filled="f">
                  <v:imagedata r:id="rId23"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24"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3.5937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