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8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8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275/2026/0746/VFI-CT.65.A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Trọng Tấn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04.05, Tòa nhà NO1 - Khu nhà ở cao tầng để bán - Premier Berriver có địa chỉ: Lô NO1, Khu nhà ở cao tầng để bán - Premier Berriver, ngõ 390 đường Nguyễn Văn</w:t>
                            </w:r>
                            <w:r>
                              <w:rPr>
                                <w:color w:val="000000"/>
                              </w:rPr>
                              <w:t xml:space="preserve"> Cừ, phường Bồ Đề, quận Long Biên</w:t>
                            </w:r>
                            <w:r>
                              <w:rPr>
                                <w:rFonts w:ascii="Times New Roman" w:hAnsi="Times New Roman" w:eastAsia="Times New Roman" w:cs="Times New Roman"/>
                                <w:color w:val="000000"/>
                                <w:sz w:val="24"/>
                              </w:rPr>
                              <w:t xml:space="preserve">, thành phố Hà Nội (nay là phường Bồ Đề, thành phố Hà Nội)</w:t>
                            </w:r>
                            <w:r>
                              <w:rPr>
                                <w:color w:val="000000"/>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275/2026/0746/VFI-CT.65.A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Trọng Tấn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04.05, Tòa nhà NO1 - Khu nhà ở cao tầng để bán - Premier Berriver có địa chỉ: Lô NO1, Khu nhà ở cao tầng để bán - Premier Berriver, ngõ 390 đường Nguyễn Văn</w:t>
                      </w:r>
                      <w:r>
                        <w:rPr>
                          <w:color w:val="000000"/>
                        </w:rPr>
                        <w:t xml:space="preserve"> Cừ, phường Bồ Đề, quận Long Biên</w:t>
                      </w:r>
                      <w:r>
                        <w:rPr>
                          <w:rFonts w:ascii="Times New Roman" w:hAnsi="Times New Roman" w:eastAsia="Times New Roman" w:cs="Times New Roman"/>
                          <w:color w:val="000000"/>
                          <w:sz w:val="24"/>
                        </w:rPr>
                        <w:t xml:space="preserve">, thành phố Hà Nội (nay là phường Bồ Đề, thành phố Hà Nội)</w:t>
                      </w:r>
                      <w:r>
                        <w:rPr>
                          <w:color w:val="000000"/>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19 - 22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23 - 28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93" w:type="dxa"/>
        <w:tblBorders/>
        <w:tblLayout w:type="fixed"/>
        <w:tblLook w:val="04A0" w:firstRow="1" w:lastRow="0" w:firstColumn="1" w:lastColumn="0" w:noHBand="0" w:noVBand="1"/>
      </w:tblPr>
      <w:tblGrid>
        <w:gridCol w:w="29"/>
        <w:gridCol w:w="1559"/>
        <w:gridCol w:w="3402"/>
        <w:gridCol w:w="4804"/>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0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8"/>
        </w:trPr>
        <w:tc>
          <w:tcPr>
            <w:gridSpan w:val="2"/>
            <w:shd w:val="clear" w:color="auto" w:fill="auto"/>
            <w:tcBorders/>
            <w:tcMar>
              <w:left w:w="108" w:type="dxa"/>
              <w:top w:w="0" w:type="dxa"/>
              <w:right w:w="108" w:type="dxa"/>
              <w:bottom w:w="0" w:type="dxa"/>
            </w:tcMar>
            <w:tcW w:w="496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275/2026/0746/VFI-CT.65.A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0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18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Đỗ Trọng Tấn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275/2026/0746/VFI-HĐTĐ.65.A</w:t>
      </w:r>
      <w:r>
        <w:rPr>
          <w:spacing w:val="-4"/>
          <w:lang w:val="vi-VN"/>
        </w:rPr>
        <w:t xml:space="preserve"> ký ngày 15</w:t>
      </w:r>
      <w:r>
        <w:rPr>
          <w:color w:val="000000" w:themeColor="text1"/>
          <w:spacing w:val="-4"/>
        </w:rPr>
        <w:t xml:space="preserve"> tháng 5 năm 2026</w:t>
      </w:r>
      <w:r>
        <w:rPr>
          <w:spacing w:val="-4"/>
          <w:lang w:val="vi-VN"/>
        </w:rPr>
        <w:t xml:space="preserve"> </w:t>
      </w:r>
      <w:r>
        <w:rPr>
          <w:spacing w:val="-4"/>
          <w:lang w:val="vi-VN"/>
        </w:rPr>
        <w:t xml:space="preserve">giữa </w:t>
      </w:r>
      <w:r>
        <w:rPr>
          <w:color w:val="000000" w:themeColor="text1"/>
          <w:spacing w:val="-4"/>
        </w:rPr>
        <w:t xml:space="preserve">Ông Đỗ Trọng Tấn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275/2026/0746/VFI-BC.65.A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b/>
                <w:color w:val="000000"/>
                <w:spacing w:val="3"/>
                <w:sz w:val="24"/>
              </w:rPr>
              <w:t xml:space="preserve">ÔNG ĐỖ TRỌNG TẤN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color w:val="000000"/>
                <w:sz w:val="24"/>
              </w:rPr>
              <w:t xml:space="preserve">1984</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033084001940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pacing w:val="-4"/>
                <w:sz w:val="24"/>
              </w:rPr>
              <w:t xml:space="preserve">Địa chỉ thường trú</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color w:val="000000"/>
                <w:sz w:val="24"/>
              </w:rPr>
              <w:t xml:space="preserve">Thôn Lại Ốc, xã Long Hưng, huyện Văn Giang, tỉnh Hưng Yên (nay là xã Nghĩ Trụ, tỉnh Hưng Yên).</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Căn hộ chung cư số 04.05, Tòa nhà NO1 - Khu nhà ở cao tầng để bán - Premier Berriver có địa chỉ: Lô NO1, Khu nhà ở cao tầng để bán - Premier Berriver, ngõ 390 đường Nguyễn Văn</w:t>
      </w:r>
      <w:r>
        <w:rPr>
          <w:color w:val="000000" w:themeColor="text1"/>
        </w:rPr>
        <w:t xml:space="preserve"> Cừ, phường Bồ Đề, quận Long Biên</w:t>
      </w:r>
      <w:r>
        <w:rPr>
          <w:rFonts w:ascii="Times New Roman" w:hAnsi="Times New Roman" w:eastAsia="Times New Roman" w:cs="Times New Roman"/>
          <w:color w:val="000000"/>
          <w:sz w:val="24"/>
        </w:rPr>
        <w:t xml:space="preserve">, thành phố Hà Nội (nay là phường Bồ Đề, thành phố Hà Nội)</w:t>
      </w:r>
      <w:r>
        <w:rPr>
          <w:color w:val="000000" w:themeColor="text1"/>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Căn hộ chung cư số 04.05, Tòa nhà NO1 - Khu nhà ở cao tầng để bán - Premier Berriver có địa chỉ: Lô NO1, Khu nhà ở cao tầng để bán - Premier Berriver, ngõ 390 đường Nguyễn Văn</w:t>
            </w:r>
            <w:r>
              <w:rPr>
                <w:color w:val="000000"/>
              </w:rPr>
              <w:t xml:space="preserve"> Cừ, phường Bồ Đề, quận Long Biên</w:t>
            </w:r>
            <w:r>
              <w:rPr>
                <w:rFonts w:ascii="Times New Roman" w:hAnsi="Times New Roman" w:eastAsia="Times New Roman" w:cs="Times New Roman"/>
                <w:color w:val="000000"/>
                <w:sz w:val="24"/>
              </w:rPr>
              <w:t xml:space="preserve">, thành phố Hà Nội (nay là phường Bồ Đề, thành phố Hà Nội)</w:t>
            </w:r>
            <w:r>
              <w:rPr>
                <w:color w:val="000000"/>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Quyền </w:t>
            </w:r>
            <w:r>
              <w:rPr>
                <w:b w:val="0"/>
                <w:bCs w:val="0"/>
              </w:rPr>
              <w:t xml:space="preserve">sở hữu </w:t>
            </w:r>
            <w:r>
              <w:rPr>
                <w:b w:val="0"/>
                <w:bCs w:val="0"/>
              </w:rPr>
              <w:t xml:space="preserve">căn hộ chung cư</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80,6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6.448.000.000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6.448.000.000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bốn trăm bốn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87"/>
        <w:gridCol w:w="4468"/>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468"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bl>
    <w:tbl>
      <w:tblPr>
        <w:tblW w:w="4806" w:type="pct"/>
        <w:tblBorders/>
        <w:tblLook w:val="01E0" w:firstRow="1" w:lastRow="1" w:firstColumn="1" w:lastColumn="1" w:noHBand="0" w:noVBand="0"/>
      </w:tblPr>
      <w:tblGrid>
        <w:gridCol w:w="4687"/>
        <w:gridCol w:w="4468"/>
      </w:tblGrid>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35" w:type="dxa"/>
        <w:tblBorders/>
        <w:tblLayout w:type="fixed"/>
        <w:tblLook w:val="04A0" w:firstRow="1" w:lastRow="0" w:firstColumn="1" w:lastColumn="0" w:noHBand="0" w:noVBand="1"/>
      </w:tblPr>
      <w:tblGrid>
        <w:gridCol w:w="29"/>
        <w:gridCol w:w="1701"/>
        <w:gridCol w:w="2835"/>
        <w:gridCol w:w="5371"/>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0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73"/>
        </w:trPr>
        <w:tc>
          <w:tcPr>
            <w:gridSpan w:val="2"/>
            <w:shd w:val="clear" w:color="auto" w:fill="auto"/>
            <w:tcBorders/>
            <w:tcMar>
              <w:left w:w="108" w:type="dxa"/>
              <w:top w:w="0" w:type="dxa"/>
              <w:right w:w="108" w:type="dxa"/>
              <w:bottom w:w="0" w:type="dxa"/>
            </w:tcMar>
            <w:tcW w:w="4535"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275/2026/0746/VFI-BC.65.A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71"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18 tháng 5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275/2026/0746/VFI-CT.65.A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3"/>
                <w:sz w:val="24"/>
              </w:rPr>
              <w:t xml:space="preserve">ÔNG ĐỖ TRỌNG TẤN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1984</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033084001940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pacing w:val="-4"/>
                <w:sz w:val="24"/>
              </w:rPr>
              <w:t xml:space="preserve">Địa chỉ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Lại Ốc, xã Long Hưng, huyện Văn Giang, tỉnh Hưng Yên (nay là xã Nghĩ Trụ, tỉnh Hưng 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Căn hộ chung cư số 04.05, Tòa nhà NO1 - Khu nhà ở cao tầng để bán - Premier Berriver có địa chỉ: Lô NO1, Khu nhà ở cao tầng để bán - Premier Berriver, ngõ 390 đường Nguyễn Văn</w:t>
            </w:r>
            <w:r>
              <w:rPr>
                <w:bCs/>
                <w:color w:val="000000" w:themeColor="text1"/>
                <w:lang w:val="pt-BR"/>
              </w:rPr>
              <w:t xml:space="preserve"> Cừ, phường Bồ Đề, quận Long Biên </w:t>
            </w:r>
            <w:r>
              <w:rPr>
                <w:rFonts w:ascii="Times New Roman" w:hAnsi="Times New Roman" w:eastAsia="Times New Roman" w:cs="Times New Roman"/>
                <w:color w:val="000000"/>
                <w:sz w:val="24"/>
              </w:rPr>
              <w:t xml:space="preserve">thành phố Hà Nội (nay là phường Bồ Đề, thành phố Hà Nội)</w:t>
            </w:r>
            <w:r>
              <w:rPr>
                <w:color w:val="000000" w:themeColor="text1"/>
              </w:rPr>
              <w:t xml:space="preserve">,</w:t>
            </w:r>
            <w:r>
              <w:rPr>
                <w:bCs/>
                <w:color w:val="000000" w:themeColor="text1"/>
                <w:lang w:val="pt-BR"/>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Lô NO1, Khu nhà ở cao tầng để bán - Premier Berriver, ngõ 390 đường Nguyễn Văn Cừ, phường Bồ Đề, quận Long Biên,</w:t>
            </w:r>
            <w:r>
              <w:rPr>
                <w:bCs/>
                <w:color w:val="000000" w:themeColor="text1"/>
                <w:lang w:val="pt-BR"/>
              </w:rPr>
              <w:t xml:space="preserve"> </w:t>
            </w:r>
            <w:r>
              <w:rPr>
                <w:rFonts w:ascii="Times New Roman" w:hAnsi="Times New Roman" w:eastAsia="Times New Roman" w:cs="Times New Roman"/>
                <w:color w:val="000000"/>
                <w:sz w:val="24"/>
              </w:rPr>
              <w:t xml:space="preserve">thành phố Hà Nội (nay là phường Bồ Đề,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r>
            <w:r>
              <w:rPr>
                <w:rFonts w:ascii="Times New Roman" w:hAnsi="Times New Roman" w:eastAsia="Times New Roman" w:cs="Times New Roman"/>
                <w:color w:val="000000" w:themeColor="text1"/>
                <w:spacing w:val="2"/>
                <w:sz w:val="24"/>
                <w:szCs w:val="24"/>
              </w:rPr>
              <w:t xml:space="preserve">21.045020, 105.877402</w:t>
            </w:r>
            <w:r/>
            <w:r>
              <w:rPr>
                <w:rFonts w:ascii="Times New Roman" w:hAnsi="Times New Roman" w:cs="Times New Roman"/>
                <w:color w:val="000000"/>
                <w:sz w:val="24"/>
                <w:szCs w:val="24"/>
              </w:rPr>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15/05/2026</w:t>
            </w:r>
            <w:r>
              <w:rPr>
                <w:lang w:val="pt-BR"/>
              </w:rPr>
              <w:t xml:space="preserve">.</w:t>
            </w:r>
            <w:r>
              <w:rPr>
                <w:lang w:val="pt-BR"/>
              </w:rPr>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275/2026/0746/VFI-HĐTĐ.65.A ngày 15/05/2026 giữa Ông Đỗ Trọng Tấn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rPr>
      </w:r>
      <w:r>
        <w:rPr>
          <w:iCs/>
        </w:rPr>
      </w:r>
    </w:p>
    <w:p>
      <w:pPr>
        <w:pBdr/>
        <w:tabs>
          <w:tab w:val="left" w:leader="none" w:pos="426"/>
          <w:tab w:val="center" w:leader="none" w:pos="4762"/>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tab/>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Căn hộ chung cư số 04.05, Tòa nhà NO1 - Khu nhà ở cao tầng để bán - Premier Berriver có địa chỉ: Lô NO1, Khu nhà ở cao tầng để bán - Premier Berriver, ngõ 390 đường Nguyễn Văn</w:t>
            </w:r>
            <w:r>
              <w:rPr>
                <w:b/>
                <w:bCs/>
                <w:color w:val="000000"/>
              </w:rPr>
              <w:t xml:space="preserve"> Cừ, phường Bồ Đề, quận Long Biên, </w:t>
            </w:r>
            <w:r>
              <w:rPr>
                <w:rFonts w:ascii="Times New Roman" w:hAnsi="Times New Roman" w:eastAsia="Times New Roman" w:cs="Times New Roman"/>
                <w:color w:val="000000"/>
                <w:sz w:val="24"/>
              </w:rPr>
              <w:t xml:space="preserve">t</w:t>
            </w:r>
            <w:r>
              <w:rPr>
                <w:rFonts w:ascii="Times New Roman" w:hAnsi="Times New Roman" w:eastAsia="Times New Roman" w:cs="Times New Roman"/>
                <w:b/>
                <w:bCs/>
                <w:color w:val="000000"/>
                <w:sz w:val="24"/>
              </w:rPr>
              <w:t xml:space="preserve">hành phố Hà Nội (nay là phường Bồ Đề, thành phố Hà Nội)</w:t>
            </w:r>
            <w:r>
              <w:rPr>
                <w:b/>
                <w:bCs/>
                <w:color w:val="000000"/>
              </w:rPr>
              <w:t xml:space="preserve">, theo G</w:t>
            </w:r>
            <w:r>
              <w:rPr>
                <w:b/>
                <w:bCs/>
                <w:color w:val="000000"/>
              </w:rPr>
              <w:t xml:space="preserve">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Lô NO1, Khu nhà ở cao tầng để bán - Premier Berriver, ngõ 390 đường Nguyễn Văn Cừ, phường Bồ Đề, quận Long Biên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1301,0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Lâu dài</w:t>
            </w:r>
            <w:r/>
          </w:p>
        </w:tc>
      </w:tr>
      <w:tr>
        <w:trPr>
          <w:trHeight w:val="26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Nguồn gốc sử dụng:</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rPr>
              <w:t xml:space="preserve">Vị trí trên bản đồ vệ 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21.045020, 105.877402</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380695" cy="262893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25332" name=""/>
                              <pic:cNvPicPr>
                                <a:picLocks noChangeAspect="1"/>
                              </pic:cNvPicPr>
                              <pic:nvPr/>
                            </pic:nvPicPr>
                            <pic:blipFill rotWithShape="1">
                              <a:blip r:embed="rId17"/>
                              <a:stretch/>
                            </pic:blipFill>
                            <pic:spPr bwMode="auto">
                              <a:xfrm flipH="0" flipV="0">
                                <a:off x="0" y="0"/>
                                <a:ext cx="5380695" cy="2628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68pt;height:207.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80,6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Tòa nhà NO1</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4/25</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4252"/>
        <w:gridCol w:w="1559"/>
        <w:gridCol w:w="2977"/>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4252"/>
        <w:gridCol w:w="1559"/>
        <w:gridCol w:w="2977"/>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25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lang w:val="vi-VN"/>
        </w:rPr>
        <w:t xml:space="preserve"> </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w:t>
      </w:r>
      <w:r>
        <w:rPr>
          <w:spacing w:val="-4"/>
          <w:highlight w:val="white"/>
          <w:lang w:val="pt-BR"/>
        </w:rPr>
        <w:t xml:space="preserve">c</w:t>
      </w:r>
      <w:r>
        <w:rPr>
          <w:spacing w:val="-4"/>
          <w:highlight w:val="white"/>
          <w:lang w:val="pt-BR"/>
        </w:rPr>
        <w:t xml:space="preserve">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sở h</w:t>
      </w:r>
      <w:r>
        <w:rPr>
          <w:color w:val="000000" w:themeColor="text1"/>
          <w:spacing w:val="-4"/>
          <w:highlight w:val="none"/>
          <w:lang w:val="pt-BR"/>
        </w:rPr>
        <w:t xml:space="preserve">ữu căn hộ chung cư </w:t>
      </w:r>
      <w:r>
        <w:rPr>
          <w:spacing w:val="-4"/>
          <w:lang w:val="pt-BR"/>
        </w:rPr>
        <w:t xml:space="preserve">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31"/>
        <w:numPr>
          <w:ilvl w:val="0"/>
          <w:numId w:val="40"/>
        </w:numPr>
        <w:pBdr/>
        <w:spacing w:after="120" w:before="120" w:line="276" w:lineRule="auto"/>
        <w:ind/>
        <w:jc w:val="both"/>
        <w:rPr>
          <w:lang w:val="de-DE"/>
        </w:rPr>
      </w:pPr>
      <w:r>
        <w:rPr>
          <w:b/>
          <w:bCs/>
          <w:highlight w:val="none"/>
          <w:lang w:val="de-DE" w:bidi="de-DE"/>
        </w:rPr>
      </w:r>
      <w:r>
        <w:rPr>
          <w:b/>
          <w:bCs/>
          <w:highlight w:val="none"/>
          <w:lang w:val="de-DE"/>
        </w:rPr>
        <w:t xml:space="preserve">Xác định giá trị quyền sử dụng căn hộ:</w:t>
      </w:r>
      <w:r>
        <w:rPr>
          <w:lang w:val="de-DE"/>
        </w:rPr>
      </w:r>
      <w:r>
        <w:rPr>
          <w:lang w:val="de-DE"/>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7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nhà ở cao tầng để bán Premier Berriver, ngõ 390 đường Nguyễn Văn Cừ phường Bồ Đề, quận Long Biên, thành phố Hà Nội (nay là phường Bồ Đề, thành phố Hà Nội)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Khu nhà ở cao tầng để bán Premier Berriver, ngõ 390 đường Nguyễn Văn Cừ phường Bồ Đề, quận Long Biên, thành phố Hà Nội (nay là phường Bồ Đề, thành phố Hà Nội)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Khu nhà ở cao tầng để bán Premier Berriver, ngõ 390 đường Nguyễn Văn Cừ phường Bồ Đề, quận Long Biên, thành phố Hà Nội (nay là phường Bồ Đề, thành phố Hà Nội)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Khu nhà ở cao tầng để bán Premier Berriver, ngõ 390 đường Nguyễn Văn Cừ phường Bồ Đề, quận Long Biên, thành phố Hà Nội (nay là phường Bồ Đề, thành phố Hà Nội) </w:t>
            </w:r>
            <w:r>
              <w:rPr>
                <w:sz w:val="22"/>
                <w:szCs w:val="22"/>
              </w:rPr>
            </w:r>
            <w:r>
              <w:rPr>
                <w:sz w:val="22"/>
                <w:szCs w:val="22"/>
              </w:rPr>
            </w:r>
          </w:p>
        </w:tc>
      </w:tr>
      <w:tr>
        <w:trPr>
          <w:trHeight w:val="13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0982034899</w:t>
            </w:r>
            <w:r>
              <w:rPr>
                <w:sz w:val="22"/>
                <w:szCs w:val="22"/>
              </w:rPr>
              <w:t xml:space="preserve"> </w:t>
            </w:r>
            <w:r>
              <w:rPr>
                <w:sz w:val="22"/>
                <w:szCs w:val="22"/>
              </w:rPr>
              <w:br/>
              <w:t xml:space="preserve">(</w:t>
            </w:r>
            <w:r>
              <w:rPr>
                <w:sz w:val="22"/>
                <w:szCs w:val="22"/>
              </w:rPr>
              <w:t xml:space="preserve">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0982034899</w:t>
            </w:r>
            <w:r>
              <w:rPr>
                <w:sz w:val="22"/>
                <w:szCs w:val="22"/>
              </w:rPr>
              <w:br/>
            </w:r>
            <w:r>
              <w:rPr>
                <w:sz w:val="22"/>
                <w:szCs w:val="22"/>
              </w:rPr>
              <w:t xml:space="preserve">(</w:t>
            </w:r>
            <w:r>
              <w:rPr>
                <w:sz w:val="22"/>
                <w:szCs w:val="22"/>
              </w:rPr>
              <w:t xml:space="preserve">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0961253969</w:t>
            </w:r>
            <w:r>
              <w:rPr>
                <w:sz w:val="22"/>
                <w:szCs w:val="22"/>
              </w:rPr>
              <w:br/>
            </w:r>
            <w:r>
              <w:rPr>
                <w:sz w:val="22"/>
                <w:szCs w:val="22"/>
              </w:rPr>
              <w:t xml:space="preserve">(</w:t>
            </w:r>
            <w:r>
              <w:rPr>
                <w:sz w:val="22"/>
                <w:szCs w:val="22"/>
              </w:rPr>
              <w:t xml:space="preserve">Thức</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Tòa N01 </w:t>
            </w:r>
            <w:r>
              <w:rPr>
                <w:rFonts w:ascii="Times New Roman" w:hAnsi="Times New Roman" w:eastAsia="Times New Roman" w:cs="Times New Roman"/>
                <w:color w:val="000000"/>
                <w:sz w:val="22"/>
                <w:szCs w:val="22"/>
              </w:rPr>
              <w:t xml:space="preserve">Khu nhà ở cao tầng để bán Premier Berriver</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Tòa N01 </w:t>
            </w:r>
            <w:r>
              <w:rPr>
                <w:rFonts w:ascii="Times New Roman" w:hAnsi="Times New Roman" w:eastAsia="Times New Roman" w:cs="Times New Roman"/>
                <w:color w:val="000000"/>
                <w:sz w:val="22"/>
                <w:szCs w:val="22"/>
              </w:rPr>
              <w:t xml:space="preserve">Khu nhà ở cao tầng để bán Premier Berriver</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Tòa N01 </w:t>
            </w:r>
            <w:r>
              <w:rPr>
                <w:rFonts w:ascii="Times New Roman" w:hAnsi="Times New Roman" w:eastAsia="Times New Roman" w:cs="Times New Roman"/>
                <w:color w:val="000000"/>
                <w:sz w:val="22"/>
                <w:szCs w:val="22"/>
              </w:rPr>
              <w:t xml:space="preserve">Khu nhà ở cao tầng để bán Premier Berriver</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Tòa NO5 </w:t>
            </w:r>
            <w:r>
              <w:rPr>
                <w:rFonts w:ascii="Times New Roman" w:hAnsi="Times New Roman" w:eastAsia="Times New Roman" w:cs="Times New Roman"/>
                <w:color w:val="000000"/>
                <w:sz w:val="22"/>
                <w:szCs w:val="22"/>
              </w:rPr>
              <w:t xml:space="preserve">Khu nhà ở cao tầng để bán Premier Berriver</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cao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cao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trung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2 phòng ngủ, 2 nhà vệ sinh, 1 phòng khách + nhà bếp</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Cơ bản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Cơ bản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Cơ bản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12.650.000.000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7.524.000.000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11.385.000.000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19</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 giá QSDĐ (đồng/m²)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97.875.000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98.146.552</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5</w:t>
            </w:r>
            <w:r>
              <w:rPr>
                <w:sz w:val="22"/>
              </w:rPr>
            </w:r>
            <w:r>
              <w:rPr>
                <w:sz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Diện tích sàn (m²)</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6</w:t>
            </w:r>
            <w:r>
              <w:rPr>
                <w:sz w:val="22"/>
              </w:rPr>
            </w:r>
            <w:r>
              <w:rPr>
                <w:sz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7</w:t>
            </w:r>
            <w:r>
              <w:rPr>
                <w:sz w:val="22"/>
              </w:rPr>
            </w:r>
            <w:r>
              <w:rPr>
                <w:sz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8</w:t>
            </w:r>
            <w:r>
              <w:rPr>
                <w:sz w:val="22"/>
              </w:rPr>
            </w:r>
            <w:r>
              <w:rPr>
                <w:sz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9</w:t>
            </w:r>
            <w:r>
              <w:rPr>
                <w:sz w:val="22"/>
              </w:rPr>
            </w:r>
            <w:r>
              <w:rPr>
                <w:sz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Nội thất</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Tương đồng</w:t>
            </w:r>
            <w:r>
              <w:rPr>
                <w:sz w:val="22"/>
              </w:rPr>
            </w:r>
            <w:r>
              <w:rPr>
                <w:sz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7.524.000.000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11.385.000.000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97.875.000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98.146.552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98.146.552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98.146.552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Tòa N01 Khu nhà ở cao tầng để bán Premier Berriver</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Tòa N01 Khu nhà ở cao tầng để bán Premier Berriver</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Tòa N01 Khu nhà ở cao tầng để bán Premier Berriver</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Tòa NO5 Khu nhà ở cao tầng để bán Premier Berriver</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98.146.552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cao</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cao</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-9.814.655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88.087.500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88.331.897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80,6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83,6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116</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2.944.397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88.087.500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91.276.294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-4.907.328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88.087.500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86.368.966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Đông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Nam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88.087.500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86.368.966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-4.907.328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88.087.500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81.461.638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Cơ bản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Cơ bản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Cơ bản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80.257.500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81.461.638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80.257.500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81.461.638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80.906.379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17.617.500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22.573.708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9.000.000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17.617.500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16.684.914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0,12</w:t>
      </w:r>
      <w:r>
        <w:t xml:space="preserve">% đến</w:t>
      </w:r>
      <w:r>
        <w:t xml:space="preserve"> </w:t>
      </w:r>
      <w:r>
        <w:t xml:space="preserve"> </w:t>
      </w:r>
      <w:r>
        <w:t xml:space="preserve">0,8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27.005.400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80.257.500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26.749.825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81.461.638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27.151.164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80.906.389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đồng/m².</w:t>
      </w:r>
      <w:r>
        <w:rPr>
          <w:b/>
          <w:bCs/>
        </w:rPr>
      </w:r>
      <w:r>
        <w:rPr>
          <w:b/>
          <w:bCs/>
        </w:rPr>
      </w:r>
    </w:p>
    <w:p>
      <w:pPr>
        <w:pBdr/>
        <w:spacing w:after="120" w:before="120" w:line="276" w:lineRule="auto"/>
        <w:ind w:firstLine="0" w:left="360"/>
        <w:jc w:val="both"/>
        <w:rPr>
          <w:b/>
          <w:lang w:val="pt-BR"/>
        </w:rPr>
      </w:pPr>
      <w:r>
        <w:rPr>
          <w:b/>
          <w:lang w:val="pt-BR"/>
        </w:rPr>
        <w:t xml:space="preserve">2.   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090"/>
        <w:gridCol w:w="1869"/>
        <w:gridCol w:w="3173"/>
        <w:gridCol w:w="1702"/>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317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131" w:type="dxa"/>
            <w:vAlign w:val="center"/>
            <w:textDirection w:val="lrTb"/>
            <w:noWrap w:val="false"/>
          </w:tcPr>
          <w:p>
            <w:pPr>
              <w:pBdr/>
              <w:spacing w:after="40" w:before="40" w:line="288" w:lineRule="auto"/>
              <w:ind/>
              <w:jc w:val="both"/>
              <w:rPr>
                <w:b/>
                <w:bCs/>
              </w:rPr>
            </w:pPr>
            <w:r>
              <w:rPr>
                <w:color w:val="000000"/>
              </w:rPr>
              <w:t xml:space="preserve">Căn hộ chung cư số 04.05, Tòa nhà NO1 - Khu nhà ở cao tầng để bán - Premier Berriver có địa chỉ: Lô NO1, Khu nhà ở cao tầng để bán - Premier Berriver, ngõ 390 đường Nguyễn Văn</w:t>
            </w:r>
            <w:r>
              <w:rPr>
                <w:color w:val="000000"/>
              </w:rPr>
              <w:t xml:space="preserve"> Cừ, phường Bồ Đề, quận Long Biên</w:t>
            </w:r>
            <w:r>
              <w:rPr>
                <w:rFonts w:ascii="Times New Roman" w:hAnsi="Times New Roman" w:eastAsia="Times New Roman" w:cs="Times New Roman"/>
                <w:color w:val="000000"/>
                <w:sz w:val="24"/>
              </w:rPr>
              <w:t xml:space="preserve">, thành phố Hà Nội (nay là phường Bồ Đề, thành phố Hà Nội)</w:t>
            </w:r>
            <w:r>
              <w:rPr>
                <w:color w:val="000000"/>
              </w:rPr>
              <w:t xml:space="preserve">, theo Giấy chứng nhận Quyền sử dụng đất, quyền sở hữu nhà ở và tài sản khác gắn liền với đất số: DH 855025, số vào sổ cấp GCN: VP00006 do Văn phòng đăng ký đất đai Hà Nội cấp ngày 16/6/2023 cho Đỗ Trọng Tấn và Bà Vũ Hà Ly.</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Quyền </w:t>
            </w:r>
            <w:r>
              <w:rPr>
                <w:b/>
                <w:bCs/>
              </w:rPr>
              <w:t xml:space="preserve">sở hữu </w:t>
            </w:r>
            <w:r>
              <w:rPr>
                <w:b/>
                <w:bCs/>
              </w:rPr>
              <w:t xml:space="preserve">căn hộ chung cư</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80,6</w:t>
            </w:r>
            <w:r>
              <w:rPr>
                <w:color w:val="000000"/>
              </w:rPr>
            </w:r>
            <w:r>
              <w:rPr>
                <w:color w:val="000000"/>
              </w:rPr>
            </w:r>
          </w:p>
        </w:tc>
        <w:tc>
          <w:tcPr>
            <w:shd w:val="clear" w:color="000000" w:fill="ffffff"/>
            <w:tcBorders/>
            <w:tcW w:w="3173"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1702" w:type="dxa"/>
            <w:vAlign w:val="center"/>
            <w:textDirection w:val="lrTb"/>
            <w:noWrap w:val="false"/>
          </w:tcPr>
          <w:p>
            <w:pPr>
              <w:pBdr/>
              <w:spacing w:after="40" w:before="40" w:line="288" w:lineRule="auto"/>
              <w:ind/>
              <w:jc w:val="center"/>
              <w:rPr/>
            </w:pPr>
            <w:r>
              <w:rPr>
                <w:color w:val="000000" w:themeColor="text1"/>
              </w:rPr>
              <w:t xml:space="preserve">6.448.000.000</w:t>
            </w:r>
            <w:r/>
          </w:p>
        </w:tc>
      </w:tr>
      <w:tr>
        <w:trPr>
          <w:trHeight w:val="20"/>
        </w:trPr>
        <w:tc>
          <w:tcPr>
            <w:gridSpan w:val="4"/>
            <w:tcBorders/>
            <w:tcW w:w="782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2" w:type="dxa"/>
            <w:vAlign w:val="center"/>
            <w:textDirection w:val="lrTb"/>
            <w:noWrap/>
          </w:tcPr>
          <w:p>
            <w:pPr>
              <w:pBdr/>
              <w:spacing w:after="40" w:before="40" w:line="288" w:lineRule="auto"/>
              <w:ind/>
              <w:jc w:val="center"/>
              <w:rPr>
                <w:b/>
                <w:bCs/>
                <w:color w:val="000000"/>
              </w:rPr>
            </w:pPr>
            <w:r>
              <w:rPr>
                <w:b/>
                <w:bCs/>
              </w:rPr>
              <w:t xml:space="preserve">6.448.000.000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bốn trăm bốn mươi tám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275/2026/0746/VFI-CT.65.A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275/2026/0746/VFI-BC.65.A</w:t>
      </w:r>
      <w:r>
        <w:rPr>
          <w:i/>
          <w:lang w:val="pt-BR"/>
        </w:rPr>
        <w:t xml:space="preserve"> </w:t>
      </w:r>
      <w:r>
        <w:rPr>
          <w:i/>
          <w:lang w:val="pt-BR"/>
        </w:rPr>
        <w:t xml:space="preserve">ngày 18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5909" cy="21869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70060" name=""/>
                              <pic:cNvPicPr>
                                <a:picLocks noChangeAspect="1"/>
                              </pic:cNvPicPr>
                              <pic:nvPr/>
                            </pic:nvPicPr>
                            <pic:blipFill rotWithShape="1">
                              <a:blip r:embed="rId18"/>
                              <a:stretch/>
                            </pic:blipFill>
                            <pic:spPr bwMode="auto">
                              <a:xfrm flipH="0" flipV="0">
                                <a:off x="0" y="0"/>
                                <a:ext cx="2915909" cy="2186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9.60pt;height:172.2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7302" cy="218797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120" name=""/>
                              <pic:cNvPicPr>
                                <a:picLocks noChangeAspect="1"/>
                              </pic:cNvPicPr>
                              <pic:nvPr/>
                            </pic:nvPicPr>
                            <pic:blipFill rotWithShape="1">
                              <a:blip r:embed="rId19"/>
                              <a:stretch/>
                            </pic:blipFill>
                            <pic:spPr bwMode="auto">
                              <a:xfrm flipH="0" flipV="0">
                                <a:off x="0" y="0"/>
                                <a:ext cx="2917302" cy="2187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9.71pt;height:172.2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2047" cy="21540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14901" name=""/>
                              <pic:cNvPicPr>
                                <a:picLocks noChangeAspect="1"/>
                              </pic:cNvPicPr>
                              <pic:nvPr/>
                            </pic:nvPicPr>
                            <pic:blipFill rotWithShape="1">
                              <a:blip r:embed="rId20"/>
                              <a:stretch/>
                            </pic:blipFill>
                            <pic:spPr bwMode="auto">
                              <a:xfrm flipH="0" flipV="0">
                                <a:off x="0" y="0"/>
                                <a:ext cx="2872046" cy="2154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15pt;height:169.6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9152" cy="21743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072" name=""/>
                              <pic:cNvPicPr>
                                <a:picLocks noChangeAspect="1"/>
                              </pic:cNvPicPr>
                              <pic:nvPr/>
                            </pic:nvPicPr>
                            <pic:blipFill rotWithShape="1">
                              <a:blip r:embed="rId21"/>
                              <a:stretch/>
                            </pic:blipFill>
                            <pic:spPr bwMode="auto">
                              <a:xfrm flipH="0" flipV="0">
                                <a:off x="0" y="0"/>
                                <a:ext cx="2899152" cy="2174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28pt;height:171.21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9330" cy="21519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665" name=""/>
                              <pic:cNvPicPr>
                                <a:picLocks noChangeAspect="1"/>
                              </pic:cNvPicPr>
                              <pic:nvPr/>
                            </pic:nvPicPr>
                            <pic:blipFill rotWithShape="1">
                              <a:blip r:embed="rId22"/>
                              <a:stretch/>
                            </pic:blipFill>
                            <pic:spPr bwMode="auto">
                              <a:xfrm flipH="0" flipV="0">
                                <a:off x="0" y="0"/>
                                <a:ext cx="2869330" cy="2151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93pt;height:169.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4315" cy="214073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5874" name=""/>
                              <pic:cNvPicPr>
                                <a:picLocks noChangeAspect="1"/>
                              </pic:cNvPicPr>
                              <pic:nvPr/>
                            </pic:nvPicPr>
                            <pic:blipFill rotWithShape="1">
                              <a:blip r:embed="rId23"/>
                              <a:stretch/>
                            </pic:blipFill>
                            <pic:spPr bwMode="auto">
                              <a:xfrm flipH="0" flipV="0">
                                <a:off x="0" y="0"/>
                                <a:ext cx="2854314" cy="21407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75pt;height:168.5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61"/>
        <w:gridCol w:w="4764"/>
      </w:tblGrid>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61"/>
        <w:gridCol w:w="4764"/>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560" cy="220167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66596" name=""/>
                              <pic:cNvPicPr>
                                <a:picLocks noChangeAspect="1"/>
                              </pic:cNvPicPr>
                              <pic:nvPr/>
                            </pic:nvPicPr>
                            <pic:blipFill rotWithShape="1">
                              <a:blip r:embed="rId24"/>
                              <a:stretch/>
                            </pic:blipFill>
                            <pic:spPr bwMode="auto">
                              <a:xfrm flipH="0" flipV="0">
                                <a:off x="0" y="0"/>
                                <a:ext cx="2935558" cy="2201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15pt;height:173.36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4390" cy="214079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39379" name=""/>
                              <pic:cNvPicPr>
                                <a:picLocks noChangeAspect="1"/>
                              </pic:cNvPicPr>
                              <pic:nvPr/>
                            </pic:nvPicPr>
                            <pic:blipFill rotWithShape="1">
                              <a:blip r:embed="rId25"/>
                              <a:stretch/>
                            </pic:blipFill>
                            <pic:spPr bwMode="auto">
                              <a:xfrm rot="0" flipH="0" flipV="0">
                                <a:off x="0" y="0"/>
                                <a:ext cx="2854389" cy="2140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76pt;height:168.57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2950" cy="220721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75529" name=""/>
                              <pic:cNvPicPr>
                                <a:picLocks noChangeAspect="1"/>
                              </pic:cNvPicPr>
                              <pic:nvPr/>
                            </pic:nvPicPr>
                            <pic:blipFill rotWithShape="1">
                              <a:blip r:embed="rId26"/>
                              <a:stretch/>
                            </pic:blipFill>
                            <pic:spPr bwMode="auto">
                              <a:xfrm flipH="0" flipV="0">
                                <a:off x="0" y="0"/>
                                <a:ext cx="2942948" cy="2207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73pt;height:173.80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5105" cy="220132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3176" name=""/>
                              <pic:cNvPicPr>
                                <a:picLocks noChangeAspect="1"/>
                              </pic:cNvPicPr>
                              <pic:nvPr/>
                            </pic:nvPicPr>
                            <pic:blipFill rotWithShape="1">
                              <a:blip r:embed="rId27"/>
                              <a:stretch/>
                            </pic:blipFill>
                            <pic:spPr bwMode="auto">
                              <a:xfrm flipH="0" flipV="0">
                                <a:off x="0" y="0"/>
                                <a:ext cx="2935104" cy="2201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1.11pt;height:173.33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560" cy="280914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17702" name=""/>
                              <pic:cNvPicPr>
                                <a:picLocks noChangeAspect="1"/>
                              </pic:cNvPicPr>
                              <pic:nvPr/>
                            </pic:nvPicPr>
                            <pic:blipFill rotWithShape="1">
                              <a:blip r:embed="rId28"/>
                              <a:stretch/>
                            </pic:blipFill>
                            <pic:spPr bwMode="auto">
                              <a:xfrm flipH="0" flipV="0">
                                <a:off x="0" y="0"/>
                                <a:ext cx="2935559" cy="2809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1.15pt;height:221.19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1341" cy="278005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36410" name=""/>
                              <pic:cNvPicPr>
                                <a:picLocks noChangeAspect="1"/>
                              </pic:cNvPicPr>
                              <pic:nvPr/>
                            </pic:nvPicPr>
                            <pic:blipFill rotWithShape="1">
                              <a:blip r:embed="rId29"/>
                              <a:stretch/>
                            </pic:blipFill>
                            <pic:spPr bwMode="auto">
                              <a:xfrm flipH="0" flipV="0">
                                <a:off x="0" y="0"/>
                                <a:ext cx="2981340" cy="2780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4.75pt;height:218.90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hd w:val="nil" w:color="auto"/>
        <w:spacing/>
        <w:ind/>
        <w:rPr>
          <w:b/>
          <w:bCs/>
          <w:highlight w:val="none"/>
        </w:rPr>
      </w:pPr>
      <w:r>
        <w:rPr>
          <w:b/>
          <w:highlight w:val="none"/>
        </w:rPr>
        <w:br w:type="page" w:clear="all"/>
      </w:r>
      <w:r>
        <w:rPr>
          <w:b/>
          <w:bCs/>
          <w:highlight w:val="none"/>
        </w:rPr>
      </w:r>
      <w:r>
        <w:rPr>
          <w:b/>
          <w:bCs/>
          <w:highlight w:val="none"/>
        </w:rPr>
      </w:r>
    </w:p>
    <w:p>
      <w:pPr>
        <w:pBdr/>
        <w:shd w:val="nil" w:color="000000"/>
        <w:spacing/>
        <w:ind/>
        <w:rPr>
          <w:bCs/>
          <w:i/>
          <w:lang w:val="pt-BR"/>
        </w:rPr>
      </w:pPr>
      <w:r>
        <w:rPr>
          <w:bCs/>
          <w:i/>
          <w:lang w:val="pt-BR"/>
        </w:rPr>
      </w:r>
      <w:r>
        <w:rPr>
          <w:bCs/>
          <w:i/>
          <w:lang w:val="pt-BR"/>
        </w:rPr>
      </w:r>
      <w:r>
        <w:rPr>
          <w:bCs/>
          <w:i/>
          <w:lang w:val="pt-BR"/>
        </w:rPr>
      </w:r>
    </w:p>
    <w:p>
      <w:pPr>
        <w:pBdr/>
        <w:shd w:val="nil" w:color="000000"/>
        <w:spacing/>
        <w:ind/>
        <w:rPr>
          <w:bCs/>
          <w:i/>
          <w:sz w:val="8"/>
          <w:szCs w:val="8"/>
          <w:lang w:val="pt-BR"/>
        </w:rPr>
      </w:pPr>
      <w:r>
        <w:rPr>
          <w:bCs/>
          <w:i/>
          <w:sz w:val="8"/>
          <w:szCs w:val="8"/>
          <w:highlight w:val="none"/>
          <w:lang w:val="pt-BR"/>
        </w:rPr>
      </w:r>
      <w:r>
        <w:rPr>
          <w:bCs/>
          <w:i/>
          <w:sz w:val="8"/>
          <w:szCs w:val="8"/>
          <w:lang w:val="pt-BR"/>
        </w:rPr>
      </w:r>
      <w:r>
        <w:rPr>
          <w:bCs/>
          <w:i/>
          <w:sz w:val="8"/>
          <w:szCs w:val="8"/>
          <w:lang w:val="pt-BR"/>
        </w:rPr>
      </w:r>
    </w:p>
    <w:p>
      <w:pPr>
        <w:pBdr/>
        <w:shd w:val="nil" w:color="auto"/>
        <w:spacing/>
        <w:ind/>
        <w:rPr>
          <w:bCs/>
          <w:i/>
          <w:lang w:val="pt-BR"/>
        </w:rPr>
      </w:pPr>
      <w:r>
        <w:rPr>
          <w:bCs/>
          <w:i/>
          <w:lang w:val="pt-BR"/>
        </w:rPr>
      </w:r>
      <w:r>
        <mc:AlternateContent>
          <mc:Choice Requires="wpg">
            <w:drawing>
              <wp:inline xmlns:wp="http://schemas.openxmlformats.org/drawingml/2006/wordprocessingDrawing" distT="0" distB="0" distL="0" distR="0">
                <wp:extent cx="8487147" cy="596299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18841" name=""/>
                        <pic:cNvPicPr>
                          <a:picLocks noChangeAspect="1"/>
                        </pic:cNvPicPr>
                        <pic:nvPr/>
                      </pic:nvPicPr>
                      <pic:blipFill rotWithShape="1">
                        <a:blip r:embed="rId30"/>
                        <a:stretch/>
                      </pic:blipFill>
                      <pic:spPr bwMode="auto">
                        <a:xfrm rot="5399976" flipH="0" flipV="0">
                          <a:off x="0" y="0"/>
                          <a:ext cx="8487146" cy="5962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68.28pt;height:469.53pt;mso-wrap-distance-left:0.00pt;mso-wrap-distance-top:0.00pt;mso-wrap-distance-right:0.00pt;mso-wrap-distance-bottom:0.00pt;rotation:89;z-index:1;" stroked="false">
                <v:imagedata r:id="rId30" o:title=""/>
                <o:lock v:ext="edit" rotation="t"/>
              </v:shape>
            </w:pict>
          </mc:Fallback>
        </mc:AlternateContent>
      </w:r>
      <w:r>
        <w:rPr>
          <w:bCs/>
          <w:i/>
          <w:lang w:val="pt-BR"/>
        </w:rPr>
      </w:r>
      <w:r>
        <w:rPr>
          <w:bCs/>
          <w:i/>
          <w:lang w:val="pt-BR"/>
        </w:rPr>
      </w:r>
    </w:p>
    <w:p>
      <w:pPr>
        <w:pBdr/>
        <w:shd w:val="nil" w:color="000000"/>
        <w:spacing/>
        <w:ind/>
        <w:rPr>
          <w:bCs/>
          <w:i/>
          <w:highlight w:val="none"/>
          <w:lang w:val="pt-BR"/>
        </w:rPr>
      </w:pPr>
      <w:r>
        <w:rPr>
          <w:bCs/>
          <w:i/>
          <w:highlight w:val="none"/>
          <w:lang w:val="pt-BR"/>
        </w:rPr>
      </w:r>
      <w:r>
        <w:rPr>
          <w:bCs/>
          <w:i/>
          <w:highlight w:val="none"/>
          <w:lang w:val="pt-BR"/>
        </w:rPr>
      </w:r>
      <w:r>
        <w:rPr>
          <w:bCs/>
          <w:i/>
          <w:highlight w:val="none"/>
          <w:lang w:val="pt-BR"/>
        </w:rPr>
      </w:r>
    </w:p>
    <w:p>
      <w:pPr>
        <w:pBdr/>
        <w:shd w:val="nil" w:color="000000"/>
        <w:spacing/>
        <w:ind/>
        <w:rPr>
          <w:bCs/>
          <w:i/>
          <w:highlight w:val="none"/>
          <w:lang w:val="pt-BR"/>
        </w:rPr>
      </w:pPr>
      <w:r>
        <w:rPr>
          <w:bCs/>
          <w:i/>
          <w:highlight w:val="none"/>
          <w:lang w:val="pt-BR"/>
        </w:rPr>
      </w:r>
      <w:r>
        <w:rPr>
          <w:bCs/>
          <w:i/>
          <w:highlight w:val="none"/>
          <w:lang w:val="pt-BR"/>
        </w:rPr>
      </w:r>
      <w:r>
        <w:rPr>
          <w:bCs/>
          <w:i/>
          <w:highlight w:val="none"/>
          <w:lang w:val="pt-BR"/>
        </w:rPr>
      </w:r>
    </w:p>
    <w:p>
      <w:pPr>
        <w:pBdr/>
        <w:shd w:val="nil" w:color="000000"/>
        <w:spacing/>
        <w:ind/>
        <w:rPr>
          <w:bCs/>
          <w:i/>
          <w:highlight w:val="none"/>
          <w:lang w:val="pt-BR"/>
        </w:rPr>
      </w:pPr>
      <w:r>
        <w:rPr>
          <w:bCs/>
          <w:i/>
          <w:highlight w:val="none"/>
          <w:lang w:val="pt-BR"/>
        </w:rPr>
      </w:r>
      <w:r>
        <w:rPr>
          <w:bCs/>
          <w:i/>
          <w:highlight w:val="none"/>
          <w:lang w:val="pt-BR"/>
        </w:rPr>
      </w:r>
      <w:r>
        <w:rPr>
          <w:bCs/>
          <w:i/>
          <w:highlight w:val="none"/>
          <w:lang w:val="pt-BR"/>
        </w:rPr>
      </w:r>
    </w:p>
    <w:p>
      <w:pPr>
        <w:pBdr/>
        <w:shd w:val="nil" w:color="000000"/>
        <w:spacing/>
        <w:ind/>
        <w:rPr/>
      </w:pPr>
      <w:r>
        <w:rPr>
          <w:bCs/>
          <w:i/>
          <w:lang w:val="pt-BR"/>
        </w:rPr>
      </w:r>
      <w:r>
        <mc:AlternateContent>
          <mc:Choice Requires="wpg">
            <w:drawing>
              <wp:inline xmlns:wp="http://schemas.openxmlformats.org/drawingml/2006/wordprocessingDrawing" distT="0" distB="0" distL="0" distR="0">
                <wp:extent cx="4462630" cy="59534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79171" name=""/>
                        <pic:cNvPicPr>
                          <a:picLocks noChangeAspect="1"/>
                        </pic:cNvPicPr>
                        <pic:nvPr/>
                      </pic:nvPicPr>
                      <pic:blipFill rotWithShape="1">
                        <a:blip r:embed="rId31"/>
                        <a:stretch/>
                      </pic:blipFill>
                      <pic:spPr bwMode="auto">
                        <a:xfrm rot="5399976" flipH="0" flipV="0">
                          <a:off x="0" y="0"/>
                          <a:ext cx="4462630" cy="5953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1.39pt;height:468.78pt;mso-wrap-distance-left:0.00pt;mso-wrap-distance-top:0.00pt;mso-wrap-distance-right:0.00pt;mso-wrap-distance-bottom:0.00pt;rotation:89;z-index:1;" stroked="false">
                <v:imagedata r:id="rId31" o:title=""/>
                <o:lock v:ext="edit" rotation="t"/>
              </v:shape>
            </w:pict>
          </mc:Fallback>
        </mc:AlternateContent>
      </w:r>
      <w:r>
        <w:rPr>
          <w:bCs/>
          <w:i/>
          <w:highlight w:val="none"/>
          <w:lang w:val="pt-BR"/>
        </w:rPr>
      </w:r>
      <w:r/>
    </w:p>
    <w:p>
      <w:pPr>
        <w:pBdr/>
        <w:shd w:val="nil" w:color="000000"/>
        <w:spacing/>
        <w:ind/>
        <w:rPr>
          <w:bCs/>
          <w:i/>
          <w:highlight w:val="none"/>
          <w:lang w:val="pt-BR"/>
        </w:rPr>
      </w:pPr>
      <w:r>
        <mc:AlternateContent>
          <mc:Choice Requires="wpg">
            <w:drawing>
              <wp:inline xmlns:wp="http://schemas.openxmlformats.org/drawingml/2006/wordprocessingDrawing" distT="0" distB="0" distL="0" distR="0">
                <wp:extent cx="4462770" cy="595346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76278" name=""/>
                        <pic:cNvPicPr>
                          <a:picLocks noChangeAspect="1"/>
                        </pic:cNvPicPr>
                        <pic:nvPr/>
                      </pic:nvPicPr>
                      <pic:blipFill rotWithShape="1">
                        <a:blip r:embed="rId32"/>
                        <a:stretch/>
                      </pic:blipFill>
                      <pic:spPr bwMode="auto">
                        <a:xfrm rot="5399976" flipH="0" flipV="0">
                          <a:off x="0" y="0"/>
                          <a:ext cx="4462769" cy="5953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1.40pt;height:468.78pt;mso-wrap-distance-left:0.00pt;mso-wrap-distance-top:0.00pt;mso-wrap-distance-right:0.00pt;mso-wrap-distance-bottom:0.00pt;rotation:89;z-index:1;" stroked="false">
                <v:imagedata r:id="rId32" o:title=""/>
                <o:lock v:ext="edit" rotation="t"/>
              </v:shape>
            </w:pict>
          </mc:Fallback>
        </mc:AlternateContent>
      </w:r>
      <w:r>
        <w:rPr>
          <w:bCs/>
          <w:i/>
          <w:lang w:val="pt-BR"/>
        </w:rPr>
        <w:br w:type="page" w:clear="all"/>
      </w:r>
      <w:r>
        <w:rPr>
          <w:bCs/>
          <w:i/>
          <w:highlight w:val="none"/>
          <w:lang w:val="pt-BR"/>
        </w:rPr>
      </w:r>
      <w:r>
        <w:rPr>
          <w:bCs/>
          <w:i/>
          <w:highlight w:val="none"/>
          <w:lang w:val="pt-BR"/>
        </w:rPr>
      </w:r>
    </w:p>
    <w:p>
      <w:pPr>
        <w:pBdr/>
        <w:shd w:val="nil" w:color="000000"/>
        <w:spacing/>
        <w:ind/>
        <w:rPr>
          <w:bCs/>
          <w:i/>
          <w:lang w:val="pt-BR"/>
        </w:rPr>
      </w:pPr>
      <w:r>
        <w:rPr>
          <w:b/>
          <w:highlight w:val="none"/>
          <w:lang w:val="pt-BR" w:bidi="pt-BR"/>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275/2026/0746/VFI-BC.65.A</w:t>
      </w:r>
      <w:r>
        <w:rPr>
          <w:i/>
          <w:lang w:val="pt-BR"/>
        </w:rPr>
        <w:t xml:space="preserve"> </w:t>
      </w:r>
      <w:r>
        <w:rPr>
          <w:i/>
          <w:lang w:val="pt-BR"/>
        </w:rPr>
        <w:t xml:space="preserve">ngày 18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0982034899</w:t>
            </w:r>
            <w:r>
              <w:rPr>
                <w:color w:val="000000" w:themeColor="text1"/>
                <w:sz w:val="22"/>
                <w:szCs w:val="22"/>
              </w:rPr>
              <w:t xml:space="preserve"> </w:t>
            </w:r>
            <w:r>
              <w:rPr>
                <w:color w:val="000000" w:themeColor="text1"/>
                <w:sz w:val="22"/>
                <w:szCs w:val="22"/>
              </w:rPr>
              <w:t xml:space="preserve">(Bắc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8.360.000.000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7.524.000.000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Tòa N01 Khu nhà ở cao tầng để bán Premier Berriver</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cao</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83,6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Đông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Cơ bản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highlight w:val="none"/>
              </w:rPr>
            </w:pPr>
            <w:r>
              <w:rPr>
                <w:color w:val="000000" w:themeColor="text1"/>
                <w:sz w:val="22"/>
                <w:szCs w:val="22"/>
              </w:rPr>
              <mc:AlternateContent>
                <mc:Choice Requires="wpg">
                  <w:drawing>
                    <wp:inline xmlns:wp="http://schemas.openxmlformats.org/drawingml/2006/wordprocessingDrawing" distT="0" distB="0" distL="0" distR="0">
                      <wp:extent cx="2099915" cy="3659759"/>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099914" cy="36597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5.35pt;height:288.17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mc:AlternateContent>
                <mc:Choice Requires="wpg">
                  <w:drawing>
                    <wp:inline xmlns:wp="http://schemas.openxmlformats.org/drawingml/2006/wordprocessingDrawing" distT="0" distB="0" distL="0" distR="0">
                      <wp:extent cx="2788039" cy="365975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64081" name=""/>
                              <pic:cNvPicPr>
                                <a:picLocks noChangeAspect="1"/>
                              </pic:cNvPicPr>
                              <pic:nvPr/>
                            </pic:nvPicPr>
                            <pic:blipFill rotWithShape="1">
                              <a:blip r:embed="rId34"/>
                              <a:stretch/>
                            </pic:blipFill>
                            <pic:spPr bwMode="auto">
                              <a:xfrm flipH="0" flipV="0">
                                <a:off x="0" y="0"/>
                                <a:ext cx="2788038" cy="365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9.53pt;height:288.17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line="276" w:lineRule="auto"/>
              <w:ind/>
              <w:jc w:val="center"/>
              <w:rPr>
                <w:highlight w:val="none"/>
              </w:rPr>
            </w:pPr>
            <w:r>
              <w:rPr>
                <w:highlight w:val="none"/>
              </w:rPr>
            </w:r>
            <w:r>
              <w:rPr>
                <w:highlight w:val="none"/>
              </w:rPr>
            </w:r>
            <w:r>
              <w:rPr>
                <w:highlight w:val="none"/>
              </w:rPr>
            </w:r>
          </w:p>
          <w:p>
            <w:pPr>
              <w:pBdr/>
              <w:spacing w:line="276" w:lineRule="auto"/>
              <w:ind/>
              <w:jc w:val="center"/>
              <w:rPr>
                <w:color w:val="000000" w:themeColor="text1"/>
                <w:sz w:val="22"/>
                <w:szCs w:val="22"/>
              </w:rPr>
            </w:pPr>
            <w:r>
              <w:rPr>
                <w:highlight w:val="none"/>
              </w:rPr>
            </w:r>
            <w:r>
              <mc:AlternateContent>
                <mc:Choice Requires="wpg">
                  <w:drawing>
                    <wp:inline xmlns:wp="http://schemas.openxmlformats.org/drawingml/2006/wordprocessingDrawing" distT="0" distB="0" distL="0" distR="0">
                      <wp:extent cx="1949063" cy="224673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57378" name=""/>
                              <pic:cNvPicPr>
                                <a:picLocks noChangeAspect="1"/>
                              </pic:cNvPicPr>
                              <pic:nvPr/>
                            </pic:nvPicPr>
                            <pic:blipFill rotWithShape="1">
                              <a:blip r:embed="rId35"/>
                              <a:stretch/>
                            </pic:blipFill>
                            <pic:spPr bwMode="auto">
                              <a:xfrm flipH="0" flipV="0">
                                <a:off x="0" y="0"/>
                                <a:ext cx="1949063" cy="2246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53.47pt;height:176.91pt;mso-wrap-distance-left:0.00pt;mso-wrap-distance-top:0.00pt;mso-wrap-distance-right:0.00pt;mso-wrap-distance-bottom:0.00pt;z-index:1;" stroked="false">
                      <v:imagedata r:id="rId35" o:title=""/>
                      <o:lock v:ext="edit" rotation="t"/>
                    </v:shape>
                  </w:pict>
                </mc:Fallback>
              </mc:AlternateContent>
              <w:t xml:space="preserve"> </w:t>
            </w:r>
            <w:r>
              <mc:AlternateContent>
                <mc:Choice Requires="wpg">
                  <w:drawing>
                    <wp:inline xmlns:wp="http://schemas.openxmlformats.org/drawingml/2006/wordprocessingDrawing" distT="0" distB="0" distL="0" distR="0">
                      <wp:extent cx="3103973" cy="2246738"/>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56278" name=""/>
                              <pic:cNvPicPr>
                                <a:picLocks noChangeAspect="1"/>
                              </pic:cNvPicPr>
                              <pic:nvPr/>
                            </pic:nvPicPr>
                            <pic:blipFill rotWithShape="1">
                              <a:blip r:embed="rId36"/>
                              <a:stretch/>
                            </pic:blipFill>
                            <pic:spPr bwMode="auto">
                              <a:xfrm flipH="0" flipV="0">
                                <a:off x="0" y="0"/>
                                <a:ext cx="3103972" cy="2246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44.41pt;height:176.91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r>
            <w:r>
              <w:rPr>
                <w:color w:val="000000" w:themeColor="text1"/>
                <w:sz w:val="22"/>
                <w:szCs w:val="22"/>
              </w:rPr>
            </w:r>
          </w:p>
        </w:tc>
      </w:tr>
    </w:tbl>
    <w:p>
      <w:pPr>
        <w:pBdr/>
        <w:spacing/>
        <w:ind/>
        <w:rPr/>
      </w:pPr>
      <w: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sz w:val="20"/>
                <w:szCs w:val="20"/>
              </w:rPr>
            </w:pPr>
            <w:r>
              <w:rPr>
                <w:b/>
                <w:bCs/>
                <w:sz w:val="20"/>
                <w:szCs w:val="20"/>
              </w:rPr>
            </w:r>
            <w:r>
              <w:rPr>
                <w:b/>
                <w:bCs/>
                <w:sz w:val="20"/>
                <w:szCs w:val="20"/>
              </w:rPr>
            </w:r>
            <w:r>
              <w:rPr>
                <w:b/>
                <w:bCs/>
                <w:sz w:val="20"/>
                <w:szCs w:val="20"/>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hd w:val="nil" w:color="auto"/>
        <w:spacing/>
        <w:ind/>
        <w:rPr>
          <w:lang w:val="pt-BR"/>
        </w:rPr>
      </w:pPr>
      <w:r>
        <w:rPr>
          <w:b/>
          <w:bCs/>
          <w:iCs/>
          <w:highlight w:val="none"/>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0982034899</w:t>
            </w:r>
            <w:r>
              <w:rPr>
                <w:sz w:val="22"/>
                <w:szCs w:val="22"/>
              </w:rPr>
              <w:t xml:space="preserve"> </w:t>
            </w:r>
            <w:r>
              <w:rPr>
                <w:sz w:val="22"/>
                <w:szCs w:val="22"/>
              </w:rPr>
              <w:br/>
              <w:t xml:space="preserve">(Bắc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7.830.000.000</w:t>
            </w:r>
            <w:r>
              <w:rPr>
                <w:sz w:val="22"/>
                <w:szCs w:val="22"/>
              </w:rPr>
            </w:r>
            <w:r>
              <w:rPr>
                <w:sz w:val="22"/>
                <w:szCs w:val="22"/>
              </w:rPr>
            </w:r>
          </w:p>
        </w:tc>
      </w:tr>
      <w:tr>
        <w:trPr>
          <w:trHeight w:val="23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Tòa N01 Khu nhà ở cao tầng để bán Premier Berriver</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cao</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673570" cy="2526247"/>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769945" name=""/>
                              <pic:cNvPicPr>
                                <a:picLocks noChangeAspect="1"/>
                              </pic:cNvPicPr>
                              <pic:nvPr/>
                            </pic:nvPicPr>
                            <pic:blipFill rotWithShape="1">
                              <a:blip r:embed="rId37"/>
                              <a:stretch/>
                            </pic:blipFill>
                            <pic:spPr bwMode="auto">
                              <a:xfrm flipH="0" flipV="0">
                                <a:off x="0" y="0"/>
                                <a:ext cx="1673569" cy="2526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1.78pt;height:198.92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1717677" cy="254046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47471" name=""/>
                              <pic:cNvPicPr>
                                <a:picLocks noChangeAspect="1"/>
                              </pic:cNvPicPr>
                              <pic:nvPr/>
                            </pic:nvPicPr>
                            <pic:blipFill rotWithShape="1">
                              <a:blip r:embed="rId38"/>
                              <a:stretch/>
                            </pic:blipFill>
                            <pic:spPr bwMode="auto">
                              <a:xfrm rot="0" flipH="0" flipV="0">
                                <a:off x="0" y="0"/>
                                <a:ext cx="1717676" cy="2540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35.25pt;height:200.04pt;mso-wrap-distance-left:0.00pt;mso-wrap-distance-top:0.00pt;mso-wrap-distance-right:0.00pt;mso-wrap-distance-bottom:0.00pt;rotation:0;z-index:1;" stroked="false">
                      <v:imagedata r:id="rId38" o:title=""/>
                      <o:lock v:ext="edit" rotation="t"/>
                    </v:shape>
                  </w:pict>
                </mc:Fallback>
              </mc:AlternateContent>
              <w:t xml:space="preserve"> </w:t>
            </w:r>
            <w:r>
              <mc:AlternateContent>
                <mc:Choice Requires="wpg">
                  <w:drawing>
                    <wp:inline xmlns:wp="http://schemas.openxmlformats.org/drawingml/2006/wordprocessingDrawing" distT="0" distB="0" distL="0" distR="0">
                      <wp:extent cx="1791045" cy="2540462"/>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85807" name=""/>
                              <pic:cNvPicPr>
                                <a:picLocks noChangeAspect="1"/>
                              </pic:cNvPicPr>
                              <pic:nvPr/>
                            </pic:nvPicPr>
                            <pic:blipFill rotWithShape="1">
                              <a:blip r:embed="rId39"/>
                              <a:stretch/>
                            </pic:blipFill>
                            <pic:spPr bwMode="auto">
                              <a:xfrm rot="0" flipH="0" flipV="0">
                                <a:off x="0" y="0"/>
                                <a:ext cx="1791045" cy="2540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1.03pt;height:200.04pt;mso-wrap-distance-left:0.00pt;mso-wrap-distance-top:0.00pt;mso-wrap-distance-right:0.00pt;mso-wrap-distance-bottom:0.00pt;rotation:0;z-index:1;" stroked="false">
                      <v:imagedata r:id="rId3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0000</w:t>
            </w:r>
            <w:r>
              <w:rPr>
                <w:color w:val="000000" w:themeColor="text1"/>
                <w:sz w:val="22"/>
                <w:szCs w:val="22"/>
              </w:rPr>
              <w:t xml:space="preserve"> </w:t>
            </w:r>
            <w:r>
              <w:rPr>
                <w:color w:val="000000" w:themeColor="text1"/>
                <w:sz w:val="22"/>
                <w:szCs w:val="22"/>
              </w:rPr>
              <w:br/>
              <w:t xml:space="preserve">(Thức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12.650.000.000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11.385.000.000</w:t>
            </w:r>
            <w:r>
              <w:rPr>
                <w:color w:val="000000" w:themeColor="text1"/>
                <w:sz w:val="22"/>
                <w:szCs w:val="22"/>
              </w:rPr>
            </w:r>
            <w:r>
              <w:rPr>
                <w:color w:val="000000" w:themeColor="text1"/>
                <w:sz w:val="22"/>
                <w:szCs w:val="22"/>
              </w:rPr>
            </w:r>
          </w:p>
        </w:tc>
      </w:tr>
      <w:tr>
        <w:trPr>
          <w:trHeight w:val="3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Tòa NO5 Khu nhà ở cao tầng để bán Premier Berriver</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559390" cy="4177665"/>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559389" cy="4177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1.53pt;height:328.95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32077" cy="4177665"/>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632076" cy="4177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7.25pt;height:328.95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797311" cy="3660235"/>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4797311" cy="3660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77.74pt;height:288.21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sz w:val="10"/>
          <w:szCs w:val="10"/>
          <w:lang w:val="pt-BR"/>
        </w:rPr>
      </w:pPr>
      <w:r>
        <w:rPr>
          <w:iCs/>
          <w:lang w:val="pt-BR"/>
        </w:rPr>
      </w:r>
      <w:r>
        <w:rPr>
          <w:sz w:val="10"/>
          <w:szCs w:val="10"/>
          <w:lang w:val="pt-BR"/>
        </w:rPr>
      </w:r>
      <w:r>
        <w:rPr>
          <w:sz w:val="10"/>
          <w:szCs w:val="10"/>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661704"/>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84460" name=""/>
                        <pic:cNvPicPr>
                          <a:picLocks noChangeAspect="1"/>
                        </pic:cNvPicPr>
                        <pic:nvPr/>
                      </pic:nvPicPr>
                      <pic:blipFill rotWithShape="1">
                        <a:blip r:embed="rId43"/>
                        <a:stretch/>
                      </pic:blipFill>
                      <pic:spPr bwMode="auto">
                        <a:xfrm>
                          <a:off x="0" y="0"/>
                          <a:ext cx="6048374" cy="8661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682.02pt;mso-wrap-distance-left:0.00pt;mso-wrap-distance-top:0.00pt;mso-wrap-distance-right:0.00pt;mso-wrap-distance-bottom:0.00pt;z-index:1;" stroked="false">
                <v:imagedata r:id="rId43"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775C251"/>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8">
    <w:nsid w:val="42C3B94C"/>
    <w:lvl w:ilvl="0">
      <w:isLgl w:val="false"/>
      <w:lvlJc w:val="left"/>
      <w:lvlText w:val="%1."/>
      <w:numFmt w:val="decimal"/>
      <w:pPr>
        <w:pBdr/>
        <w:spacing/>
        <w:ind w:hanging="360" w:left="709"/>
      </w:pPr>
      <w:rPr>
        <w:b/>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2026-05-23T08:21:05Z</dcterms:modified>
</cp:coreProperties>
</file>