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HSTD-20260504-0021/CT-VFI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HSTD-20260504-0021/CT-VFI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Chưa biết</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05/2026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r w:rsidRPr="00AE0B65">
              <w:rPr>
                <w:b/>
              </w:rPr>
              <w:t>Chứng thư thẩm định giá</w:t>
            </w:r>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r w:rsidRPr="00AE0B65">
              <w:rPr>
                <w:b/>
              </w:rPr>
              <w:t>Báo cáo thẩm định giá</w:t>
            </w:r>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r w:rsidRPr="00AE0B65">
              <w:rPr>
                <w:b/>
              </w:rPr>
              <w:t>Các phụ lục chi tiết kèm theo</w:t>
            </w:r>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1: Thông tin hiện trạng</w:t>
            </w:r>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r w:rsidRPr="00AE0B65">
              <w:rPr>
                <w:bCs/>
                <w:lang w:val="pt-BR"/>
              </w:rPr>
              <w:t>Phụ lục 2: Thông tin thu thập thị trường</w:t>
            </w:r>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53299AE7" w14:textId="77777777" w:rsidR="00045191" w:rsidRPr="00993D32" w:rsidRDefault="00045191" w:rsidP="00F673A5">
            <w:pPr>
              <w:spacing w:line="312" w:lineRule="auto"/>
              <w:jc w:val="both"/>
              <w:rPr>
                <w:lang w:val="da-DK"/>
              </w:rPr>
            </w:pPr>
            <w:r w:rsidRPr="00993D32">
              <w:rPr>
                <w:lang w:val="da-DK"/>
              </w:rPr>
              <w:t>Điện thoại:  085 329 3333/ 024 2264 4333</w:t>
            </w:r>
          </w:p>
          <w:p w14:paraId="7E287FC8" w14:textId="77777777" w:rsidR="00045191" w:rsidRPr="00993D32" w:rsidRDefault="00045191" w:rsidP="00F673A5">
            <w:pPr>
              <w:spacing w:line="276" w:lineRule="auto"/>
              <w:jc w:val="both"/>
              <w:rPr>
                <w:lang w:val="da-DK"/>
              </w:rPr>
            </w:pPr>
            <w:r w:rsidRPr="00993D32">
              <w:rPr>
                <w:lang w:val="da-DK"/>
              </w:rPr>
              <w:t xml:space="preserve">Email: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HSTD-20260504-0021/CT-VFI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5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r w:rsidRPr="00AE0B65">
        <w:rPr>
          <w:b/>
          <w:u w:val="single"/>
          <w:lang w:val="pt-BR"/>
        </w:rPr>
        <w:t>Kính gửi</w:t>
      </w:r>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Chưa biết</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dịch vụ</w:t>
      </w:r>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HSTD-20260504-0021/HĐTĐ-VFI</w:t>
      </w:r>
      <w:r w:rsidR="00ED4B3E" w:rsidRPr="00AE0B65">
        <w:rPr>
          <w:spacing w:val="-4"/>
          <w:lang w:val="vi-VN"/>
        </w:rPr>
        <w:t xml:space="preserve"> ký ngày </w:t>
      </w:r>
      <w:r w:rsidR="003C0E35" w:rsidRPr="005541C3">
        <w:rPr>
          <w:color w:val="000000" w:themeColor="text1"/>
          <w:spacing w:val="-4"/>
        </w:rPr>
        <w:t>19 tháng 5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Chưa biết</w:t>
      </w:r>
      <w:r w:rsidR="004953A9" w:rsidRPr="00AE0B65">
        <w:rPr>
          <w:bCs/>
        </w:rPr>
        <w:t xml:space="preserve"> </w:t>
      </w:r>
      <w:r w:rsidR="002369E0" w:rsidRPr="00AE0B65">
        <w:rPr>
          <w:spacing w:val="-6"/>
        </w:rPr>
        <w:t>v</w:t>
      </w:r>
      <w:r w:rsidR="00E23713" w:rsidRPr="00AE0B65">
        <w:rPr>
          <w:spacing w:val="-6"/>
        </w:rPr>
        <w:t>ới</w:t>
      </w:r>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r w:rsidRPr="00AE0B65">
        <w:rPr>
          <w:spacing w:val="-2"/>
          <w:lang w:val="pt-BR"/>
        </w:rPr>
        <w:t>Căn cứ Báo cáo thẩm định giá số</w:t>
      </w:r>
      <w:r w:rsidR="0074384F" w:rsidRPr="00AE0B65">
        <w:rPr>
          <w:spacing w:val="-2"/>
          <w:lang w:val="vi-VN"/>
        </w:rPr>
        <w:t xml:space="preserve"> </w:t>
      </w:r>
      <w:r w:rsidR="003C0E35" w:rsidRPr="005541C3">
        <w:rPr>
          <w:color w:val="000000" w:themeColor="text1"/>
          <w:spacing w:val="-2"/>
          <w:lang w:val="pt-BR"/>
        </w:rPr>
        <w:t>HSTD-20260504-0021/BC-VFI</w:t>
      </w:r>
      <w:r w:rsidR="00EE03AD" w:rsidRPr="00AE0B65">
        <w:rPr>
          <w:spacing w:val="-2"/>
          <w:lang w:val="pt-BR"/>
        </w:rPr>
        <w:t xml:space="preserve"> </w:t>
      </w:r>
      <w:r w:rsidRPr="00AE0B65">
        <w:rPr>
          <w:spacing w:val="-2"/>
          <w:lang w:val="pt-BR"/>
        </w:rPr>
        <w:t>ngày</w:t>
      </w:r>
      <w:r w:rsidR="008620FE" w:rsidRPr="00AE0B65">
        <w:rPr>
          <w:spacing w:val="-2"/>
          <w:lang w:val="vi-VN"/>
        </w:rPr>
        <w:t xml:space="preserve"> </w:t>
      </w:r>
      <w:r w:rsidR="003C0E35" w:rsidRPr="005541C3">
        <w:rPr>
          <w:color w:val="000000" w:themeColor="text1"/>
          <w:spacing w:val="-2"/>
        </w:rPr>
        <w:t>25 tháng 5 năm 2026</w:t>
      </w:r>
      <w:r w:rsidR="007D0670" w:rsidRPr="00AE0B65">
        <w:rPr>
          <w:spacing w:val="-2"/>
          <w:lang w:val="vi-VN"/>
        </w:rPr>
        <w:t xml:space="preserve"> </w:t>
      </w:r>
      <w:r w:rsidRPr="00AE0B65">
        <w:rPr>
          <w:spacing w:val="-2"/>
          <w:lang w:val="pt-BR"/>
        </w:rPr>
        <w:t xml:space="preserve">của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r w:rsidR="00471A67" w:rsidRPr="00AE0B65">
        <w:rPr>
          <w:lang w:val="pt-BR"/>
        </w:rPr>
        <w:t>cung cấp Chứng thư thẩm định giá tài sản với nội dung sau:</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011111111111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r w:rsidR="00D42AA6" w:rsidRPr="00AE0B65">
        <w:rPr>
          <w:b/>
          <w:bCs/>
        </w:rPr>
        <w:t>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r w:rsidRPr="00AE0B65">
              <w:rPr>
                <w:bCs/>
                <w:lang w:val="pt-BR"/>
              </w:rPr>
              <w:t>Đơn vị thẩm định</w:t>
            </w:r>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r w:rsidRPr="00AE0B65">
              <w:rPr>
                <w:bCs/>
              </w:rPr>
              <w:t>Địa chỉ trụ sở</w:t>
            </w:r>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r w:rsidRPr="00AE0B65">
              <w:rPr>
                <w:bCs/>
                <w:lang w:val="pt-BR"/>
              </w:rPr>
              <w:t>Điện thoại</w:t>
            </w:r>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r w:rsidRPr="00AE0B65">
              <w:t>Mã số thuế</w:t>
            </w:r>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đủ điều kiện hành nghề</w:t>
            </w:r>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r w:rsidRPr="00AE0B65">
              <w:t>Thông báo</w:t>
            </w:r>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r w:rsidRPr="000A3D4D">
              <w:rPr>
                <w:color w:val="292A2E"/>
              </w:rPr>
              <w:t>Số 1294/TB-BTC ngày 25/12/2025</w:t>
            </w:r>
            <w:r>
              <w:rPr>
                <w:rFonts w:ascii="Segoe UI" w:hAnsi="Segoe UI" w:cs="Segoe UI"/>
                <w:color w:val="292A2E"/>
                <w:sz w:val="21"/>
                <w:szCs w:val="21"/>
              </w:rPr>
              <w:t xml:space="preserve"> </w:t>
            </w:r>
            <w:r w:rsidR="009B734B" w:rsidRPr="00AE0B65">
              <w:rPr>
                <w:bCs/>
              </w:rPr>
              <w:t>về việc doanh nghiệp đủ điều kiện kinh doanh Dịch vụ thẩm định giá.</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r w:rsidRPr="00AE0B65">
              <w:rPr>
                <w:bCs/>
              </w:rPr>
              <w:t>Tài khoản số</w:t>
            </w:r>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r w:rsidRPr="00AE0B65">
              <w:rPr>
                <w:bCs/>
              </w:rPr>
              <w:t>Đại diện</w:t>
            </w:r>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r w:rsidR="00422221" w:rsidRPr="00AE0B65">
        <w:rPr>
          <w:b/>
          <w:bCs/>
        </w:rPr>
        <w:t>Tài sản thẩm định</w:t>
      </w:r>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Thời điểm thẩm định giá:</w:t>
      </w:r>
      <w:r w:rsidR="00E174C4" w:rsidRPr="00E174C4">
        <w:rPr>
          <w:bCs/>
          <w:color w:val="000000" w:themeColor="text1"/>
          <w:lang w:val="nl-NL"/>
        </w:rPr>
        <w:t xml:space="preserve"> </w:t>
      </w:r>
      <w:r w:rsidR="00E174C4" w:rsidRPr="0072020D">
        <w:rPr>
          <w:bCs/>
          <w:color w:val="000000" w:themeColor="text1"/>
          <w:lang w:val="nl-NL"/>
        </w:rPr>
        <w:t>Tháng 05/2026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r w:rsidRPr="00AE0B65">
        <w:rPr>
          <w:b/>
          <w:lang w:val="pt-BR"/>
        </w:rPr>
        <w:t>Cơ sở giá trị của tài sản thẩm định giá</w:t>
      </w:r>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Chi tiết như Báo cáo kèm theo</w:t>
      </w:r>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r w:rsidRPr="00AE0B65">
        <w:rPr>
          <w:b/>
          <w:bCs/>
          <w:lang w:val="pt-BR"/>
        </w:rPr>
        <w:t>Giả thiết và giả thiết đặc biệt</w:t>
      </w:r>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Chi tiết như Báo cáo kèm theo</w:t>
      </w:r>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r w:rsidR="00355AFE" w:rsidRPr="00AE0B65">
        <w:rPr>
          <w:b/>
          <w:lang w:val="pt-BR"/>
        </w:rPr>
        <w:t>Cách tiếp cận và phương pháp thẩm định giá</w:t>
      </w:r>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Chi tiết như Báo cáo kèm theo</w:t>
      </w:r>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r w:rsidRPr="00AE0B65">
        <w:rPr>
          <w:b/>
        </w:rPr>
        <w:t>Giá trị tài sản thẩm định giá</w:t>
      </w:r>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r w:rsidRPr="00AE0B65">
        <w:rPr>
          <w:lang w:val="nl-NL"/>
        </w:rPr>
        <w:t xml:space="preserve">giá trị </w:t>
      </w:r>
      <w:r w:rsidRPr="00AE0B65">
        <w:rPr>
          <w:lang w:val="de-DE"/>
        </w:rPr>
        <w:t xml:space="preserve">tài sản chưa bao gồm các loại thuế, phí và lệ phí liên quan đến việc chuyển nhượng tài sản của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05/2026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r w:rsidRPr="00C240B3">
              <w:rPr>
                <w:b/>
                <w:bCs/>
              </w:rPr>
              <w:t>Tài sản</w:t>
            </w:r>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r w:rsidRPr="00C240B3">
              <w:rPr>
                <w:b/>
                <w:bCs/>
              </w:rPr>
              <w:t>Diện tích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r w:rsidRPr="00C240B3">
              <w:rPr>
                <w:b/>
                <w:bCs/>
              </w:rPr>
              <w:t>Đơn giá (đồng/m²)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r w:rsidRPr="00C240B3">
              <w:rPr>
                <w:b/>
                <w:bCs/>
              </w:rPr>
              <w:t>Thành tiền (đồng)</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99</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2.475.000.000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2.475.000.000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2.475.000.000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 xml:space="preserve">(Bằng chữ: </w:t>
            </w:r>
            <w:r w:rsidR="00E174C4">
              <w:rPr>
                <w:b/>
                <w:bCs/>
                <w:i/>
                <w:iCs/>
                <w:color w:val="000000"/>
              </w:rPr>
              <w:t>Hai tỷ bốn trăm bảy mươi lăm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Tối đa 06 (sáu) tháng tính từ ngày ký đối với tài sản là Bất động sản.</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Chi tiết như Báo cáo kèm theo.</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r w:rsidRPr="00747723">
              <w:rPr>
                <w:rFonts w:eastAsia="Calibri"/>
                <w:lang w:val="pt-BR"/>
              </w:rPr>
              <w:t>Số thẻ thẩm định viên về giá:</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9873" w:type="dxa"/>
        <w:tblInd w:w="-284" w:type="dxa"/>
        <w:tblLook w:val="04A0" w:firstRow="1" w:lastRow="0" w:firstColumn="1" w:lastColumn="0" w:noHBand="0" w:noVBand="1"/>
      </w:tblPr>
      <w:tblGrid>
        <w:gridCol w:w="244"/>
        <w:gridCol w:w="1572"/>
        <w:gridCol w:w="2335"/>
        <w:gridCol w:w="5412"/>
        <w:gridCol w:w="310"/>
      </w:tblGrid>
      <w:tr w:rsidR="00D47BD7" w:rsidRPr="00993D32" w14:paraId="5EADE88A" w14:textId="77777777" w:rsidTr="00C6347F">
        <w:trPr>
          <w:trHeight w:val="1843"/>
        </w:trPr>
        <w:tc>
          <w:tcPr>
            <w:tcW w:w="1816" w:type="dxa"/>
            <w:gridSpan w:val="2"/>
            <w:hideMark/>
          </w:tcPr>
          <w:p w14:paraId="4B08391D" w14:textId="77777777" w:rsidR="00D47BD7" w:rsidRPr="00993D32" w:rsidRDefault="00D47BD7" w:rsidP="0006173B">
            <w:pPr>
              <w:spacing w:line="360" w:lineRule="auto"/>
              <w:ind w:hanging="108"/>
              <w:rPr>
                <w:i/>
                <w:noProof/>
                <w:szCs w:val="26"/>
                <w:lang w:eastAsia="zh-CN"/>
              </w:rPr>
            </w:pPr>
            <w:r w:rsidRPr="00993D32">
              <w:rPr>
                <w:i/>
                <w:noProof/>
                <w:szCs w:val="26"/>
              </w:rPr>
              <w:lastRenderedPageBreak/>
              <w:drawing>
                <wp:inline distT="0" distB="0" distL="0" distR="0" wp14:anchorId="562B5D9F" wp14:editId="58B37EEB">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057" w:type="dxa"/>
            <w:gridSpan w:val="3"/>
            <w:hideMark/>
          </w:tcPr>
          <w:p w14:paraId="1583E308" w14:textId="77777777" w:rsidR="00D47BD7" w:rsidRPr="00993D32" w:rsidRDefault="00D47BD7" w:rsidP="0006173B">
            <w:pPr>
              <w:spacing w:line="312" w:lineRule="auto"/>
              <w:jc w:val="both"/>
              <w:rPr>
                <w:b/>
                <w:lang w:val="da-DK"/>
              </w:rPr>
            </w:pPr>
            <w:r w:rsidRPr="00993D32">
              <w:rPr>
                <w:b/>
                <w:lang w:val="da-DK"/>
              </w:rPr>
              <w:t>CÔNG TY CỔ PHẦN THẨM ĐỊNH VÀ ĐẦU TƯ TÀI CHÍNH HOA SEN</w:t>
            </w:r>
          </w:p>
          <w:p w14:paraId="7FA9670B" w14:textId="77777777" w:rsidR="00D47BD7" w:rsidRPr="00993D32" w:rsidRDefault="00D47BD7" w:rsidP="0006173B">
            <w:pPr>
              <w:spacing w:line="312" w:lineRule="auto"/>
              <w:jc w:val="both"/>
              <w:rPr>
                <w:lang w:val="da-DK"/>
              </w:rPr>
            </w:pPr>
            <w:r w:rsidRPr="00993D32">
              <w:rPr>
                <w:lang w:val="da-DK"/>
              </w:rPr>
              <w:t xml:space="preserve">Trụ sở: BT5 </w:t>
            </w:r>
            <w:r>
              <w:rPr>
                <w:lang w:val="da-DK"/>
              </w:rPr>
              <w:t>-</w:t>
            </w:r>
            <w:r w:rsidRPr="00993D32">
              <w:rPr>
                <w:lang w:val="da-DK"/>
              </w:rPr>
              <w:t xml:space="preserve"> 23, Khu đô thị mới Văn Phú, Phường Kiến Hưng, </w:t>
            </w:r>
            <w:r>
              <w:rPr>
                <w:lang w:val="da-DK"/>
              </w:rPr>
              <w:t>T</w:t>
            </w:r>
            <w:r w:rsidRPr="00993D32">
              <w:rPr>
                <w:lang w:val="da-DK"/>
              </w:rPr>
              <w:t>hành phố Hà Nội</w:t>
            </w:r>
          </w:p>
          <w:p w14:paraId="20E31998" w14:textId="77777777" w:rsidR="00D47BD7" w:rsidRPr="00993D32" w:rsidRDefault="00D47BD7" w:rsidP="0006173B">
            <w:pPr>
              <w:spacing w:line="312" w:lineRule="auto"/>
              <w:jc w:val="both"/>
              <w:rPr>
                <w:lang w:val="da-DK"/>
              </w:rPr>
            </w:pPr>
            <w:r w:rsidRPr="00993D32">
              <w:rPr>
                <w:lang w:val="da-DK"/>
              </w:rPr>
              <w:t>Điện thoại:  085 329 3333/ 024 2264 4333</w:t>
            </w:r>
          </w:p>
          <w:p w14:paraId="435994CA" w14:textId="77777777" w:rsidR="00D47BD7" w:rsidRPr="00993D32" w:rsidRDefault="00D47BD7" w:rsidP="0006173B">
            <w:pPr>
              <w:spacing w:line="276" w:lineRule="auto"/>
              <w:jc w:val="both"/>
              <w:rPr>
                <w:lang w:val="da-DK"/>
              </w:rPr>
            </w:pPr>
            <w:r w:rsidRPr="00993D32">
              <w:rPr>
                <w:lang w:val="da-DK"/>
              </w:rPr>
              <w:t xml:space="preserve">Email: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D47BD7" w:rsidRPr="006E3D25" w14:paraId="673C721C" w14:textId="77777777" w:rsidTr="0006173B">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50BEEA32" w14:textId="77777777" w:rsidR="00D47BD7" w:rsidRPr="006E3D25" w:rsidRDefault="00D47BD7" w:rsidP="0006173B">
            <w:pPr>
              <w:pStyle w:val="normal-p"/>
              <w:spacing w:after="60"/>
              <w:rPr>
                <w:color w:val="000000" w:themeColor="text1"/>
                <w:sz w:val="24"/>
                <w:szCs w:val="24"/>
              </w:rPr>
            </w:pPr>
            <w:r w:rsidRPr="006E3D25">
              <w:rPr>
                <w:rStyle w:val="normal-h1"/>
                <w:rFonts w:ascii="Times New Roman" w:hAnsi="Times New Roman"/>
                <w:color w:val="000000" w:themeColor="text1"/>
                <w:lang w:val="pt-BR"/>
              </w:rPr>
              <w:t xml:space="preserve">Số: </w:t>
            </w:r>
            <w:r w:rsidRPr="005541C3">
              <w:rPr>
                <w:rStyle w:val="normal-h1"/>
                <w:rFonts w:ascii="Times New Roman" w:hAnsi="Times New Roman"/>
                <w:color w:val="000000" w:themeColor="text1"/>
                <w:lang w:val="pt-BR"/>
              </w:rPr>
              <w:t>HSTD-20260504-0021/CT-VFI</w:t>
            </w:r>
          </w:p>
        </w:tc>
        <w:tc>
          <w:tcPr>
            <w:tcW w:w="5412" w:type="dxa"/>
            <w:shd w:val="clear" w:color="auto" w:fill="auto"/>
            <w:tcMar>
              <w:top w:w="0" w:type="dxa"/>
              <w:left w:w="108" w:type="dxa"/>
              <w:bottom w:w="0" w:type="dxa"/>
              <w:right w:w="108" w:type="dxa"/>
            </w:tcMar>
          </w:tcPr>
          <w:p w14:paraId="472B67DD" w14:textId="77777777" w:rsidR="00D47BD7" w:rsidRPr="006E3D25" w:rsidRDefault="00D47BD7" w:rsidP="0006173B">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TP. Hà Nội</w:t>
            </w:r>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26 tháng 5 năm 2026</w:t>
            </w:r>
          </w:p>
        </w:tc>
      </w:tr>
      <w:tr w:rsidR="00D47BD7" w:rsidRPr="006E3D25" w14:paraId="4ECAD3C7" w14:textId="77777777" w:rsidTr="00D47BD7">
        <w:tblPrEx>
          <w:tblCellMar>
            <w:top w:w="15" w:type="dxa"/>
            <w:left w:w="15" w:type="dxa"/>
            <w:bottom w:w="15" w:type="dxa"/>
            <w:right w:w="15" w:type="dxa"/>
          </w:tblCellMar>
          <w:tblLook w:val="0000" w:firstRow="0" w:lastRow="0" w:firstColumn="0" w:lastColumn="0" w:noHBand="0" w:noVBand="0"/>
        </w:tblPrEx>
        <w:trPr>
          <w:gridBefore w:val="1"/>
          <w:gridAfter w:val="1"/>
          <w:wBefore w:w="244" w:type="dxa"/>
          <w:wAfter w:w="310" w:type="dxa"/>
          <w:trHeight w:val="84"/>
        </w:trPr>
        <w:tc>
          <w:tcPr>
            <w:tcW w:w="3907" w:type="dxa"/>
            <w:gridSpan w:val="2"/>
            <w:shd w:val="clear" w:color="auto" w:fill="auto"/>
            <w:tcMar>
              <w:top w:w="0" w:type="dxa"/>
              <w:left w:w="108" w:type="dxa"/>
              <w:bottom w:w="0" w:type="dxa"/>
              <w:right w:w="108" w:type="dxa"/>
            </w:tcMar>
          </w:tcPr>
          <w:p w14:paraId="14F27A6F" w14:textId="77777777" w:rsidR="00D47BD7" w:rsidRPr="006E3D25" w:rsidRDefault="00D47BD7" w:rsidP="0006173B">
            <w:pPr>
              <w:pStyle w:val="normal-p"/>
              <w:spacing w:after="60"/>
              <w:rPr>
                <w:rStyle w:val="normal-h1"/>
                <w:rFonts w:ascii="Times New Roman" w:hAnsi="Times New Roman"/>
                <w:color w:val="000000" w:themeColor="text1"/>
                <w:lang w:val="pt-BR"/>
              </w:rPr>
            </w:pPr>
            <w:r>
              <w:rPr>
                <w:rStyle w:val="normal-h1"/>
                <w:rFonts w:ascii="Times New Roman" w:hAnsi="Times New Roman"/>
                <w:color w:val="000000" w:themeColor="text1"/>
                <w:lang w:val="pt-BR"/>
              </w:rPr>
              <w:t/>
            </w:r>
          </w:p>
        </w:tc>
        <w:tc>
          <w:tcPr>
            <w:tcW w:w="5412" w:type="dxa"/>
            <w:shd w:val="clear" w:color="auto" w:fill="auto"/>
            <w:tcMar>
              <w:top w:w="0" w:type="dxa"/>
              <w:left w:w="108" w:type="dxa"/>
              <w:bottom w:w="0" w:type="dxa"/>
              <w:right w:w="108" w:type="dxa"/>
            </w:tcMar>
          </w:tcPr>
          <w:p w14:paraId="354FBB22" w14:textId="77777777" w:rsidR="00D47BD7" w:rsidRPr="00AE0B65" w:rsidRDefault="00D47BD7" w:rsidP="0006173B">
            <w:pPr>
              <w:pStyle w:val="normal-p"/>
              <w:spacing w:after="60"/>
              <w:ind w:right="-56"/>
              <w:rPr>
                <w:rStyle w:val="normal-h1"/>
                <w:rFonts w:ascii="Times New Roman" w:hAnsi="Times New Roman"/>
                <w:i/>
                <w:color w:val="auto"/>
              </w:rPr>
            </w:pPr>
          </w:p>
        </w:tc>
      </w:tr>
    </w:tbl>
    <w:p w14:paraId="53E21BF3" w14:textId="2D938FE1" w:rsidR="00BD6D4C" w:rsidRPr="00AE0B65" w:rsidRDefault="00BD6D4C" w:rsidP="0056659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(Kèm t</w:t>
      </w:r>
      <w:r w:rsidR="00755135" w:rsidRPr="00AE0B65">
        <w:rPr>
          <w:b w:val="0"/>
          <w:i/>
          <w:spacing w:val="-6"/>
          <w:sz w:val="24"/>
          <w:szCs w:val="24"/>
          <w:lang w:val="pt-BR"/>
        </w:rPr>
        <w:t>heo Chứng thư thẩm định giá số:</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HSTD-20260504-0021/CT-VFI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26 tháng 5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r w:rsidRPr="00AE0B65">
              <w:rPr>
                <w:bCs/>
                <w:lang w:val="pt-BR"/>
              </w:rPr>
              <w:t>Đơn vị thẩm định</w:t>
            </w:r>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r w:rsidRPr="00AE0B65">
              <w:rPr>
                <w:bCs/>
              </w:rPr>
              <w:t>Địa chỉ trụ sở</w:t>
            </w:r>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r w:rsidRPr="00AE0B65">
              <w:rPr>
                <w:bCs/>
                <w:lang w:val="pt-BR"/>
              </w:rPr>
              <w:t>Điện thoại</w:t>
            </w:r>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r w:rsidRPr="00AE0B65">
              <w:t>Mã số thuế</w:t>
            </w:r>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đủ điều kiện hành nghề</w:t>
            </w:r>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r w:rsidRPr="00AE0B65">
              <w:rPr>
                <w:bCs/>
              </w:rPr>
              <w:t>Tài khoản số</w:t>
            </w:r>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r w:rsidRPr="00AE0B65">
              <w:rPr>
                <w:bCs/>
              </w:rPr>
              <w:t>Đại diện</w:t>
            </w:r>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Thông tin cơ bản về cuộc thẩm định giá:</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011111111111</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r w:rsidRPr="00AE0B65">
              <w:rPr>
                <w:bCs/>
                <w:lang w:val="pt-BR"/>
              </w:rPr>
              <w:t>Tài sản thẩm định giá</w:t>
            </w:r>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r w:rsidRPr="00AE0B65">
              <w:rPr>
                <w:bCs/>
                <w:lang w:val="pt-BR"/>
              </w:rPr>
              <w:t>Mục đích thẩm định giá</w:t>
            </w:r>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r w:rsidRPr="00AE0B65">
              <w:rPr>
                <w:bCs/>
                <w:spacing w:val="-12"/>
                <w:lang w:val="pt-BR"/>
              </w:rPr>
              <w:t>Cơ sở giá trị thẩm định giá</w:t>
            </w:r>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r w:rsidRPr="00AE0B65">
              <w:rPr>
                <w:bCs/>
                <w:spacing w:val="-6"/>
                <w:lang w:val="pt-BR"/>
              </w:rPr>
              <w:t>Thời điểm thẩm định giá</w:t>
            </w:r>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05/2026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r w:rsidRPr="00AE0B65">
              <w:rPr>
                <w:bCs/>
                <w:spacing w:val="-6"/>
                <w:lang w:val="pt-BR"/>
              </w:rPr>
              <w:t>Địa điểm thẩm định giá</w:t>
            </w:r>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thôn Yên Ninh xã Hiền Ninh huyện Sóc Sơn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r w:rsidRPr="00AE0B65">
              <w:rPr>
                <w:bCs/>
                <w:spacing w:val="-6"/>
                <w:lang w:val="pt-BR"/>
              </w:rPr>
              <w:t xml:space="preserve">Vị trí tài sản thẩm định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21.243666666667, 105.79227777778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r w:rsidRPr="00AE0B65">
              <w:rPr>
                <w:bCs/>
                <w:spacing w:val="-6"/>
                <w:lang w:val="pt-BR"/>
              </w:rPr>
              <w:t>Thời điểm khảo sát</w:t>
            </w:r>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05/2026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r w:rsidRPr="00AE0B65">
        <w:rPr>
          <w:b/>
          <w:bCs/>
          <w:spacing w:val="-6"/>
          <w:lang w:val="pt-BR"/>
        </w:rPr>
        <w:t>Các nguồn thông tin được sử dụng trong quá trình thẩm định giá</w:t>
      </w:r>
      <w:r w:rsidR="00440CA1" w:rsidRPr="00AE0B65">
        <w:rPr>
          <w:b/>
          <w:bCs/>
          <w:spacing w:val="-6"/>
          <w:lang w:val="pt-BR"/>
        </w:rPr>
        <w:t xml:space="preserve"> và xem xét đánh giá</w:t>
      </w:r>
      <w:r w:rsidR="00CA3ED3" w:rsidRPr="00AE0B65">
        <w:rPr>
          <w:b/>
          <w:bCs/>
          <w:spacing w:val="-6"/>
          <w:lang w:val="pt-BR"/>
        </w:rPr>
        <w:t xml:space="preserve"> các thông tin thu thập</w:t>
      </w:r>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r w:rsidRPr="00AE0B65">
        <w:rPr>
          <w:spacing w:val="-6"/>
          <w:lang w:val="pt-BR"/>
        </w:rPr>
        <w:t>Tham khảo nguồn thông tin từ các trang giao bán bất động sản qua mạng Internet</w:t>
      </w:r>
      <w:r w:rsidR="00C34552" w:rsidRPr="00AE0B65">
        <w:rPr>
          <w:spacing w:val="-6"/>
          <w:lang w:val="pt-BR"/>
        </w:rPr>
        <w:t>, gọi điện trực tiếp</w:t>
      </w:r>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Tham khảo nguồn thông tin trực tiếp từ </w:t>
      </w:r>
      <w:r w:rsidR="00790F4B" w:rsidRPr="00AE0B65">
        <w:rPr>
          <w:lang w:val="pt-BR"/>
        </w:rPr>
        <w:t>những</w:t>
      </w:r>
      <w:r w:rsidR="00790F4B" w:rsidRPr="00AE0B65">
        <w:rPr>
          <w:lang w:val="vi-VN"/>
        </w:rPr>
        <w:t xml:space="preserve"> người </w:t>
      </w:r>
      <w:r w:rsidRPr="00AE0B65">
        <w:rPr>
          <w:lang w:val="pt-BR"/>
        </w:rPr>
        <w:t xml:space="preserve">dân </w:t>
      </w:r>
      <w:r w:rsidR="00790F4B" w:rsidRPr="00AE0B65">
        <w:rPr>
          <w:lang w:val="pt-BR"/>
        </w:rPr>
        <w:t>sinh</w:t>
      </w:r>
      <w:r w:rsidR="00790F4B" w:rsidRPr="00AE0B65">
        <w:rPr>
          <w:lang w:val="vi-VN"/>
        </w:rPr>
        <w:t xml:space="preserve"> s</w:t>
      </w:r>
      <w:r w:rsidRPr="00AE0B65">
        <w:rPr>
          <w:lang w:val="pt-BR"/>
        </w:rPr>
        <w:t xml:space="preserve">ống </w:t>
      </w:r>
      <w:r w:rsidR="00B93F8F" w:rsidRPr="00AE0B65">
        <w:rPr>
          <w:lang w:val="pt-BR"/>
        </w:rPr>
        <w:t xml:space="preserve">xung quanh </w:t>
      </w:r>
      <w:r w:rsidRPr="00AE0B65">
        <w:rPr>
          <w:lang w:val="pt-BR"/>
        </w:rPr>
        <w:t>trên địa bàn.</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r w:rsidRPr="00AE0B65">
        <w:rPr>
          <w:lang w:val="pt-BR"/>
        </w:rPr>
        <w:t>Đánh giá nguồn thông tin thu thập: Nguồn thông tin thu thập khách quan</w:t>
      </w:r>
      <w:r w:rsidR="00C72D86" w:rsidRPr="00AE0B65">
        <w:rPr>
          <w:lang w:val="pt-BR"/>
        </w:rPr>
        <w:t xml:space="preserve"> và phổ biến trên thị trường.</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lastRenderedPageBreak/>
        <w:t>3</w:t>
      </w:r>
      <w:r w:rsidR="00FD5FAF" w:rsidRPr="00AE0B65">
        <w:rPr>
          <w:b/>
          <w:bCs/>
          <w:lang w:val="pt-BR"/>
        </w:rPr>
        <w:t xml:space="preserve">. </w:t>
      </w:r>
      <w:r w:rsidRPr="00AE0B65">
        <w:rPr>
          <w:b/>
          <w:bCs/>
          <w:lang w:val="pt-BR"/>
        </w:rPr>
        <w:t>Căn cứ pháp lý</w:t>
      </w:r>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t>3.1</w:t>
      </w:r>
      <w:r w:rsidR="00FD5FAF" w:rsidRPr="00AE0B65">
        <w:rPr>
          <w:b/>
          <w:lang w:val="pt-BR"/>
        </w:rPr>
        <w:t xml:space="preserve">. Văn bản </w:t>
      </w:r>
      <w:r w:rsidR="00961B41" w:rsidRPr="00AE0B65">
        <w:rPr>
          <w:b/>
          <w:lang w:val="pt-BR"/>
        </w:rPr>
        <w:t>quy phạm pháp luật</w:t>
      </w:r>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r w:rsidR="0058611F" w:rsidRPr="00AE0B65">
        <w:rPr>
          <w:lang w:val="pt-BR"/>
        </w:rPr>
        <w:t>Luật Giá số 16/2023/QH15 ngày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Đất đai số 31/2024/QH15 đã được Quốc hội nước Cộng hòa xã hội chủ nghĩa Việt Nam khóa XV, kỳ họp bất thường lần thứ 5 thông qua ngày 18 tháng 01 năm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Xây dựng số 50/2014/QH13 đã được Quốc hội nước Cộng hòa xã hội chủ nghĩa Việt Nam khóa XIII, kỳ họp thứ 7 thông qua ngày 18 tháng 6 năm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sidR="00937A7E" w:rsidRPr="00AE0B65">
        <w:rPr>
          <w:lang w:val="pt-BR"/>
        </w:rPr>
        <w:t>d</w:t>
      </w:r>
      <w:r w:rsidRPr="00AE0B65">
        <w:rPr>
          <w:lang w:val="pt-BR"/>
        </w:rPr>
        <w:t>ựng;</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Luật Nhà ở số 27/2023/QH15 đã được Quốc hội nước Cộng hòa xã hội chủ nghĩa Việt Nam khóa XV, kỳ họp thứ 6 thông qua ngày 27 tháng 11 năm 2023;</w:t>
      </w:r>
    </w:p>
    <w:p w14:paraId="094BCC23" w14:textId="77777777" w:rsidR="0058611F" w:rsidRPr="00AE0B65" w:rsidRDefault="0058611F" w:rsidP="00B4604E">
      <w:pPr>
        <w:pStyle w:val="ListParagraph"/>
        <w:numPr>
          <w:ilvl w:val="0"/>
          <w:numId w:val="1"/>
        </w:numPr>
        <w:spacing w:before="120" w:after="120" w:line="276" w:lineRule="auto"/>
        <w:rPr>
          <w:lang w:val="pt-BR"/>
        </w:rPr>
      </w:pPr>
      <w:r w:rsidRPr="00AE0B65">
        <w:rPr>
          <w:lang w:val="pt-BR"/>
        </w:rPr>
        <w:t>Nghị định số 71/2024/NĐ-CP ngày 27/6/2024 của Chính phủ Quy định về giá đất.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Nghị định số 103/2024/NĐ-CP ngày 30/7/2024 của Chính phủ quy định về thu tiền sử dụng đất, tiền thuê đất;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28/2024/TT-BTC ngày 16/5/2024 của Bộ Tài </w:t>
      </w:r>
      <w:r w:rsidR="00855B18" w:rsidRPr="00AE0B65">
        <w:rPr>
          <w:lang w:val="pt-BR"/>
        </w:rPr>
        <w:t>c</w:t>
      </w:r>
      <w:r w:rsidRPr="00AE0B65">
        <w:rPr>
          <w:lang w:val="pt-BR"/>
        </w:rPr>
        <w:t>hính Quy định về trình tự, thủ tục kiểm tra việc chấp hành pháp luật về giá, thẩm định giá do Bộ trưởng Bộ Tài chính ban hành;</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30/2024/TT-BTC ngày 16/5/2024 </w:t>
      </w:r>
      <w:r w:rsidR="00855B18" w:rsidRPr="00AE0B65">
        <w:rPr>
          <w:lang w:val="pt-BR"/>
        </w:rPr>
        <w:t xml:space="preserve">của Bộ Tài chính </w:t>
      </w:r>
      <w:r w:rsidRPr="00AE0B65">
        <w:rPr>
          <w:lang w:val="pt-BR"/>
        </w:rPr>
        <w:t>ban hành các chuẩn mực thẩm định giá Việt Nam về quy tắc đạo đức nghề nghiệp thẩm định giá, phạm vi công việc thẩm định giá, cơ sở giá trị thẩm định giá, hồ sơ thẩm định giá;</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31/2024/TT-BTC ngày 16/5/2024 </w:t>
      </w:r>
      <w:r w:rsidR="00855B18" w:rsidRPr="00AE0B65">
        <w:rPr>
          <w:lang w:val="pt-BR"/>
        </w:rPr>
        <w:t xml:space="preserve">của Bộ Tài chính </w:t>
      </w:r>
      <w:r w:rsidRPr="00AE0B65">
        <w:rPr>
          <w:lang w:val="pt-BR"/>
        </w:rPr>
        <w:t>ban hành chuẩn mực thẩm định giá Việt Nam về thu thập và phân tích thông tin về tài sản thẩm định giá;</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32/2024/TT-BTC ngày 16/5/2024 </w:t>
      </w:r>
      <w:r w:rsidR="00855B18" w:rsidRPr="00AE0B65">
        <w:rPr>
          <w:lang w:val="pt-BR"/>
        </w:rPr>
        <w:t xml:space="preserve">của Bộ Tài chính </w:t>
      </w:r>
      <w:r w:rsidRPr="00AE0B65">
        <w:rPr>
          <w:lang w:val="pt-BR"/>
        </w:rPr>
        <w:t>ban hành</w:t>
      </w:r>
      <w:r w:rsidRPr="00AE0B65">
        <w:t xml:space="preserve"> </w:t>
      </w:r>
      <w:r w:rsidRPr="00AE0B65">
        <w:rPr>
          <w:lang w:val="pt-BR"/>
        </w:rPr>
        <w:t>các chuẩn mực thẩm định giá Việt Nam về cách tiếp cận từ thị trường, cách tiếp cận từ chi phí, cách tiếp cận từ thu nhập;</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Thông tư số 36/2024/TT-BTC ngày 16/5/2024</w:t>
      </w:r>
      <w:r w:rsidR="00855B18" w:rsidRPr="00AE0B65">
        <w:rPr>
          <w:lang w:val="pt-BR"/>
        </w:rPr>
        <w:t xml:space="preserve"> của Bộ Tài chính</w:t>
      </w:r>
      <w:r w:rsidRPr="00AE0B65">
        <w:rPr>
          <w:lang w:val="pt-BR"/>
        </w:rPr>
        <w:t xml:space="preserve"> ban hành chuẩn mực thẩm định giá Việt Nam về thẩm định giá doanh nghiệp;</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37/2024/TT-BTC ngày 16/5/2024 </w:t>
      </w:r>
      <w:r w:rsidR="00855B18" w:rsidRPr="00AE0B65">
        <w:rPr>
          <w:lang w:val="pt-BR"/>
        </w:rPr>
        <w:t xml:space="preserve">của Bộ Tài chính </w:t>
      </w:r>
      <w:r w:rsidRPr="00AE0B65">
        <w:rPr>
          <w:lang w:val="pt-BR"/>
        </w:rPr>
        <w:t>ban hành chuẩn mực thẩm định giá Việt Nam về thẩm định giá tài sản vô hình;</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r w:rsidRPr="00AE0B65">
        <w:rPr>
          <w:lang w:val="pt-BR"/>
        </w:rPr>
        <w:t xml:space="preserve">Thông tư số 42/2024/TT-BTC ngày 20/6/2024 </w:t>
      </w:r>
      <w:r w:rsidR="00855B18" w:rsidRPr="00AE0B65">
        <w:rPr>
          <w:lang w:val="pt-BR"/>
        </w:rPr>
        <w:t xml:space="preserve">của Bộ Tài chính </w:t>
      </w:r>
      <w:r w:rsidRPr="00AE0B65">
        <w:rPr>
          <w:lang w:val="pt-BR"/>
        </w:rPr>
        <w:t>ban hành chuẩn mực thẩm định giá Việt Nam về thẩm định giá bất động sản</w:t>
      </w:r>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số 45/2013/TT-BTC ngày 24/5/2013 của Bộ Tài chính về việc hướng dẫn chế độ quản lý, sử dụng và trích khấu hao tài sản cố định;</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r w:rsidRPr="00AE0B65">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r w:rsidRPr="00AE0B65">
        <w:rPr>
          <w:bCs/>
          <w:spacing w:val="-4"/>
          <w:lang w:val="pt-BR"/>
        </w:rPr>
        <w:lastRenderedPageBreak/>
        <w:t>Quyết định số 409/QĐ-BXD ngày 11/4/2025 của Bộ Xây dựng về việc Công bố suất vốn đầu tư xây dựng công trình và giá xây dựng tổng hợp bộ phận kết cấu công trình năm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r w:rsidRPr="00AE0B65">
        <w:rPr>
          <w:lang w:val="pt-BR"/>
        </w:rPr>
        <w:t>Công văn số 1326/BXD-QLN của Bộ Xây dựng ban hành ngày 08/8/2011 về việc hướng dẫn kiểm kê, đánh giá lại giá trị tài sản cố định là nhà, vật kiến trúc;</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r w:rsidRPr="00AE0B65">
        <w:rPr>
          <w:lang w:val="pt-BR"/>
        </w:rPr>
        <w:t>Và các văn bản pháp luật có liên quan khác.</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Các văn bản liên quan khác:</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r w:rsidR="00FD5FAF" w:rsidRPr="00AE0B65">
        <w:rPr>
          <w:b/>
          <w:lang w:val="pt-BR"/>
        </w:rPr>
        <w:t>Hồ sơ pháp lý của tài sản</w:t>
      </w:r>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b. Hồ sơ khác</w:t>
      </w:r>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HSTD-20260504-0021/HĐTĐ-VFI ngày 19/05/2026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r w:rsidRPr="00AE0B65">
        <w:rPr>
          <w:lang w:val="pt-BR"/>
        </w:rPr>
        <w:t>Hồ sơ, tài liệu, chứng từ liên quan đến tài sản thẩm định giá.</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r w:rsidRPr="00DA674E">
              <w:rPr>
                <w:b/>
                <w:bCs/>
                <w:color w:val="000000"/>
              </w:rPr>
              <w:t>Tên tài sản</w:t>
            </w:r>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r w:rsidRPr="00DA674E">
              <w:rPr>
                <w:b/>
                <w:bCs/>
                <w:color w:val="000000"/>
              </w:rPr>
              <w:t>Nội dung Thửa đất theo Hồ sơ pháp lý</w:t>
            </w:r>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r w:rsidRPr="00DA674E">
              <w:rPr>
                <w:color w:val="000000"/>
              </w:rPr>
              <w:t>Thửa đất số:</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522</w:t>
            </w:r>
          </w:p>
        </w:tc>
        <w:tc>
          <w:tcPr>
            <w:tcW w:w="2126" w:type="dxa"/>
            <w:vAlign w:val="center"/>
            <w:hideMark/>
          </w:tcPr>
          <w:p w14:paraId="0786BD01" w14:textId="77777777" w:rsidR="00DA674E" w:rsidRPr="00DA674E" w:rsidRDefault="00DA674E" w:rsidP="00DA674E">
            <w:pPr>
              <w:rPr>
                <w:color w:val="000000"/>
              </w:rPr>
            </w:pPr>
            <w:r w:rsidRPr="00DA674E">
              <w:rPr>
                <w:color w:val="000000"/>
              </w:rPr>
              <w:t>Tờ bản đồ số:</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55</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r w:rsidRPr="00DA674E">
              <w:rPr>
                <w:color w:val="000000"/>
              </w:rPr>
              <w:t>Địa chỉ:</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thôn Yên Ninh xã Hiền Ninh huyện Sóc Sơn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r w:rsidRPr="00DA674E">
              <w:rPr>
                <w:color w:val="000000"/>
              </w:rPr>
              <w:t>Diện tích (m²):</w:t>
            </w:r>
          </w:p>
        </w:tc>
        <w:tc>
          <w:tcPr>
            <w:tcW w:w="2126" w:type="dxa"/>
            <w:vAlign w:val="center"/>
            <w:hideMark/>
          </w:tcPr>
          <w:p w14:paraId="04BBE80E" w14:textId="62BF6733" w:rsidR="00DA674E" w:rsidRPr="00DA674E" w:rsidRDefault="009D2196" w:rsidP="00DA674E">
            <w:pPr>
              <w:jc w:val="center"/>
              <w:rPr>
                <w:color w:val="000000"/>
              </w:rPr>
            </w:pPr>
            <w:r>
              <w:rPr>
                <w:color w:val="000000"/>
              </w:rPr>
              <w:t>99</w:t>
            </w:r>
          </w:p>
        </w:tc>
        <w:tc>
          <w:tcPr>
            <w:tcW w:w="2126" w:type="dxa"/>
            <w:vAlign w:val="center"/>
            <w:hideMark/>
          </w:tcPr>
          <w:p w14:paraId="37C21D54" w14:textId="77777777" w:rsidR="00DA674E" w:rsidRPr="00DA674E" w:rsidRDefault="00DA674E" w:rsidP="00DA674E">
            <w:pPr>
              <w:rPr>
                <w:color w:val="000000"/>
              </w:rPr>
            </w:pPr>
            <w:r w:rsidRPr="00DA674E">
              <w:rPr>
                <w:color w:val="000000"/>
              </w:rPr>
              <w:t>Hình thức sử dụng:</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99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r w:rsidRPr="00DA674E">
              <w:rPr>
                <w:color w:val="000000"/>
              </w:rPr>
              <w:t>Mục đích sử dụng:</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r w:rsidRPr="00DA674E">
              <w:rPr>
                <w:color w:val="000000"/>
              </w:rPr>
              <w:t>Thời hạn sử dụng:</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r w:rsidRPr="00DA674E">
              <w:rPr>
                <w:color w:val="000000"/>
              </w:rPr>
              <w:t>Nguồn gốc sử dụng đất: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r w:rsidRPr="00DA674E">
              <w:rPr>
                <w:color w:val="000000"/>
              </w:rPr>
              <w:t>Thông tin quy hoạch:</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r w:rsidRPr="00DA674E">
              <w:rPr>
                <w:b/>
                <w:bCs/>
                <w:color w:val="000000"/>
              </w:rPr>
              <w:t>Về đất: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r w:rsidRPr="00DA674E">
              <w:rPr>
                <w:b/>
                <w:bCs/>
                <w:color w:val="000000"/>
              </w:rPr>
              <w:t>Vị trí; Giao thông;</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r w:rsidRPr="00DA674E">
              <w:rPr>
                <w:color w:val="000000"/>
              </w:rPr>
              <w:t>Đường tiếp giáp chính:</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r w:rsidRPr="00DA674E">
              <w:rPr>
                <w:color w:val="000000"/>
              </w:rPr>
              <w:t>Số mặt tiền:</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r w:rsidRPr="00DA674E">
              <w:rPr>
                <w:color w:val="000000"/>
              </w:rPr>
              <w:t>Mặt cắt đường/ngõ nhỏ nhất từ đường chính dẫn đến tài sản thẩm định giá</w:t>
            </w:r>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3.2</w:t>
            </w:r>
          </w:p>
        </w:tc>
        <w:tc>
          <w:tcPr>
            <w:tcW w:w="2126" w:type="dxa"/>
            <w:vAlign w:val="center"/>
            <w:hideMark/>
          </w:tcPr>
          <w:p w14:paraId="3CB9E13F" w14:textId="49ED8B75" w:rsidR="00DA674E" w:rsidRPr="00DA674E" w:rsidRDefault="00DA674E" w:rsidP="00DA674E">
            <w:pPr>
              <w:jc w:val="both"/>
              <w:rPr>
                <w:color w:val="000000"/>
              </w:rPr>
            </w:pPr>
            <w:r w:rsidRPr="00DA674E">
              <w:rPr>
                <w:color w:val="000000"/>
              </w:rPr>
              <w:t>Mặt cắt đường/ngõ trước mặt tài sản thẩm định giá</w:t>
            </w:r>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3.2</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r w:rsidRPr="00DA674E">
              <w:rPr>
                <w:color w:val="000000"/>
              </w:rPr>
              <w:t>Khoảng cách đến trục đường chính</w:t>
            </w:r>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r w:rsidRPr="00DA674E">
              <w:rPr>
                <w:color w:val="000000"/>
              </w:rPr>
              <w:t>Các hướng tiếp giáp:</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r w:rsidRPr="00DA674E">
              <w:rPr>
                <w:color w:val="000000"/>
              </w:rPr>
              <w:t xml:space="preserve">Vị trí trên bản đồ vệ tinh: </w:t>
            </w:r>
            <w:r w:rsidR="0009433C" w:rsidRPr="00DA674E">
              <w:rPr>
                <w:color w:val="000000"/>
              </w:rPr>
              <w:t>(</w:t>
            </w:r>
            <w:r w:rsidR="0009433C">
              <w:rPr>
                <w:color w:val="000000"/>
              </w:rPr>
              <w:t>21.243666666667</w:t>
            </w:r>
            <w:r w:rsidR="0009433C" w:rsidRPr="00DA674E">
              <w:rPr>
                <w:color w:val="000000"/>
              </w:rPr>
              <w:t xml:space="preserve">, </w:t>
            </w:r>
            <w:r w:rsidR="0009433C">
              <w:rPr>
                <w:color w:val="000000"/>
              </w:rPr>
              <w:t>105.79227777778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r w:rsidRPr="00DA674E">
              <w:rPr>
                <w:b/>
                <w:bCs/>
                <w:color w:val="000000"/>
              </w:rPr>
              <w:t>Diện tích; Kích thước; Hình dáng</w:t>
            </w:r>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r w:rsidRPr="00DA674E">
              <w:rPr>
                <w:color w:val="000000"/>
              </w:rPr>
              <w:t>Diện tích sử dụng riêng thực tế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99</w:t>
            </w:r>
          </w:p>
        </w:tc>
        <w:tc>
          <w:tcPr>
            <w:tcW w:w="2126" w:type="dxa"/>
            <w:vAlign w:val="center"/>
            <w:hideMark/>
          </w:tcPr>
          <w:p w14:paraId="079B4A43" w14:textId="77777777" w:rsidR="00DA674E" w:rsidRPr="00DA674E" w:rsidRDefault="00DA674E" w:rsidP="00DA674E">
            <w:pPr>
              <w:rPr>
                <w:color w:val="000000"/>
              </w:rPr>
            </w:pPr>
            <w:r w:rsidRPr="00DA674E">
              <w:rPr>
                <w:color w:val="000000"/>
              </w:rPr>
              <w:t>Diện tích sử dụng chung thực tế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r w:rsidRPr="00DA674E">
              <w:rPr>
                <w:color w:val="000000"/>
              </w:rPr>
              <w:t>Mặt tiền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4.88</w:t>
            </w:r>
          </w:p>
        </w:tc>
        <w:tc>
          <w:tcPr>
            <w:tcW w:w="2126" w:type="dxa"/>
            <w:vAlign w:val="center"/>
            <w:hideMark/>
          </w:tcPr>
          <w:p w14:paraId="39DCBE79" w14:textId="77777777" w:rsidR="00DA674E" w:rsidRPr="00DA674E" w:rsidRDefault="00DA674E" w:rsidP="00DA674E">
            <w:r w:rsidRPr="00DA674E">
              <w:t xml:space="preserve">Chiều sâu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20.29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r w:rsidRPr="00DA674E">
              <w:rPr>
                <w:color w:val="000000"/>
              </w:rPr>
              <w:t>Hình dáng:</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r w:rsidRPr="00DA674E">
              <w:rPr>
                <w:color w:val="000000"/>
              </w:rPr>
              <w:t>Hướng:</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Tây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r w:rsidRPr="00DA674E">
              <w:rPr>
                <w:b/>
                <w:bCs/>
                <w:color w:val="000000"/>
              </w:rPr>
              <w:t>Điều kiện kinh doanh; Hạ tầng nội bộ; Hạ tầng xung quanh</w:t>
            </w:r>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r w:rsidRPr="00DA674E">
              <w:rPr>
                <w:color w:val="000000"/>
              </w:rPr>
              <w:t>Hạ tầng nội bộ:</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r w:rsidRPr="00DA674E">
              <w:rPr>
                <w:color w:val="000000"/>
              </w:rPr>
              <w:t>Hạ tầng xung quanh:</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r w:rsidRPr="00DA674E">
              <w:rPr>
                <w:color w:val="000000"/>
              </w:rPr>
              <w:t>Mật độ dân cư:</w:t>
            </w:r>
          </w:p>
        </w:tc>
        <w:tc>
          <w:tcPr>
            <w:tcW w:w="2126" w:type="dxa"/>
            <w:vAlign w:val="center"/>
            <w:hideMark/>
          </w:tcPr>
          <w:p w14:paraId="16D77596" w14:textId="71DCC784" w:rsidR="00DA674E" w:rsidRPr="00DA674E" w:rsidRDefault="00EC160A" w:rsidP="00DA674E">
            <w:pPr>
              <w:jc w:val="center"/>
              <w:rPr>
                <w:color w:val="000000"/>
              </w:rPr>
            </w:pPr>
            <w:r>
              <w:rPr>
                <w:color w:val="000000"/>
              </w:rPr>
              <w:t>Trung bình</w:t>
            </w:r>
          </w:p>
        </w:tc>
        <w:tc>
          <w:tcPr>
            <w:tcW w:w="2126" w:type="dxa"/>
            <w:vAlign w:val="center"/>
            <w:hideMark/>
          </w:tcPr>
          <w:p w14:paraId="62C6A813" w14:textId="77777777" w:rsidR="00DA674E" w:rsidRPr="00DA674E" w:rsidRDefault="00DA674E" w:rsidP="00DA674E">
            <w:pPr>
              <w:rPr>
                <w:color w:val="000000"/>
              </w:rPr>
            </w:pPr>
            <w:r w:rsidRPr="00DA674E">
              <w:rPr>
                <w:color w:val="000000"/>
              </w:rPr>
              <w:t>Đời sống dân cư:</w:t>
            </w:r>
          </w:p>
        </w:tc>
        <w:tc>
          <w:tcPr>
            <w:tcW w:w="2007" w:type="dxa"/>
            <w:vAlign w:val="center"/>
            <w:hideMark/>
          </w:tcPr>
          <w:p w14:paraId="7A2ABDA9" w14:textId="7203BE4D" w:rsidR="00DA674E" w:rsidRPr="00DA674E" w:rsidRDefault="00EC160A" w:rsidP="00DA674E">
            <w:pPr>
              <w:jc w:val="center"/>
              <w:rPr>
                <w:color w:val="000000"/>
              </w:rPr>
            </w:pPr>
            <w:r>
              <w:rPr>
                <w:color w:val="000000"/>
              </w:rPr>
              <w:t>Khá</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r w:rsidRPr="00DA674E">
              <w:rPr>
                <w:color w:val="000000"/>
              </w:rPr>
              <w:t>Lợi thế kinh doanh:</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Không có lợi thế kinh doanh</w:t>
            </w:r>
          </w:p>
        </w:tc>
        <w:tc>
          <w:tcPr>
            <w:tcW w:w="2126" w:type="dxa"/>
            <w:vAlign w:val="center"/>
            <w:hideMark/>
          </w:tcPr>
          <w:p w14:paraId="0E12E089" w14:textId="77777777" w:rsidR="00DA674E" w:rsidRPr="00DA674E" w:rsidRDefault="00DA674E" w:rsidP="00DA674E">
            <w:pPr>
              <w:rPr>
                <w:color w:val="000000"/>
              </w:rPr>
            </w:pPr>
            <w:r w:rsidRPr="00DA674E">
              <w:rPr>
                <w:color w:val="000000"/>
              </w:rPr>
              <w:t>Khả năng chuyển nhượng:</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r w:rsidRPr="00DA674E">
              <w:rPr>
                <w:b/>
                <w:bCs/>
                <w:color w:val="000000"/>
              </w:rPr>
              <w:t>Tài sản gắn liền với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r w:rsidRPr="009465D6">
        <w:rPr>
          <w:b/>
          <w:bCs/>
          <w:shd w:val="clear" w:color="auto" w:fill="FFFFFF"/>
        </w:rPr>
        <w:t>Bảng ghi chú thay đổi giữa khảo sát thực trạng và pháp lý tài sản</w:t>
      </w:r>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r w:rsidRPr="00BA38C2">
              <w:rPr>
                <w:b/>
                <w:bCs/>
              </w:rPr>
              <w:t>Các yếu tố</w:t>
            </w:r>
          </w:p>
        </w:tc>
        <w:tc>
          <w:tcPr>
            <w:tcW w:w="1560" w:type="dxa"/>
            <w:vAlign w:val="center"/>
          </w:tcPr>
          <w:p w14:paraId="1B3AFC44" w14:textId="77777777" w:rsidR="004A2C6A" w:rsidRPr="00BA38C2" w:rsidRDefault="004A2C6A" w:rsidP="00DB4CBC">
            <w:pPr>
              <w:jc w:val="center"/>
              <w:rPr>
                <w:b/>
                <w:bCs/>
              </w:rPr>
            </w:pPr>
            <w:r w:rsidRPr="00BA38C2">
              <w:rPr>
                <w:b/>
                <w:bCs/>
              </w:rPr>
              <w:t>Thông tin TSTĐ</w:t>
            </w:r>
          </w:p>
        </w:tc>
        <w:tc>
          <w:tcPr>
            <w:tcW w:w="1605" w:type="dxa"/>
            <w:vAlign w:val="center"/>
          </w:tcPr>
          <w:p w14:paraId="40EC88AE" w14:textId="77777777" w:rsidR="004A2C6A" w:rsidRPr="00BA38C2" w:rsidRDefault="004A2C6A" w:rsidP="00DB4CBC">
            <w:pPr>
              <w:jc w:val="center"/>
              <w:rPr>
                <w:b/>
                <w:bCs/>
              </w:rPr>
            </w:pPr>
            <w:r w:rsidRPr="00BA38C2">
              <w:rPr>
                <w:b/>
                <w:bCs/>
              </w:rPr>
              <w:t>Thông tin khảo sát</w:t>
            </w:r>
          </w:p>
        </w:tc>
        <w:tc>
          <w:tcPr>
            <w:tcW w:w="1371" w:type="dxa"/>
            <w:vAlign w:val="center"/>
          </w:tcPr>
          <w:p w14:paraId="4D445C18" w14:textId="77777777" w:rsidR="004A2C6A" w:rsidRPr="00BA38C2" w:rsidRDefault="004A2C6A" w:rsidP="00DB4CBC">
            <w:pPr>
              <w:jc w:val="center"/>
              <w:rPr>
                <w:b/>
                <w:bCs/>
              </w:rPr>
            </w:pPr>
            <w:r w:rsidRPr="00BA38C2">
              <w:rPr>
                <w:b/>
                <w:bCs/>
              </w:rPr>
              <w:t>Chênh lệch</w:t>
            </w:r>
          </w:p>
        </w:tc>
        <w:tc>
          <w:tcPr>
            <w:tcW w:w="2149" w:type="dxa"/>
            <w:vAlign w:val="center"/>
          </w:tcPr>
          <w:p w14:paraId="528DD93D" w14:textId="77777777" w:rsidR="004A2C6A" w:rsidRPr="00BA38C2" w:rsidRDefault="004A2C6A" w:rsidP="00DB4CBC">
            <w:pPr>
              <w:jc w:val="center"/>
              <w:rPr>
                <w:b/>
                <w:bCs/>
              </w:rPr>
            </w:pPr>
            <w:r w:rsidRPr="00BA38C2">
              <w:rPr>
                <w:b/>
                <w:bCs/>
              </w:rPr>
              <w:t>Nguyên nhân</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thôn Yên Ninh xã Hiền Ninh huyện Sóc Sơn thành phố Hà Nội ✔</w:t>
            </w:r>
          </w:p>
        </w:tc>
        <w:tc>
          <w:tcPr>
            <w:tcW w:w="1605" w:type="dxa"/>
            <w:vAlign w:val="center"/>
          </w:tcPr>
          <w:p w14:paraId="79F97508" w14:textId="77777777" w:rsidR="004A2C6A" w:rsidRPr="00BA38C2" w:rsidRDefault="004A2C6A" w:rsidP="00DB4CBC">
            <w:pPr>
              <w:jc w:val="center"/>
            </w:pPr>
            <w:r w:rsidRPr="00BA38C2">
              <w:t>Xã Hiền Ninh, Huyện Sóc Sơn,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Hiền Ninh, Huyện Sóc Sơn, Thành phố Hà Nội</w:t>
            </w:r>
          </w:p>
        </w:tc>
        <w:tc>
          <w:tcPr>
            <w:tcW w:w="1605" w:type="dxa"/>
            <w:vAlign w:val="center"/>
          </w:tcPr>
          <w:p w14:paraId="79F97508" w14:textId="77777777" w:rsidR="004A2C6A" w:rsidRPr="00BA38C2" w:rsidRDefault="004A2C6A" w:rsidP="00DB4CBC">
            <w:pPr>
              <w:jc w:val="center"/>
            </w:pPr>
            <w:r w:rsidRPr="00BA38C2">
              <w:t>Xã Hiền Ninh, Huyện Sóc Sơn,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VT4</w:t>
            </w:r>
          </w:p>
        </w:tc>
        <w:tc>
          <w:tcPr>
            <w:tcW w:w="1605" w:type="dxa"/>
            <w:vAlign w:val="center"/>
          </w:tcPr>
          <w:p w14:paraId="79F97508" w14:textId="77777777" w:rsidR="004A2C6A" w:rsidRPr="00BA38C2" w:rsidRDefault="004A2C6A" w:rsidP="00DB4CBC">
            <w:pPr>
              <w:jc w:val="center"/>
            </w:pPr>
            <w:r w:rsidRPr="00BA38C2">
              <w:t>VT3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w:t>
            </w:r>
          </w:p>
        </w:tc>
        <w:tc>
          <w:tcPr>
            <w:tcW w:w="1605" w:type="dxa"/>
            <w:vAlign w:val="center"/>
          </w:tcPr>
          <w:p w14:paraId="79F97508" w14:textId="77777777" w:rsidR="004A2C6A" w:rsidRPr="00BA38C2" w:rsidRDefault="004A2C6A" w:rsidP="00DB4CBC">
            <w:pPr>
              <w:jc w:val="center"/>
            </w:pPr>
            <w:r w:rsidRPr="00BA38C2">
              <w:t>Đường bê tông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3.2</w:t>
            </w:r>
          </w:p>
        </w:tc>
        <w:tc>
          <w:tcPr>
            <w:tcW w:w="1605" w:type="dxa"/>
            <w:vAlign w:val="center"/>
          </w:tcPr>
          <w:p w14:paraId="79F97508" w14:textId="77777777" w:rsidR="004A2C6A" w:rsidRPr="00BA38C2" w:rsidRDefault="004A2C6A" w:rsidP="00DB4CBC">
            <w:pPr>
              <w:jc w:val="center"/>
            </w:pPr>
            <w:r w:rsidRPr="00BA38C2">
              <w:t>3.2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Khá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99</w:t>
            </w:r>
          </w:p>
        </w:tc>
        <w:tc>
          <w:tcPr>
            <w:tcW w:w="1605" w:type="dxa"/>
            <w:vAlign w:val="center"/>
          </w:tcPr>
          <w:p w14:paraId="79F97508" w14:textId="77777777" w:rsidR="004A2C6A" w:rsidRPr="00BA38C2" w:rsidRDefault="004A2C6A" w:rsidP="00DB4CBC">
            <w:pPr>
              <w:jc w:val="center"/>
            </w:pPr>
            <w:r w:rsidRPr="00BA38C2">
              <w:t>99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4.88 ✔</w:t>
            </w:r>
          </w:p>
        </w:tc>
        <w:tc>
          <w:tcPr>
            <w:tcW w:w="1605" w:type="dxa"/>
            <w:vAlign w:val="center"/>
          </w:tcPr>
          <w:p w14:paraId="79F97508" w14:textId="77777777" w:rsidR="004A2C6A" w:rsidRPr="00BA38C2" w:rsidRDefault="004A2C6A" w:rsidP="00DB4CBC">
            <w:pPr>
              <w:jc w:val="center"/>
            </w:pPr>
            <w:r w:rsidRPr="00BA38C2">
              <w:t>5.5</w:t>
            </w:r>
          </w:p>
        </w:tc>
        <w:tc>
          <w:tcPr>
            <w:tcW w:w="1371" w:type="dxa"/>
            <w:vAlign w:val="center"/>
          </w:tcPr>
          <w:p w14:paraId="720BC03F" w14:textId="77777777" w:rsidR="004A2C6A" w:rsidRPr="00BA38C2" w:rsidRDefault="004A2C6A" w:rsidP="00DB4CBC">
            <w:pPr>
              <w:jc w:val="center"/>
            </w:pPr>
            <w:r w:rsidRPr="00BA38C2">
              <w:t>0.6</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20.29 ✔</w:t>
            </w:r>
          </w:p>
        </w:tc>
        <w:tc>
          <w:tcPr>
            <w:tcW w:w="1605" w:type="dxa"/>
            <w:vAlign w:val="center"/>
          </w:tcPr>
          <w:p w14:paraId="79F97508" w14:textId="77777777" w:rsidR="004A2C6A" w:rsidRPr="00BA38C2" w:rsidRDefault="004A2C6A" w:rsidP="00DB4CBC">
            <w:pPr>
              <w:jc w:val="center"/>
            </w:pPr>
            <w:r w:rsidRPr="00BA38C2">
              <w:t>22</w:t>
            </w:r>
          </w:p>
        </w:tc>
        <w:tc>
          <w:tcPr>
            <w:tcW w:w="1371" w:type="dxa"/>
            <w:vAlign w:val="center"/>
          </w:tcPr>
          <w:p w14:paraId="720BC03F" w14:textId="77777777" w:rsidR="004A2C6A" w:rsidRPr="00BA38C2" w:rsidRDefault="004A2C6A" w:rsidP="00DB4CBC">
            <w:pPr>
              <w:jc w:val="center"/>
            </w:pPr>
            <w:r w:rsidRPr="00BA38C2">
              <w:t>-20.3</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Tây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Không có lợi thế kinh doanh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r w:rsidRPr="00AE0B65">
        <w:rPr>
          <w:b/>
          <w:bCs/>
          <w:u w:val="single"/>
        </w:rPr>
        <w:t>Các</w:t>
      </w:r>
      <w:r>
        <w:rPr>
          <w:b/>
          <w:bCs/>
          <w:u w:val="single"/>
        </w:rPr>
        <w:t xml:space="preserve"> lợi thế thương mại </w:t>
      </w:r>
      <w:r w:rsidRPr="00AE0B65">
        <w:rPr>
          <w:b/>
          <w:bCs/>
          <w:u w:val="single"/>
        </w:rPr>
        <w:t>của thửa đất: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r w:rsidRPr="00AE0B65">
              <w:rPr>
                <w:b/>
                <w:bCs/>
                <w:lang w:eastAsia="ko-KR"/>
              </w:rPr>
              <w:t>Nội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r>
              <w:rPr>
                <w:b/>
                <w:bCs/>
                <w:lang w:eastAsia="ko-KR"/>
              </w:rPr>
              <w:t>Ghi chú</w:t>
            </w:r>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r>
              <w:rPr>
                <w:lang w:eastAsia="ko-KR"/>
              </w:rPr>
              <w:t>Đất/Tài sản bám biển</w:t>
            </w:r>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r w:rsidRPr="00E75985">
              <w:rPr>
                <w:lang w:eastAsia="ko-KR"/>
              </w:rPr>
              <w:t>Đất bám hồ (Diện tích &gt;=5ha thì được coi là hồ)</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r w:rsidRPr="00E75985">
              <w:rPr>
                <w:lang w:eastAsia="ko-KR"/>
              </w:rPr>
              <w:t>Bám đầm, ao lớn thuộc sở hữu nhà nước (ao lớn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r w:rsidRPr="00E75985">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View hồ sông, sông, suối, đầm, ao lớn (S=0.5ha), ruộng lúa, đồi núi xa, ngắm hoàng hôn, bình minh xa soi mặt nước, thơ mộng</w:t>
            </w:r>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r w:rsidRPr="00E75985">
              <w:rPr>
                <w:lang w:eastAsia="ko-KR"/>
              </w:rPr>
              <w:t>Đường vào thoáng không đâm thẳng cửa chính 'Thế tránh tiễn khí'</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r w:rsidRPr="00E75985">
              <w:rPr>
                <w:lang w:eastAsia="ko-KR"/>
              </w:rPr>
              <w:t>Có yếu tố 'Linh' gắn với tiếng lành, tài lộc, đại danh, văn hóa, truyền thuyết được xem là khu địa linh nhân kiệt</w:t>
            </w:r>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r w:rsidRPr="00E75985">
              <w:rPr>
                <w:lang w:eastAsia="ko-KR"/>
              </w:rPr>
              <w:t>Đất/tài sản liền kề, đối diện vườn hoa, khu thể thao, bể bơi (không đối diện nhà ở) để được xe hơi</w:t>
            </w:r>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r w:rsidRPr="00CE4A78">
              <w:rPr>
                <w:lang w:eastAsia="ko-KR"/>
              </w:rPr>
              <w:t>Đất view công viên, vườn hoa, khu thể thao, bể bơi</w:t>
            </w:r>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r w:rsidRPr="00AE0B65">
        <w:rPr>
          <w:b/>
          <w:bCs/>
          <w:u w:val="single"/>
        </w:rPr>
        <w:t xml:space="preserve">Các </w:t>
      </w:r>
      <w:r w:rsidR="007625D6">
        <w:rPr>
          <w:b/>
          <w:bCs/>
          <w:u w:val="single"/>
        </w:rPr>
        <w:t xml:space="preserve">bất lợi thương mại </w:t>
      </w:r>
      <w:r w:rsidRPr="00AE0B65">
        <w:rPr>
          <w:b/>
          <w:bCs/>
          <w:u w:val="single"/>
        </w:rPr>
        <w:t>của thửa đất: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r w:rsidRPr="00AE0B65">
              <w:rPr>
                <w:b/>
                <w:bCs/>
                <w:lang w:eastAsia="ko-KR"/>
              </w:rPr>
              <w:t>Nội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r>
              <w:rPr>
                <w:b/>
                <w:bCs/>
                <w:lang w:eastAsia="ko-KR"/>
              </w:rPr>
              <w:t>Ghi chú</w:t>
            </w:r>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r w:rsidRPr="00A84D8D">
              <w:rPr>
                <w:lang w:eastAsia="ko-KR"/>
              </w:rPr>
              <w:t>Đất gần khu vực tâm linh, có âm, sát khí (Nhà tang lễ, nghĩa trang, nhà xác…)</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r w:rsidRPr="00A84D8D">
              <w:rPr>
                <w:lang w:eastAsia="ko-KR"/>
              </w:rPr>
              <w:t xml:space="preserve">Đất gần khu vực tâm linh, có âm, sát khí (Nhà tang lễ, nghĩa trang, nhà xác…)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r w:rsidRPr="00A84D8D">
              <w:rPr>
                <w:lang w:eastAsia="ko-KR"/>
              </w:rPr>
              <w:t>Đất gần khu vực tâm linh (Miếu thờ cúng tâm linh, đình, đền, chùa…)</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r w:rsidRPr="00A84D8D">
              <w:rPr>
                <w:lang w:eastAsia="ko-KR"/>
              </w:rPr>
              <w:t xml:space="preserve">Đất gần khu vực tâm linh (Miếu thờ cúng tâm linh, đình, đền, chùa…)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r w:rsidRPr="00A84D8D">
              <w:rPr>
                <w:lang w:eastAsia="ko-KR"/>
              </w:rPr>
              <w:t xml:space="preserve">Đất </w:t>
            </w:r>
            <w:r w:rsidR="00C03F26">
              <w:rPr>
                <w:lang w:eastAsia="ko-KR"/>
              </w:rPr>
              <w:t>từng</w:t>
            </w:r>
            <w:r w:rsidRPr="00A84D8D">
              <w:rPr>
                <w:lang w:eastAsia="ko-KR"/>
              </w:rPr>
              <w:t xml:space="preserve"> là nghĩa trang, khu tâm linh cũ (đền, đình, chùa, miếu mạo…) đã được san lấp làm khu dân cư</w:t>
            </w:r>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r w:rsidRPr="00A84D8D">
              <w:rPr>
                <w:lang w:eastAsia="ko-KR"/>
              </w:rPr>
              <w:t>Trên đất/Công trình có mộ không thể hoặc rất khó có khả năng di chuyển (Mộ tổ chi, tộc, mộ cổ, mộ tâm linh gắn với miếu mạo được nhân dân thờ cúng</w:t>
            </w:r>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r w:rsidRPr="00A84D8D">
              <w:rPr>
                <w:lang w:eastAsia="ko-KR"/>
              </w:rPr>
              <w:t>Trên đất/ Công trình có mộ gia đình hoặc vô chủ có thể di chuyển</w:t>
            </w:r>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r w:rsidRPr="00A84D8D">
              <w:rPr>
                <w:lang w:eastAsia="ko-KR"/>
              </w:rPr>
              <w:t>Đất sát khu mộ phần hoặc liền kề mộ phần</w:t>
            </w:r>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r w:rsidRPr="00A84D8D">
              <w:rPr>
                <w:lang w:eastAsia="ko-KR"/>
              </w:rPr>
              <w:t>Trên đất/ Công trình có điện thờ, nhà thợ họ dòng tộc</w:t>
            </w:r>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r w:rsidRPr="00A84D8D">
              <w:rPr>
                <w:lang w:eastAsia="ko-KR"/>
              </w:rPr>
              <w:t>Đất sát hoặc liền kề nhà thờ họ</w:t>
            </w:r>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r w:rsidRPr="00A84D8D">
              <w:rPr>
                <w:lang w:eastAsia="ko-KR"/>
              </w:rPr>
              <w:t>Đất gia tộc anh em, họ hàng sống xung quanh chung ngõ đi</w:t>
            </w:r>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r w:rsidRPr="00A84D8D">
              <w:rPr>
                <w:lang w:eastAsia="ko-KR"/>
              </w:rPr>
              <w:t xml:space="preserve">Đất/ Công trình có người tự sát/ án mạng/ tại nạn... bị ảnh hưởng truyền thông Nhẹ </w:t>
            </w:r>
            <w:r>
              <w:rPr>
                <w:lang w:eastAsia="ko-KR"/>
              </w:rPr>
              <w:t>“</w:t>
            </w:r>
            <w:r w:rsidRPr="00A84D8D">
              <w:rPr>
                <w:lang w:eastAsia="ko-KR"/>
              </w:rPr>
              <w:t>Một vụ tự sát cá biệt không ồn ào, không truyền thông, trong nhà riêng, người Mua/Bán đông ít quan tâm: thị trường ít phản ứng, nếu có phản ứng chỉ là tâm lý tạm thời.</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Trung bình </w:t>
            </w:r>
            <w:r>
              <w:rPr>
                <w:lang w:eastAsia="ko-KR"/>
              </w:rPr>
              <w:t>“</w:t>
            </w:r>
            <w:r w:rsidRPr="00A84D8D">
              <w:rPr>
                <w:lang w:eastAsia="ko-KR"/>
              </w:rPr>
              <w:t>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Mạnh </w:t>
            </w:r>
            <w:r>
              <w:rPr>
                <w:lang w:eastAsia="ko-KR"/>
              </w:rPr>
              <w:t>“</w:t>
            </w:r>
            <w:r w:rsidRPr="00A84D8D">
              <w:rPr>
                <w:lang w:eastAsia="ko-KR"/>
              </w:rPr>
              <w:t>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r w:rsidRPr="00A84D8D">
              <w:rPr>
                <w:lang w:eastAsia="ko-KR"/>
              </w:rPr>
              <w:t xml:space="preserve">Đất/ Công trình có người tự sát/án mạng/ tai nạn... bị ảnh hưởng truyền thông Rất Mạnh </w:t>
            </w:r>
            <w:r>
              <w:rPr>
                <w:lang w:eastAsia="ko-KR"/>
              </w:rPr>
              <w:t>“</w:t>
            </w:r>
            <w:r w:rsidRPr="00A84D8D">
              <w:rPr>
                <w:lang w:eastAsia="ko-KR"/>
              </w:rPr>
              <w:t>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r w:rsidRPr="00A84D8D">
              <w:rPr>
                <w:lang w:eastAsia="ko-KR"/>
              </w:rPr>
              <w:t>Đất gần hoặc liên kế cây xăng</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r w:rsidRPr="00A84D8D">
              <w:rPr>
                <w:lang w:eastAsia="ko-KR"/>
              </w:rPr>
              <w:t xml:space="preserve">Đất gần hoặc liên kế trạm thu phát </w:t>
            </w:r>
            <w:r>
              <w:rPr>
                <w:lang w:eastAsia="ko-KR"/>
              </w:rPr>
              <w:t xml:space="preserve">sóng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cao thế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r w:rsidRPr="00A84D8D">
              <w:rPr>
                <w:lang w:eastAsia="ko-KR"/>
              </w:rPr>
              <w:t>Đất gần hoặc liên kế đường dây truyền tải điện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r w:rsidRPr="00A84D8D">
              <w:rPr>
                <w:lang w:eastAsia="ko-KR"/>
              </w:rPr>
              <w:t>Mặt tiền bị che chắn (có cột điện, trạm biến áp…)</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r w:rsidRPr="00A84D8D">
              <w:rPr>
                <w:lang w:eastAsia="ko-KR"/>
              </w:rPr>
              <w:t>Đất gần đường sắt&lt;=50m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r w:rsidRPr="00A84D8D">
              <w:rPr>
                <w:lang w:eastAsia="ko-KR"/>
              </w:rPr>
              <w:t xml:space="preserve">Đường vào thẳng tắp như mũi tên đâm thẳng cửa chính </w:t>
            </w:r>
            <w:r>
              <w:rPr>
                <w:lang w:eastAsia="ko-KR"/>
              </w:rPr>
              <w:t>“</w:t>
            </w:r>
            <w:r w:rsidRPr="00A84D8D">
              <w:rPr>
                <w:lang w:eastAsia="ko-KR"/>
              </w:rPr>
              <w:t>Thế tiễn khí</w:t>
            </w:r>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r w:rsidRPr="00A84D8D">
              <w:rPr>
                <w:lang w:eastAsia="ko-KR"/>
              </w:rPr>
              <w:t xml:space="preserve">Đất nằm dưới chân cầu, đường dốc cao (Thế bị </w:t>
            </w:r>
            <w:proofErr w:type="gramStart"/>
            <w:r w:rsidRPr="00A84D8D">
              <w:rPr>
                <w:lang w:eastAsia="ko-KR"/>
              </w:rPr>
              <w:t>xung</w:t>
            </w:r>
            <w:r w:rsidR="000409E1">
              <w:rPr>
                <w:lang w:eastAsia="ko-KR"/>
              </w:rPr>
              <w:t xml:space="preserve"> :</w:t>
            </w:r>
            <w:proofErr w:type="gramEnd"/>
            <w:r w:rsidR="000409E1">
              <w:rPr>
                <w:lang w:eastAsia="ko-KR"/>
              </w:rPr>
              <w:t xml:space="preserve"> </w:t>
            </w:r>
            <w:r w:rsidRPr="00A84D8D">
              <w:rPr>
                <w:lang w:eastAsia="ko-KR"/>
              </w:rPr>
              <w:t>Hổ phục, Long phục) xe lao xuống, gió tạt thẳng sát khí, không tụ</w:t>
            </w:r>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lộ Chữ </w:t>
            </w:r>
            <w:r>
              <w:rPr>
                <w:lang w:eastAsia="ko-KR"/>
              </w:rPr>
              <w:t>“</w:t>
            </w:r>
            <w:r w:rsidRPr="000409E1">
              <w:rPr>
                <w:lang w:eastAsia="ko-KR"/>
              </w:rPr>
              <w:t>T</w:t>
            </w:r>
            <w:r>
              <w:rPr>
                <w:lang w:eastAsia="ko-KR"/>
              </w:rPr>
              <w:t>”</w:t>
            </w:r>
            <w:r w:rsidRPr="000409E1">
              <w:rPr>
                <w:lang w:eastAsia="ko-KR"/>
              </w:rPr>
              <w:t xml:space="preserve">, bị đường đâm thẳng vào </w:t>
            </w:r>
            <w:r>
              <w:rPr>
                <w:lang w:eastAsia="ko-KR"/>
              </w:rPr>
              <w:t>“</w:t>
            </w:r>
            <w:r w:rsidRPr="000409E1">
              <w:rPr>
                <w:lang w:eastAsia="ko-KR"/>
              </w:rPr>
              <w:t>Thế tiền đao sát</w:t>
            </w:r>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r w:rsidRPr="00F93069">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sidRPr="00E8592E">
        <w:rPr>
          <w:spacing w:val="-2"/>
          <w:lang w:val="pt-BR"/>
        </w:rPr>
        <w:t>đới (nếu có) trong trường hợp này.</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r w:rsidRPr="00DD5A3B">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r w:rsidRPr="00AE0B65">
        <w:rPr>
          <w:b/>
          <w:bCs/>
          <w:lang w:val="pt-BR"/>
        </w:rPr>
        <w:lastRenderedPageBreak/>
        <w:t>Giá trị thị trường</w:t>
      </w:r>
      <w:r w:rsidR="00AA24D4" w:rsidRPr="00AE0B65">
        <w:rPr>
          <w:b/>
          <w:bCs/>
          <w:lang w:val="pt-BR"/>
        </w:rPr>
        <w:t>:</w:t>
      </w:r>
      <w:r w:rsidR="00AA24D4" w:rsidRPr="00AE0B65">
        <w:rPr>
          <w:lang w:val="pt-BR"/>
        </w:rPr>
        <w:t xml:space="preserve"> Kết quả thẩm định giá trị tài sản được xác định dựa trên cơ sở giá trị thị trường tại thời điểm thẩm định theo </w:t>
      </w:r>
      <w:r w:rsidR="00643EB3" w:rsidRPr="00AE0B65">
        <w:rPr>
          <w:lang w:val="pt-BR"/>
        </w:rPr>
        <w:t>Chuẩn mực thẩm định giá Việt Nam về Cơ sở giá trị thẩm định giá</w:t>
      </w:r>
      <w:r w:rsidR="00AA24D4" w:rsidRPr="00AE0B65">
        <w:rPr>
          <w:lang w:val="pt-BR"/>
        </w:rPr>
        <w:t xml:space="preserve">: </w:t>
      </w:r>
      <w:r w:rsidR="00AA24D4" w:rsidRPr="00AE0B65">
        <w:rPr>
          <w:i/>
          <w:iCs/>
          <w:lang w:val="pt-BR"/>
        </w:rPr>
        <w:t>“</w:t>
      </w:r>
      <w:r w:rsidR="00A57ECA" w:rsidRPr="00AE0B65">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Cách tiếp cận và phương pháp thẩm định:</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Cách t</w:t>
      </w:r>
      <w:r w:rsidR="00AA24D4" w:rsidRPr="00AE0B65">
        <w:rPr>
          <w:bCs/>
          <w:i/>
          <w:iCs/>
          <w:lang w:val="pt-BR"/>
        </w:rPr>
        <w:t>iếp cận từ thị trường:</w:t>
      </w:r>
      <w:r w:rsidR="00B16688" w:rsidRPr="00AE0B65">
        <w:rPr>
          <w:bCs/>
          <w:i/>
          <w:iCs/>
          <w:lang w:val="pt-BR"/>
        </w:rPr>
        <w:t xml:space="preserve"> </w:t>
      </w:r>
      <w:r w:rsidR="00B16688" w:rsidRPr="00AE0B65">
        <w:rPr>
          <w:bCs/>
          <w:lang w:val="pt-BR"/>
        </w:rPr>
        <w:t>X</w:t>
      </w:r>
      <w:r w:rsidR="000C1C3D" w:rsidRPr="00AE0B65">
        <w:rPr>
          <w:bCs/>
          <w:lang w:val="pt-BR"/>
        </w:rPr>
        <w:t>ác định giá trị của tài sản thẩm định giá thông qua việc so sánh tài sản thẩm định giá với các tài sản so sánh đã có các thông tin về giá trên thị trường</w:t>
      </w:r>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r w:rsidRPr="00AE0B65">
        <w:rPr>
          <w:bCs/>
          <w:i/>
          <w:iCs/>
          <w:lang w:val="pt-BR"/>
        </w:rPr>
        <w:t>Phương pháp so sánh:</w:t>
      </w:r>
      <w:r w:rsidRPr="00AE0B65">
        <w:rPr>
          <w:bCs/>
          <w:lang w:val="pt-BR"/>
        </w:rPr>
        <w:t xml:space="preserve"> </w:t>
      </w:r>
      <w:r w:rsidR="00B16688" w:rsidRPr="00AE0B65">
        <w:rPr>
          <w:bCs/>
          <w:lang w:val="pt-BR"/>
        </w:rPr>
        <w:t>X</w:t>
      </w:r>
      <w:r w:rsidR="00530279" w:rsidRPr="00AE0B65">
        <w:rPr>
          <w:bCs/>
          <w:lang w:val="pt-BR"/>
        </w:rPr>
        <w:t>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r w:rsidRPr="00AE0B65">
        <w:rPr>
          <w:b/>
          <w:lang w:val="pt-BR"/>
        </w:rPr>
        <w:t>Xác định cách tiếp cận và phương pháp đối với tài sản thẩm định giá</w:t>
      </w:r>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r w:rsidRPr="00AE0B65">
        <w:rPr>
          <w:spacing w:val="-4"/>
          <w:lang w:val="pt-BR"/>
        </w:rPr>
        <w:t>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sidR="00E76559">
        <w:rPr>
          <w:spacing w:val="-4"/>
          <w:lang w:val="pt-BR"/>
        </w:rPr>
        <w:t xml:space="preserve"> giá </w:t>
      </w:r>
      <w:r w:rsidR="00E76559" w:rsidRPr="00E76559">
        <w:rPr>
          <w:color w:val="000000" w:themeColor="text1"/>
          <w:spacing w:val="-4"/>
          <w:lang w:val="pt-BR"/>
        </w:rPr>
        <w:t>trị</w:t>
      </w:r>
      <w:r w:rsidRPr="00E76559">
        <w:rPr>
          <w:color w:val="000000" w:themeColor="text1"/>
          <w:spacing w:val="-4"/>
          <w:lang w:val="pt-BR"/>
        </w:rPr>
        <w:t xml:space="preserve"> </w:t>
      </w:r>
      <w:r w:rsidR="00E76559" w:rsidRPr="00E76559">
        <w:rPr>
          <w:color w:val="000000" w:themeColor="text1"/>
          <w:spacing w:val="-4"/>
          <w:lang w:val="pt-BR"/>
        </w:rPr>
        <w:t>q</w:t>
      </w:r>
      <w:r w:rsidR="009D2857" w:rsidRPr="00E76559">
        <w:rPr>
          <w:color w:val="000000" w:themeColor="text1"/>
          <w:spacing w:val="-4"/>
          <w:lang w:val="pt-BR"/>
        </w:rPr>
        <w:t>uyền</w:t>
      </w:r>
      <w:r w:rsidR="004E1574" w:rsidRPr="00E76559">
        <w:rPr>
          <w:color w:val="000000" w:themeColor="text1"/>
          <w:spacing w:val="-4"/>
          <w:lang w:val="pt-BR"/>
        </w:rPr>
        <w:t xml:space="preserve"> sử dụn</w:t>
      </w:r>
      <w:r w:rsidR="004E1574" w:rsidRPr="00AE0B65">
        <w:rPr>
          <w:spacing w:val="-4"/>
          <w:lang w:val="pt-BR"/>
        </w:rPr>
        <w:t>g đất của</w:t>
      </w:r>
      <w:r w:rsidRPr="00AE0B65">
        <w:rPr>
          <w:spacing w:val="-4"/>
          <w:lang w:val="pt-BR"/>
        </w:rPr>
        <w:t xml:space="preserve"> tài sản thẩm định giá</w:t>
      </w:r>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r w:rsidRPr="00AE0B65">
        <w:rPr>
          <w:spacing w:val="-4"/>
          <w:lang w:val="pt-BR"/>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sidR="00C61E79">
        <w:rPr>
          <w:spacing w:val="-4"/>
          <w:lang w:val="pt-BR"/>
        </w:rPr>
        <w:t xml:space="preserve">tài sản so sánh và </w:t>
      </w:r>
      <w:r w:rsidRPr="00AE0B65">
        <w:rPr>
          <w:spacing w:val="-4"/>
          <w:lang w:val="pt-BR"/>
        </w:rPr>
        <w:t>tài sản thẩm định</w:t>
      </w:r>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 xml:space="preserve">Xác định </w:t>
      </w:r>
      <w:r w:rsidR="007D1F2D" w:rsidRPr="00AE0B65">
        <w:rPr>
          <w:b/>
          <w:lang w:val="pt-BR"/>
        </w:rPr>
        <w:t>đơn giá</w:t>
      </w:r>
      <w:r w:rsidRPr="00AE0B65">
        <w:rPr>
          <w:b/>
          <w:lang w:val="pt-BR"/>
        </w:rPr>
        <w:t xml:space="preserve"> quyền sử dụng đấ</w:t>
      </w:r>
      <w:r w:rsidR="00992866" w:rsidRPr="00AE0B65">
        <w:rPr>
          <w:b/>
          <w:lang w:val="pt-BR"/>
        </w:rPr>
        <w:t>t</w:t>
      </w:r>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khảo sát thị trường, </w:t>
      </w:r>
      <w:r w:rsidR="002156EF" w:rsidRPr="00AE0B65">
        <w:rPr>
          <w:lang w:val="nl-NL"/>
        </w:rPr>
        <w:t>T</w:t>
      </w:r>
      <w:r w:rsidRPr="00AE0B65">
        <w:rPr>
          <w:lang w:val="nl-NL"/>
        </w:rPr>
        <w:t xml:space="preserve">ổ thẩm định thu thập được 03 giao dịch được cho là tương đồng về đặc điểm vị trí, giao thông, kích thước, mặt tiền, điều kiện hạ tầng và điều kiện xã </w:t>
      </w:r>
      <w:proofErr w:type="gramStart"/>
      <w:r w:rsidRPr="00AE0B65">
        <w:rPr>
          <w:lang w:val="nl-NL"/>
        </w:rPr>
        <w:t>hội,…</w:t>
      </w:r>
      <w:proofErr w:type="gramEnd"/>
      <w:r w:rsidRPr="00AE0B65">
        <w:rPr>
          <w:lang w:val="nl-NL"/>
        </w:rPr>
        <w:t xml:space="preserve"> với tài sản thẩm định giá, cụ thể như sau:</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r w:rsidRPr="00EB7B8B">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r w:rsidRPr="00FF596C">
              <w:rPr>
                <w:b/>
                <w:bCs/>
                <w:color w:val="000000"/>
                <w:sz w:val="22"/>
                <w:szCs w:val="22"/>
              </w:rPr>
              <w:t>Thông tin về tài sản</w:t>
            </w:r>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r w:rsidRPr="00FF596C">
              <w:rPr>
                <w:color w:val="000000"/>
                <w:sz w:val="22"/>
                <w:szCs w:val="22"/>
              </w:rPr>
              <w:t>Địa chỉ</w:t>
            </w:r>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Hiền Ninh, Huyện Sóc Sơn,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r w:rsidRPr="00FF596C">
              <w:rPr>
                <w:color w:val="000000"/>
                <w:sz w:val="22"/>
                <w:szCs w:val="22"/>
              </w:rPr>
              <w:t>Nguồn tham khảo</w:t>
            </w:r>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https://www.facebook.com/photo/?fbid=122190370400840533&amp;set=pcb.1182074190553374</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r w:rsidRPr="00FF596C">
              <w:rPr>
                <w:color w:val="000000"/>
                <w:sz w:val="22"/>
                <w:szCs w:val="22"/>
              </w:rPr>
              <w:t>Thông tin liên lạc</w:t>
            </w:r>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0988332651</w:t>
            </w:r>
            <w:r w:rsidR="00FF596C" w:rsidRPr="00FF596C">
              <w:rPr>
                <w:sz w:val="22"/>
                <w:szCs w:val="22"/>
              </w:rPr>
              <w:t xml:space="preserve"> </w:t>
            </w:r>
            <w:r w:rsidR="00FF596C" w:rsidRPr="00FF596C">
              <w:rPr>
                <w:sz w:val="22"/>
                <w:szCs w:val="22"/>
              </w:rPr>
              <w:br/>
              <w:t>(</w:t>
            </w:r>
            <w:r w:rsidR="00C81F6E">
              <w:rPr>
                <w:sz w:val="22"/>
                <w:szCs w:val="22"/>
              </w:rPr>
              <w:t>Nguyễn Đại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0988332651</w:t>
            </w:r>
            <w:r w:rsidR="00FF596C" w:rsidRPr="00FF596C">
              <w:rPr>
                <w:sz w:val="22"/>
                <w:szCs w:val="22"/>
              </w:rPr>
              <w:br/>
            </w:r>
            <w:r w:rsidR="00C81F6E" w:rsidRPr="00FF596C">
              <w:rPr>
                <w:sz w:val="22"/>
                <w:szCs w:val="22"/>
              </w:rPr>
              <w:t>(</w:t>
            </w:r>
            <w:r w:rsidR="00C81F6E">
              <w:rPr>
                <w:sz w:val="22"/>
                <w:szCs w:val="22"/>
              </w:rPr>
              <w:t>Đại Cường</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0896 922 666</w:t>
            </w:r>
            <w:r w:rsidR="00FF596C" w:rsidRPr="00FF596C">
              <w:rPr>
                <w:sz w:val="22"/>
                <w:szCs w:val="22"/>
              </w:rPr>
              <w:br/>
            </w:r>
            <w:r w:rsidR="00C81F6E" w:rsidRPr="00FF596C">
              <w:rPr>
                <w:sz w:val="22"/>
                <w:szCs w:val="22"/>
              </w:rPr>
              <w:t>(</w:t>
            </w:r>
            <w:r w:rsidR="00C81F6E">
              <w:rPr>
                <w:sz w:val="22"/>
                <w:szCs w:val="22"/>
              </w:rPr>
              <w:t>Thúy</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r w:rsidRPr="00FF596C">
              <w:rPr>
                <w:color w:val="000000"/>
                <w:sz w:val="22"/>
                <w:szCs w:val="22"/>
              </w:rPr>
              <w:t>Tình trạng giao dịch</w:t>
            </w:r>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r w:rsidRPr="00FF596C">
              <w:rPr>
                <w:color w:val="000000"/>
                <w:sz w:val="22"/>
                <w:szCs w:val="22"/>
              </w:rPr>
              <w:t>Thời điểm thu thập thông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05/2026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thôn,Đất trồng cây lâu năm</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 Có thời hạn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Có thời hạn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độ rộng đường trước mặt tài sản 3.2m, mặt tiền 4.88m, 21.243666666667, 105.79227777778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khoảng cách ra đường chính 1m, độ rộng đường trước mặt tài sản 4m, mặt tiền 6.3m, 21.24365916667219, 105.79056384589205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khoảng cách ra đường chính 1m, độ rộng đường trước mặt tài sản 3m, mặt tiền 5.2m, 21.242089191294227, 105.78875067390766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Hiền Ninh, Huyện Sóc Sơn, Thành phố Hà Nội, độ rộng đường trước mặt tài sản 2m, mặt tiền 4m, 21.242686683894867, 105.79354646329887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3.2</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99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116.5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67</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4.88</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6.3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5.2</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20.29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18.49</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21.73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16.75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Nở hậu</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1.720.000.000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r w:rsidRPr="00FF596C">
              <w:rPr>
                <w:color w:val="000000"/>
                <w:sz w:val="22"/>
                <w:szCs w:val="22"/>
              </w:rPr>
              <w:t>Số tầng</w:t>
            </w:r>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r w:rsidRPr="00FF596C">
              <w:rPr>
                <w:color w:val="000000"/>
                <w:sz w:val="22"/>
                <w:szCs w:val="22"/>
              </w:rPr>
              <w:t>Diện tích sàn sử dụng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r w:rsidRPr="00FF596C">
              <w:rPr>
                <w:color w:val="000000"/>
                <w:sz w:val="22"/>
                <w:szCs w:val="22"/>
              </w:rPr>
              <w:t>Giá rao (đồng)</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3.100.000.000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2.150.000.000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r w:rsidRPr="00FF596C">
              <w:rPr>
                <w:color w:val="000000"/>
                <w:sz w:val="22"/>
                <w:szCs w:val="22"/>
              </w:rPr>
              <w:t>Giá thương lượng/bán (đồng)</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1.720.000.000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Chi tiết tính toán</w:t>
            </w:r>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r w:rsidRPr="00FF596C">
              <w:rPr>
                <w:b/>
                <w:bCs/>
                <w:color w:val="000000"/>
                <w:sz w:val="22"/>
                <w:szCs w:val="22"/>
              </w:rPr>
              <w:t>Giá trị tài sản trên đất (đồng)</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r w:rsidRPr="00FF596C">
              <w:rPr>
                <w:b/>
                <w:bCs/>
                <w:color w:val="000000"/>
                <w:sz w:val="22"/>
                <w:szCs w:val="22"/>
              </w:rPr>
              <w:t>Giá trị đất (đồng)</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2.635.000.000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1.720.000.000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r w:rsidRPr="00FF596C">
              <w:rPr>
                <w:b/>
                <w:bCs/>
                <w:color w:val="000000"/>
                <w:sz w:val="22"/>
                <w:szCs w:val="22"/>
              </w:rPr>
              <w:t>Đơn giá QSDĐ (đồng/m²)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22.618.026</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23.318.584</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25.671.642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Không cho sử dụng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r w:rsidRPr="00AE0B65">
        <w:rPr>
          <w:lang w:val="it-IT"/>
        </w:rPr>
        <w:t>Các yếu tố như</w:t>
      </w:r>
      <w:r w:rsidRPr="00AE0B65">
        <w:rPr>
          <w:lang w:val="vi-VN"/>
        </w:rPr>
        <w:t xml:space="preserve"> vị trí, giao thông, diện tích, </w:t>
      </w:r>
      <w:r w:rsidRPr="00AE0B65">
        <w:t xml:space="preserve">hình dáng, </w:t>
      </w:r>
      <w:r w:rsidRPr="00AE0B65">
        <w:rPr>
          <w:lang w:val="vi-VN"/>
        </w:rPr>
        <w:t>hạ tầng kỹ thuật và hạ tầng xã hội</w:t>
      </w:r>
      <w:r w:rsidRPr="00AE0B65">
        <w:rPr>
          <w:lang w:val="it-IT"/>
        </w:rPr>
        <w:t xml:space="preserve">… làm ảnh hưởng đến giá trị của </w:t>
      </w:r>
      <w:r w:rsidRPr="00AE0B65">
        <w:t>thửa</w:t>
      </w:r>
      <w:r w:rsidRPr="00AE0B65">
        <w:rPr>
          <w:lang w:val="vi-VN"/>
        </w:rPr>
        <w:t xml:space="preserve"> đất</w:t>
      </w:r>
      <w:r w:rsidRPr="00AE0B65">
        <w:rPr>
          <w:lang w:val="it-IT"/>
        </w:rPr>
        <w:t xml:space="preserve">. Mỗi yếu tố đóng góp một tỷ lệ nhất định vào giá trị của </w:t>
      </w:r>
      <w:r w:rsidRPr="00AE0B65">
        <w:rPr>
          <w:lang w:val="vi-VN"/>
        </w:rPr>
        <w:t>thửa đất</w:t>
      </w:r>
      <w:r w:rsidRPr="00AE0B65">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14:paraId="4008E6E4" w14:textId="77777777" w:rsidR="00323ECF" w:rsidRPr="00AE0B65" w:rsidRDefault="00323ECF" w:rsidP="00B4604E">
      <w:pPr>
        <w:tabs>
          <w:tab w:val="left" w:pos="90"/>
          <w:tab w:val="left" w:pos="180"/>
        </w:tabs>
        <w:spacing w:before="120" w:after="120" w:line="264" w:lineRule="auto"/>
        <w:jc w:val="both"/>
        <w:rPr>
          <w:lang w:val="it-IT"/>
        </w:rPr>
      </w:pPr>
      <w:r w:rsidRPr="00AE0B65">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sidRPr="00AE0B65">
        <w:rPr>
          <w:lang w:val="vi-VN"/>
        </w:rPr>
        <w:t xml:space="preserve">thẩm </w:t>
      </w:r>
      <w:r w:rsidRPr="00AE0B65">
        <w:rPr>
          <w:lang w:val="it-IT"/>
        </w:rPr>
        <w:t>định giá thì giữ nguyên mức giá của tài sản so sánh (không điều chỉnh).</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r w:rsidRPr="00DC7BA3">
        <w:rPr>
          <w:b/>
          <w:lang w:val="nl-NL"/>
        </w:rPr>
        <w:t>Bảng điều chỉnh</w:t>
      </w:r>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r w:rsidRPr="009F759E">
              <w:rPr>
                <w:b/>
                <w:bCs/>
                <w:color w:val="000000"/>
                <w:sz w:val="22"/>
                <w:szCs w:val="22"/>
              </w:rPr>
              <w:t>Yếu tố so sánh</w:t>
            </w:r>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r w:rsidRPr="009F759E">
              <w:rPr>
                <w:b/>
                <w:bCs/>
                <w:color w:val="000000"/>
                <w:sz w:val="22"/>
                <w:szCs w:val="22"/>
              </w:rPr>
              <w:t>Đơn vị tính</w:t>
            </w:r>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r w:rsidRPr="009F759E">
              <w:rPr>
                <w:b/>
                <w:bCs/>
                <w:color w:val="000000"/>
                <w:sz w:val="22"/>
                <w:szCs w:val="22"/>
              </w:rPr>
              <w:t>Giá trị QSDĐ thị trường (Ước tính sau thương lượng)</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r w:rsidRPr="009F759E">
              <w:rPr>
                <w:b/>
                <w:bCs/>
                <w:color w:val="000000"/>
                <w:sz w:val="22"/>
                <w:szCs w:val="22"/>
              </w:rPr>
              <w:t>Đồng</w:t>
            </w:r>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2.635.000.000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2.635.000.000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1.720.000.000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r w:rsidRPr="009F759E">
              <w:rPr>
                <w:b/>
                <w:bCs/>
                <w:color w:val="000000"/>
                <w:sz w:val="22"/>
                <w:szCs w:val="22"/>
              </w:rPr>
              <w:t>Đơn giá đất ước tính</w:t>
            </w:r>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22.618.026</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23.318.584</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25.671.642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r w:rsidRPr="009F759E">
              <w:rPr>
                <w:b/>
                <w:bCs/>
                <w:color w:val="000000"/>
                <w:sz w:val="22"/>
                <w:szCs w:val="22"/>
              </w:rPr>
              <w:t>Điều chỉnh các yếu tố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25.671.642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thôn,Đất trồng cây lâu năm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2.261.803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2.567.164</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 Đất trồng cây lâu năm – Có thời hạn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Có thời hạn, Đất trồng cây lâu năm – Có thời hạn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độ rộng đường trước mặt tài sản 3.2m, mặt tiền 4.88m, 21.243666666667, 105.79227777778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khoảng cách ra đường chính 1m, độ rộng đường trước mặt tài sản 4m, mặt tiền 6.3m, 21.24365916667219, 105.79056384589205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khoảng cách ra đường chính 1m, độ rộng đường trước mặt tài sản 3m, mặt tiền 5.2m, 21.242089191294227, 105.78875067390766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Hiền Ninh, Huyện Sóc Sơn, Thành phố Hà Nội, độ rộng đường trước mặt tài sản 2m, mặt tiền 4m, 21.242686683894867, 105.79354646329887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24.879.829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28.238.806</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3.2</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-1.809.442</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513.433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23.070.387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28.752.239</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99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116.5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113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67</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-3.080.597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23.070.387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25.671.642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4.88</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6.3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5.2</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-452.361</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513.433</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20.29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18.49</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21.73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16.75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Nở hậu</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r w:rsidRPr="009F759E">
              <w:rPr>
                <w:color w:val="000000"/>
                <w:sz w:val="22"/>
                <w:szCs w:val="22"/>
              </w:rPr>
              <w:t>Tỷ lệ điều chỉnh</w:t>
            </w:r>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r w:rsidRPr="009F759E">
              <w:rPr>
                <w:color w:val="000000"/>
                <w:sz w:val="22"/>
                <w:szCs w:val="22"/>
              </w:rPr>
              <w:t>Mức điều chỉnh</w:t>
            </w:r>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r w:rsidRPr="009F759E">
              <w:rPr>
                <w:color w:val="000000"/>
                <w:sz w:val="22"/>
                <w:szCs w:val="22"/>
              </w:rPr>
              <w:t>Giá sau điều chỉnh</w:t>
            </w:r>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r w:rsidRPr="009F759E">
              <w:rPr>
                <w:color w:val="000000"/>
                <w:sz w:val="22"/>
                <w:szCs w:val="22"/>
              </w:rPr>
              <w:t>Đồng/m²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22.618.026</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23.318.584</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26.185.075</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r w:rsidRPr="009F759E">
              <w:rPr>
                <w:b/>
                <w:bCs/>
                <w:color w:val="000000"/>
                <w:sz w:val="22"/>
                <w:szCs w:val="22"/>
              </w:rPr>
              <w:t xml:space="preserve">Mức giá chỉ dẫn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r w:rsidRPr="009F759E">
              <w:rPr>
                <w:b/>
                <w:bCs/>
                <w:color w:val="000000"/>
                <w:sz w:val="22"/>
                <w:szCs w:val="22"/>
              </w:rPr>
              <w:t>Đồng/m²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22.618.026</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23.318.584</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26.185.075</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r w:rsidRPr="009F759E">
              <w:rPr>
                <w:color w:val="000000"/>
                <w:sz w:val="22"/>
                <w:szCs w:val="22"/>
              </w:rPr>
              <w:t xml:space="preserve">Giá trị trung bình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24.040.562</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r w:rsidRPr="009F759E">
              <w:rPr>
                <w:color w:val="000000"/>
                <w:sz w:val="22"/>
                <w:szCs w:val="22"/>
              </w:rPr>
              <w:t>Mức độ chênh lệch</w:t>
            </w:r>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-5.92%</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8.92%</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r w:rsidRPr="009F759E">
              <w:rPr>
                <w:b/>
                <w:bCs/>
                <w:color w:val="000000"/>
                <w:sz w:val="22"/>
                <w:szCs w:val="22"/>
              </w:rPr>
              <w:t>Tổng hợp các số liệu điều chỉnh tại mục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r w:rsidRPr="009F759E">
              <w:rPr>
                <w:color w:val="000000"/>
                <w:sz w:val="22"/>
                <w:szCs w:val="22"/>
              </w:rPr>
              <w:t>Tổng giá trị điều chỉnh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4.523.606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6.674.627</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r w:rsidRPr="009F759E">
              <w:rPr>
                <w:color w:val="000000"/>
                <w:sz w:val="22"/>
                <w:szCs w:val="22"/>
              </w:rPr>
              <w:t>Tổng số lần điều chỉnh</w:t>
            </w:r>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r w:rsidRPr="009F759E">
              <w:rPr>
                <w:color w:val="000000"/>
                <w:sz w:val="22"/>
                <w:szCs w:val="22"/>
              </w:rPr>
              <w:t>Lần</w:t>
            </w:r>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4</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r w:rsidRPr="009F759E">
              <w:rPr>
                <w:color w:val="000000"/>
                <w:sz w:val="22"/>
                <w:szCs w:val="22"/>
              </w:rPr>
              <w:t>Biên độ điều chỉnh</w:t>
            </w:r>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r w:rsidRPr="009F759E">
              <w:rPr>
                <w:color w:val="000000"/>
                <w:sz w:val="22"/>
                <w:szCs w:val="22"/>
              </w:rPr>
              <w:t xml:space="preserve">Tổng giá trị điều chỉnh thuần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r w:rsidRPr="009F759E">
              <w:rPr>
                <w:color w:val="000000"/>
                <w:sz w:val="22"/>
                <w:szCs w:val="22"/>
              </w:rPr>
              <w:t xml:space="preserve">Đồng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513.433</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r w:rsidR="003B5FC6" w:rsidRPr="00AE0B65">
        <w:rPr>
          <w:b/>
          <w:bCs/>
          <w:i/>
          <w:iCs/>
          <w:u w:val="single"/>
        </w:rPr>
        <w:t>Về nguyên tắc khống chế</w:t>
      </w:r>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số liệu tại mục </w:t>
      </w:r>
      <w:r w:rsidR="00343E0C" w:rsidRPr="00AE0B65">
        <w:t>D</w:t>
      </w:r>
      <w:r w:rsidRPr="00AE0B65">
        <w:t xml:space="preserve">2, chênh lệch giữa mức giá trung bình của các mức giá chỉ dẫn nằm trong khoảng </w:t>
      </w:r>
      <w:proofErr w:type="gramStart"/>
      <w:r w:rsidRPr="00AE0B65">
        <w:t xml:space="preserve">từ </w:t>
      </w:r>
      <w:r w:rsidR="00AB735E">
        <w:t xml:space="preserve"> -5.92</w:t>
      </w:r>
      <w:r w:rsidRPr="00AE0B65">
        <w:t>% đến</w:t>
      </w:r>
      <w:r w:rsidR="00AB735E">
        <w:t xml:space="preserve"> </w:t>
      </w:r>
      <w:r w:rsidRPr="00AE0B65">
        <w:t xml:space="preserve"> </w:t>
      </w:r>
      <w:r w:rsidR="00AB735E">
        <w:t>8.92</w:t>
      </w:r>
      <w:r w:rsidRPr="00AE0B65">
        <w:t xml:space="preserve">%, đảm bảo không quá 15% (theo </w:t>
      </w:r>
      <w:r w:rsidR="009D6AC5" w:rsidRPr="00AE0B65">
        <w:t>Thông tư số 32/2024</w:t>
      </w:r>
      <w:r w:rsidR="001946E4" w:rsidRPr="00AE0B65">
        <w:t>/TT-BTC</w:t>
      </w:r>
      <w:r w:rsidR="009D6AC5" w:rsidRPr="00AE0B65">
        <w:t xml:space="preserve"> ngày 16/5/2024 của Bộ Tài </w:t>
      </w:r>
      <w:r w:rsidR="00205F72" w:rsidRPr="00AE0B65">
        <w:t>c</w:t>
      </w:r>
      <w:r w:rsidR="009D6AC5" w:rsidRPr="00AE0B65">
        <w:t>hính)</w:t>
      </w:r>
      <w:r w:rsidRPr="00AE0B65">
        <w:t>.</w:t>
      </w:r>
    </w:p>
    <w:p w14:paraId="0D01D2F9" w14:textId="26F5BDD5" w:rsidR="00DA0C2D" w:rsidRPr="00AE0B65" w:rsidRDefault="003B5FC6" w:rsidP="00AF5EDD">
      <w:pPr>
        <w:spacing w:before="120" w:after="120" w:line="276" w:lineRule="auto"/>
        <w:rPr>
          <w:b/>
          <w:bCs/>
          <w:i/>
          <w:iCs/>
          <w:u w:val="single"/>
        </w:rPr>
      </w:pPr>
      <w:r w:rsidRPr="00AE0B65">
        <w:rPr>
          <w:b/>
          <w:bCs/>
          <w:i/>
          <w:iCs/>
          <w:u w:val="single"/>
        </w:rPr>
        <w:t>Về thống nhất mức giá chỉ dẫn</w:t>
      </w:r>
      <w:r w:rsidR="00D55CBB" w:rsidRPr="00AE0B65">
        <w:rPr>
          <w:b/>
          <w:bCs/>
          <w:i/>
          <w:iCs/>
          <w:u w:val="single"/>
        </w:rPr>
        <w:t>:</w:t>
      </w:r>
    </w:p>
    <w:p w14:paraId="623D8DBC" w14:textId="3708BDEE" w:rsidR="007F034B" w:rsidRPr="00AE0B65" w:rsidRDefault="007F034B" w:rsidP="00B4604E">
      <w:pPr>
        <w:jc w:val="right"/>
        <w:rPr>
          <w:i/>
          <w:iCs/>
        </w:rPr>
      </w:pPr>
      <w:r w:rsidRPr="00AE0B65">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r w:rsidRPr="00155B4A">
              <w:rPr>
                <w:b/>
                <w:bCs/>
                <w:color w:val="000000"/>
              </w:rPr>
              <w:t>Tài sản</w:t>
            </w:r>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r w:rsidRPr="00155B4A">
              <w:rPr>
                <w:b/>
                <w:bCs/>
                <w:color w:val="000000"/>
              </w:rPr>
              <w:t>Mức giá chỉ dẫn của các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r w:rsidRPr="00155B4A">
              <w:rPr>
                <w:b/>
                <w:bCs/>
                <w:color w:val="000000"/>
              </w:rPr>
              <w:t>Trọng số của các TSSS sau điều chỉnh</w:t>
            </w:r>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r w:rsidRPr="00155B4A">
              <w:rPr>
                <w:b/>
                <w:bCs/>
                <w:color w:val="000000"/>
              </w:rPr>
              <w:t>Giá trị trung bình của mức giá chỉ dẫn sau điều chỉnh</w:t>
            </w:r>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r w:rsidRPr="00155B4A">
              <w:rPr>
                <w:color w:val="000000"/>
              </w:rPr>
              <w:t>Tài sản so sánh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22.618.026</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7.540.850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r w:rsidRPr="00155B4A">
              <w:rPr>
                <w:color w:val="000000"/>
              </w:rPr>
              <w:t>Tài sản so sánh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23.318.584</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7.772.084</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r w:rsidRPr="00155B4A">
              <w:rPr>
                <w:color w:val="000000"/>
              </w:rPr>
              <w:t>Tài sản so sánh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26.185.075</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8.727.485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r w:rsidRPr="00155B4A">
              <w:rPr>
                <w:b/>
                <w:bCs/>
                <w:color w:val="000000"/>
              </w:rPr>
              <w:t>Giá trị bình quân theo trọng số:</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24.040.419</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r w:rsidRPr="00155B4A">
              <w:rPr>
                <w:b/>
                <w:bCs/>
                <w:color w:val="000000"/>
              </w:rPr>
              <w:t>Làm tròn:</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24.000.000</w:t>
            </w:r>
          </w:p>
        </w:tc>
      </w:tr>
    </w:tbl>
    <w:p w14:paraId="6A5CE52D" w14:textId="303DCC42" w:rsidR="00B141B9" w:rsidRPr="00AE0B65" w:rsidRDefault="007F034B" w:rsidP="007647F5">
      <w:pPr>
        <w:spacing w:before="120" w:after="120" w:line="276" w:lineRule="auto"/>
        <w:jc w:val="both"/>
        <w:rPr>
          <w:b/>
          <w:bCs/>
        </w:rPr>
      </w:pPr>
      <w:r w:rsidRPr="00AE0B65">
        <w:t>Tổ thẩm định sử dụng mức giá chỉ dẫn là mức giá bình quân có trọng số của 03 tài sản so sánh làm mức giá của tài sản thẩm định, tương ứng là</w:t>
      </w:r>
      <w:r w:rsidR="00C67AD7" w:rsidRPr="00AE0B65">
        <w:t>:</w:t>
      </w:r>
      <w:r w:rsidR="002724FC" w:rsidRPr="00AE0B65">
        <w:t xml:space="preserve"> </w:t>
      </w:r>
      <w:r w:rsidR="009F0570" w:rsidRPr="00FE1823">
        <w:rPr>
          <w:b/>
          <w:bCs/>
          <w:color w:val="000000" w:themeColor="text1"/>
          <w:lang w:val="vi-VN"/>
        </w:rPr>
        <w:t>24.000.000</w:t>
      </w:r>
      <w:r w:rsidR="009F0570">
        <w:rPr>
          <w:b/>
          <w:bCs/>
          <w:color w:val="000000" w:themeColor="text1"/>
        </w:rPr>
        <w:t xml:space="preserve"> </w:t>
      </w:r>
      <w:r w:rsidR="002724FC" w:rsidRPr="00AE0B65">
        <w:rPr>
          <w:b/>
          <w:bCs/>
        </w:rPr>
        <w:t>đồng/m².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r w:rsidRPr="00AE0B65">
        <w:rPr>
          <w:b/>
          <w:bCs/>
        </w:rPr>
        <w:t>Xác định giá trị tài sản gắn liền với đất</w:t>
      </w:r>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r w:rsidRPr="00AE0B65">
        <w:rPr>
          <w:b/>
          <w:lang w:val="pt-BR"/>
        </w:rPr>
        <w:t>Kết quả thẩm định giá:</w:t>
      </w:r>
    </w:p>
    <w:p w14:paraId="5FD09752" w14:textId="07A918B2" w:rsidR="00877101" w:rsidRDefault="005E78FA" w:rsidP="009E122D">
      <w:pPr>
        <w:pStyle w:val="ListParagraph"/>
        <w:tabs>
          <w:tab w:val="left" w:pos="993"/>
        </w:tabs>
        <w:spacing w:before="120" w:after="120" w:line="276" w:lineRule="auto"/>
        <w:ind w:left="0"/>
        <w:jc w:val="both"/>
      </w:pPr>
      <w:r w:rsidRPr="00AE0B65">
        <w:rPr>
          <w:lang w:val="pt-BR"/>
        </w:rPr>
        <w:t xml:space="preserve">Dựa trên các lập luận trên, </w:t>
      </w:r>
      <w:r w:rsidR="00672A21" w:rsidRPr="00AE0B65">
        <w:rPr>
          <w:lang w:val="pt-BR"/>
        </w:rPr>
        <w:t>T</w:t>
      </w:r>
      <w:r w:rsidR="00430FFC" w:rsidRPr="00AE0B65">
        <w:rPr>
          <w:lang w:val="pt-BR"/>
        </w:rPr>
        <w:t>ổ</w:t>
      </w:r>
      <w:r w:rsidRPr="00AE0B65">
        <w:rPr>
          <w:lang w:val="pt-BR"/>
        </w:rPr>
        <w:t xml:space="preserve"> thẩm định ước tính giá trị </w:t>
      </w:r>
      <w:r w:rsidR="005E2D03" w:rsidRPr="00AE0B65">
        <w:rPr>
          <w:lang w:val="vi-VN"/>
        </w:rPr>
        <w:t>tài sản thẩm định giá</w:t>
      </w:r>
      <w:r w:rsidRPr="00AE0B65">
        <w:rPr>
          <w:lang w:val="pt-BR"/>
        </w:rPr>
        <w:t xml:space="preserve"> </w:t>
      </w:r>
      <w:r w:rsidRPr="00AE0B65">
        <w:rPr>
          <w:lang w:val="de-DE"/>
        </w:rPr>
        <w:t>chưa bao gồm các loại thuế, phí và lệ phí liên quan đến việc chuyển nhượng tài sản</w:t>
      </w:r>
      <w:r w:rsidRPr="00AE0B65">
        <w:rPr>
          <w:lang w:val="pt-BR"/>
        </w:rPr>
        <w:t xml:space="preserve"> tại thời điểm thẩm định giá </w:t>
      </w:r>
      <w:r w:rsidR="00986882">
        <w:t>Tháng 05/2026</w:t>
      </w:r>
      <w:r w:rsidR="005221C4" w:rsidRPr="00AE0B65">
        <w:t xml:space="preserve"> </w:t>
      </w:r>
      <w:r w:rsidR="00672A21" w:rsidRPr="00AE0B65">
        <w:t xml:space="preserve">ước tính </w:t>
      </w:r>
      <w:r w:rsidR="005221C4" w:rsidRPr="00AE0B65">
        <w:t>như sau</w:t>
      </w:r>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r w:rsidRPr="00C240B3">
              <w:rPr>
                <w:b/>
                <w:bCs/>
              </w:rPr>
              <w:t>Tài sản</w:t>
            </w:r>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r w:rsidRPr="00C240B3">
              <w:rPr>
                <w:b/>
                <w:bCs/>
              </w:rPr>
              <w:t>Diện tích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r w:rsidRPr="00C240B3">
              <w:rPr>
                <w:b/>
                <w:bCs/>
              </w:rPr>
              <w:t>Đơn giá (đồng/m²)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r w:rsidRPr="00C240B3">
              <w:rPr>
                <w:b/>
                <w:bCs/>
              </w:rPr>
              <w:t>Thành tiền (đồng)</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DQ773947, Số thửa 522, Tờ bản đồ 55, Địa chỉ trên sổ thôn Yên Ninh xã Hiền Ninh huyện Sóc Sơn thành phố Hà Nội, Diện tích: Đất ở nông thôn (99 m2) | Tài sản tại: Xã Hiền Ninh, Huyện Sóc Sơn, Thành phố Hà Nội, độ rộng đường trước mặt tài sản 3.2m, mặt tiền 4.88m, 21.243666666667, 105.79227777778</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99</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2.475.000.000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2.475.000.000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2.475.000.000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 xml:space="preserve">(Bằng chữ: </w:t>
            </w:r>
            <w:r w:rsidR="009F0570">
              <w:rPr>
                <w:b/>
                <w:bCs/>
                <w:i/>
                <w:iCs/>
                <w:color w:val="000000"/>
              </w:rPr>
              <w:t>Hai tỷ bốn trăm bảy mươi lăm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r w:rsidRPr="00AE0B65">
        <w:rPr>
          <w:lang w:val="pt-BR"/>
        </w:rPr>
        <w:t>Tối đa 06 (sáu) tháng tính từ ngày ký đối với tài sản là Bất động sản.</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 xml:space="preserve">Công ty </w:t>
      </w:r>
      <w:r w:rsidR="007A5FC6" w:rsidRPr="00AE0B65">
        <w:rPr>
          <w:lang w:val="pt-BR"/>
        </w:rPr>
        <w:t>Cổ phần Thẩm định</w:t>
      </w:r>
      <w:r w:rsidRPr="00AE0B65">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t>Chứng thư, Báo cáo này được soạn thảo theo Hợp đồng được ký kết</w:t>
      </w:r>
      <w:r w:rsidR="004B3D86" w:rsidRPr="00AE0B65">
        <w:rPr>
          <w:lang w:val="pt-BR"/>
        </w:rPr>
        <w:t xml:space="preserve"> </w:t>
      </w:r>
      <w:r w:rsidRPr="00AE0B65">
        <w:rPr>
          <w:lang w:val="pt-BR"/>
        </w:rPr>
        <w:t>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r w:rsidRPr="00AE0B65">
        <w:rPr>
          <w:lang w:val="pt-BR"/>
        </w:rPr>
        <w:lastRenderedPageBreak/>
        <w:t>Các bên liên quan khi đọc và thực hiện sử dụng sản phẩm tư vấn này, tức là đã chấp nhận và đồng ý với những điều khoản sau:</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 xml:space="preserve">Chứng thư này chỉ được cung cấp theo yêu cầu của khách hàng. Chỉ bản chính và bản sao Chứng thư thẩm định giá do Công ty </w:t>
      </w:r>
      <w:r w:rsidR="007A5FC6" w:rsidRPr="00AE0B65">
        <w:rPr>
          <w:lang w:val="pt-BR"/>
        </w:rPr>
        <w:t>Cổ phần Thẩm định</w:t>
      </w:r>
      <w:r w:rsidRPr="00AE0B65">
        <w:rPr>
          <w:lang w:val="pt-BR"/>
        </w:rPr>
        <w:t xml:space="preserve"> và Đầu tư Tài chính Hoa Sen cấp mới có giá trị. Mọi hành vi sử dụng bản sao Chứng thư/Báo cáo kết quả thẩm định giá mà không có xác nhận của Công ty </w:t>
      </w:r>
      <w:r w:rsidR="007A5FC6" w:rsidRPr="00AE0B65">
        <w:rPr>
          <w:lang w:val="pt-BR"/>
        </w:rPr>
        <w:t>Cổ phần Thẩm định</w:t>
      </w:r>
      <w:r w:rsidRPr="00AE0B65">
        <w:rPr>
          <w:lang w:val="pt-BR"/>
        </w:rPr>
        <w:t xml:space="preserve"> và Đầu tư Tài chính Hoa Sen đều vi phạm pháp luật và không có giá trị.</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trên chỉ xác nhận khi khách hàng hoàn tất các thủ tục pháp lý và nghĩa vụ tài chính liên quan đến tài sản thẩm định theo quy định của pháp luật hiện hành.</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r w:rsidRPr="00AE0B65">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r w:rsidRPr="00AE0B65">
        <w:rPr>
          <w:lang w:val="pt-BR"/>
        </w:rPr>
        <w:t>Các phương pháp tính toán trên cơ sở tài liệu được cung cấp bởi khách hàng và dựa trên các tài liệu khác có liên quan do tổ</w:t>
      </w:r>
      <w:r w:rsidRPr="00AE0B65">
        <w:rPr>
          <w:lang w:val="vi-VN"/>
        </w:rPr>
        <w:t xml:space="preserve"> </w:t>
      </w:r>
      <w:r w:rsidRPr="00AE0B65">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sidRPr="00AE0B65">
        <w:rPr>
          <w:lang w:val="pt-BR"/>
        </w:rPr>
        <w:lastRenderedPageBreak/>
        <w:t>kiện, giả định theo quan điểm hợp lý của tổ</w:t>
      </w:r>
      <w:r w:rsidRPr="00AE0B65">
        <w:rPr>
          <w:lang w:val="vi-VN"/>
        </w:rPr>
        <w:t xml:space="preserve"> </w:t>
      </w:r>
      <w:r w:rsidRPr="00AE0B65">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sidRPr="00AE0B65">
        <w:rPr>
          <w:lang w:val="vi-VN"/>
        </w:rPr>
        <w:t xml:space="preserve">tổ </w:t>
      </w:r>
      <w:r w:rsidRPr="00AE0B65">
        <w:rPr>
          <w:lang w:val="pt-BR"/>
        </w:rPr>
        <w:t>thẩm định không đảm bảo là các giả định làm cơ sở thẩm định giá là chính xác hoàn toàn.</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r w:rsidRPr="00AE0B65">
        <w:rPr>
          <w:spacing w:val="2"/>
          <w:lang w:val="pt-BR"/>
        </w:rPr>
        <w:t>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r w:rsidRPr="00AE0B65">
        <w:rPr>
          <w:lang w:val="pt-BR"/>
        </w:rPr>
        <w:t>Khách hàng yêu cầu thẩm định giá và người hướng dẫn tổ</w:t>
      </w:r>
      <w:r w:rsidRPr="00AE0B65">
        <w:rPr>
          <w:lang w:val="vi-VN"/>
        </w:rPr>
        <w:t xml:space="preserve"> </w:t>
      </w:r>
      <w:r w:rsidRPr="00AE0B65">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r w:rsidRPr="00AE0B65">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r w:rsidRPr="00AE0B65">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sidRPr="00AE0B65">
        <w:rPr>
          <w:iCs/>
          <w:lang w:val="pt-BR"/>
        </w:rPr>
        <w:t xml:space="preserve">Giấy chứng nhận quyền sử dụng </w:t>
      </w:r>
      <w:proofErr w:type="gramStart"/>
      <w:r w:rsidRPr="00AE0B65">
        <w:rPr>
          <w:iCs/>
          <w:lang w:val="pt-BR"/>
        </w:rPr>
        <w:t>đất  đã</w:t>
      </w:r>
      <w:proofErr w:type="gramEnd"/>
      <w:r w:rsidRPr="00AE0B65">
        <w:rPr>
          <w:iCs/>
          <w:lang w:val="pt-BR"/>
        </w:rPr>
        <w:t xml:space="preserve"> cung cấp cho chúng tôi.</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r w:rsidRPr="00AE0B65">
        <w:rPr>
          <w:bCs/>
          <w:spacing w:val="-2"/>
          <w:lang w:val="pt-BR"/>
        </w:rPr>
        <w:t>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r w:rsidRPr="00AE0B65">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r w:rsidRPr="00AE0B65">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r w:rsidRPr="00AE0B65">
        <w:rPr>
          <w:bCs/>
          <w:lang w:val="pt-BR"/>
        </w:rPr>
        <w:t>Phụ lục 1: Hình ảnh hiện trạng của tài sản.</w:t>
      </w:r>
    </w:p>
    <w:p w14:paraId="7B47CC14" w14:textId="77777777" w:rsidR="00F87911" w:rsidRDefault="00B142E6" w:rsidP="00236AEC">
      <w:pPr>
        <w:pStyle w:val="ListParagraph"/>
        <w:tabs>
          <w:tab w:val="left" w:pos="993"/>
        </w:tabs>
        <w:spacing w:before="120" w:after="120" w:line="288" w:lineRule="auto"/>
        <w:ind w:left="0"/>
        <w:jc w:val="both"/>
        <w:rPr>
          <w:lang w:val="pt-BR"/>
        </w:rPr>
      </w:pPr>
      <w:r w:rsidRPr="00AE0B65">
        <w:rPr>
          <w:lang w:val="pt-BR"/>
        </w:rPr>
        <w:t xml:space="preserve">Phụ lục 2: Thông tin </w:t>
      </w:r>
      <w:r w:rsidR="00A63687" w:rsidRPr="00AE0B65">
        <w:rPr>
          <w:lang w:val="pt-BR"/>
        </w:rPr>
        <w:t>thu thập thị trường</w:t>
      </w:r>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HSTD-20260504-0021/CT-VFI</w:t>
      </w:r>
      <w:r w:rsidRPr="003C613A">
        <w:rPr>
          <w:color w:val="FF0000"/>
          <w:lang w:val="vi-VN"/>
        </w:rPr>
        <w:t xml:space="preserve"> </w:t>
      </w:r>
      <w:r w:rsidR="009F0570" w:rsidRPr="003D369D">
        <w:rPr>
          <w:color w:val="000000" w:themeColor="text1"/>
        </w:rPr>
        <w:t>ngày 25 tháng 5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r w:rsidRPr="00747723">
              <w:rPr>
                <w:rFonts w:eastAsia="Calibri"/>
                <w:lang w:val="pt-BR"/>
              </w:rPr>
              <w:t xml:space="preserve">Số thẻ thẩm định viên về giá: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(Kèm theo Báo cáo thẩm định số</w:t>
      </w:r>
      <w:r w:rsidR="00A171AC" w:rsidRPr="00AE0B65">
        <w:rPr>
          <w:i/>
          <w:lang w:val="pt-BR"/>
        </w:rPr>
        <w:t xml:space="preserve"> </w:t>
      </w:r>
      <w:r w:rsidR="00455B92">
        <w:rPr>
          <w:i/>
        </w:rPr>
        <w:t>HSTD-20260504-0021/BC-VFI</w:t>
      </w:r>
      <w:r w:rsidR="00455B92" w:rsidRPr="00AE0B65">
        <w:rPr>
          <w:i/>
          <w:lang w:val="pt-BR"/>
        </w:rPr>
        <w:t xml:space="preserve"> </w:t>
      </w:r>
      <w:r w:rsidR="00455B92">
        <w:rPr>
          <w:i/>
          <w:lang w:val="pt-BR"/>
        </w:rPr>
        <w:t>25 tháng 5 năm 2026</w:t>
      </w:r>
      <w:r w:rsidR="00536495" w:rsidRPr="00AE0B65">
        <w:rPr>
          <w:i/>
          <w:lang w:val="pt-BR"/>
        </w:rPr>
        <w:t xml:space="preserve"> </w:t>
      </w:r>
      <w:r w:rsidRPr="00AE0B65">
        <w:rPr>
          <w:i/>
          <w:lang w:val="pt-BR"/>
        </w:rPr>
        <w:t xml:space="preserve">của </w:t>
      </w:r>
    </w:p>
    <w:p w14:paraId="57CE21DC" w14:textId="0EE17E14" w:rsidR="00BE6F66" w:rsidRPr="00AE0B65" w:rsidRDefault="00BE6F66" w:rsidP="00B4604E">
      <w:pPr>
        <w:spacing w:after="120"/>
        <w:jc w:val="center"/>
        <w:rPr>
          <w:i/>
          <w:lang w:val="pt-BR"/>
        </w:rPr>
      </w:pPr>
      <w:r w:rsidRPr="00AE0B65">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r>
              <w:rPr>
                <w:b/>
                <w:bCs/>
                <w:i/>
                <w:lang w:val="pt-BR"/>
              </w:rPr>
              <w:t>Hướng</w:t>
            </w:r>
          </w:p>
        </w:tc>
        <w:tc>
          <w:tcPr>
            <w:tcW w:w="4757" w:type="dxa"/>
            <w:vAlign w:val="center"/>
          </w:tcPr>
          <w:p w14:paraId="19C21C3B" w14:textId="44A305C8" w:rsidR="00B467F9" w:rsidRPr="00AE0B65" w:rsidRDefault="005341AD" w:rsidP="007A6CEB">
            <w:pPr>
              <w:spacing w:after="120"/>
              <w:jc w:val="center"/>
              <w:rPr>
                <w:b/>
                <w:bCs/>
                <w:i/>
                <w:lang w:val="pt-BR"/>
              </w:rPr>
            </w:pPr>
            <w:r>
              <w:rPr>
                <w:b/>
                <w:bCs/>
                <w:i/>
                <w:lang w:val="pt-BR"/>
              </w:rPr>
              <w:t>Tổng quan tài</w:t>
            </w:r>
            <w:r w:rsidR="00E36212">
              <w:rPr>
                <w:b/>
                <w:bCs/>
                <w:i/>
                <w:lang w:val="pt-BR"/>
              </w:rPr>
              <w:t xml:space="preserve"> sản</w:t>
            </w:r>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r>
              <w:rPr>
                <w:b/>
                <w:bCs/>
                <w:i/>
                <w:lang w:val="pt-BR"/>
              </w:rPr>
              <w:t>Người khảo sát</w:t>
            </w:r>
          </w:p>
        </w:tc>
        <w:tc>
          <w:tcPr>
            <w:tcW w:w="4757" w:type="dxa"/>
            <w:vAlign w:val="center"/>
          </w:tcPr>
          <w:p w14:paraId="27138059" w14:textId="68BD911C" w:rsidR="00311945" w:rsidRPr="00AE0B65" w:rsidRDefault="00071E4B" w:rsidP="00311945">
            <w:pPr>
              <w:spacing w:after="120"/>
              <w:jc w:val="center"/>
              <w:rPr>
                <w:b/>
                <w:bCs/>
                <w:i/>
                <w:lang w:val="pt-BR"/>
              </w:rPr>
            </w:pPr>
            <w:r>
              <w:rPr>
                <w:b/>
                <w:bCs/>
                <w:i/>
                <w:lang w:val="pt-BR"/>
              </w:rPr>
              <w:t>Đường trước tài sản</w:t>
            </w:r>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pict>
                <v:shape type="#_x0000_t75" style="width:200px;height:150px" stroked="f" filled="f">
                  <v:imagedata r:id="rId25" o:title=""/>
                </v:shape>
              </w:pic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r w:rsidRPr="00AE0B65">
              <w:rPr>
                <w:b/>
                <w:bCs/>
                <w:i/>
                <w:lang w:val="pt-BR"/>
              </w:rPr>
              <w:t>Hiện trạng tài sản</w:t>
            </w:r>
          </w:p>
        </w:tc>
        <w:tc>
          <w:tcPr>
            <w:tcW w:w="4757" w:type="dxa"/>
            <w:vAlign w:val="center"/>
          </w:tcPr>
          <w:p w14:paraId="19C97EB4" w14:textId="5B55466B" w:rsidR="007567B7" w:rsidRPr="00AE0B65" w:rsidRDefault="007567B7" w:rsidP="007567B7">
            <w:pPr>
              <w:spacing w:after="120"/>
              <w:jc w:val="center"/>
              <w:rPr>
                <w:b/>
                <w:bCs/>
                <w:i/>
                <w:lang w:val="pt-BR"/>
              </w:rPr>
            </w:pPr>
            <w:r w:rsidRPr="00AE0B65">
              <w:rPr>
                <w:b/>
                <w:bCs/>
                <w:i/>
                <w:lang w:val="pt-BR"/>
              </w:rPr>
              <w:t>Hiện trạng tài sản</w:t>
            </w:r>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 xml:space="preserve">(Kèm theo Báo cáo thẩm định số </w:t>
      </w:r>
      <w:r w:rsidR="00445442">
        <w:rPr>
          <w:i/>
        </w:rPr>
        <w:t>HSTD-20260504-0021/BC-VFI</w:t>
      </w:r>
      <w:r w:rsidRPr="00AE0B65">
        <w:rPr>
          <w:i/>
          <w:lang w:val="pt-BR"/>
        </w:rPr>
        <w:t xml:space="preserve"> </w:t>
      </w:r>
      <w:r w:rsidR="00445442">
        <w:rPr>
          <w:i/>
          <w:lang w:val="pt-BR"/>
        </w:rPr>
        <w:t>25 tháng 5 năm 2026</w:t>
      </w:r>
      <w:r w:rsidR="00455B92">
        <w:rPr>
          <w:i/>
          <w:lang w:val="pt-BR"/>
        </w:rPr>
        <w:t xml:space="preserve"> </w:t>
      </w:r>
      <w:r w:rsidRPr="00AE0B65">
        <w:rPr>
          <w:i/>
          <w:lang w:val="pt-BR"/>
        </w:rPr>
        <w:t xml:space="preserve">của </w:t>
      </w:r>
    </w:p>
    <w:p w14:paraId="3751A12B" w14:textId="3801AB2C" w:rsidR="003641FB" w:rsidRDefault="00950A0E" w:rsidP="00B4604E">
      <w:pPr>
        <w:spacing w:after="120"/>
        <w:jc w:val="center"/>
        <w:rPr>
          <w:i/>
          <w:lang w:val="pt-BR"/>
        </w:rPr>
      </w:pPr>
      <w:r w:rsidRPr="00AE0B65">
        <w:rPr>
          <w:i/>
          <w:lang w:val="pt-BR"/>
        </w:rPr>
        <w:t>Công ty Cổ phần Thẩm định và Đầu tư Tài chính Hoa Sen)</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0988332651</w:t>
            </w:r>
            <w:r w:rsidRPr="0082135F">
              <w:rPr>
                <w:sz w:val="22"/>
                <w:szCs w:val="22"/>
              </w:rPr>
              <w:t xml:space="preserve"> </w:t>
            </w:r>
            <w:r w:rsidRPr="0082135F">
              <w:rPr>
                <w:sz w:val="22"/>
                <w:szCs w:val="22"/>
              </w:rPr>
              <w:br/>
              <w:t>(Nguyễn Đại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3.100.000.000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2.635.000.000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05/2026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(86m²), Đất trồng cây lâu năm (30.5m²)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 Đất trồng cây lâu năm – Có thời hạn</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Hiền Ninh, Huyện Sóc Sơn, Thành phố Hà Nội, khoảng cách ra đường chính 1m, độ rộng đường trước mặt tài sản 4m, mặt tiền 6.3m, 21.24365916667219, 105.79056384589205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116.5</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6.3</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Nở hậu</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r w:rsidRPr="0082135F">
              <w:rPr>
                <w:color w:val="000000"/>
                <w:sz w:val="22"/>
                <w:szCs w:val="22"/>
              </w:rPr>
              <w:t>Các</w:t>
            </w:r>
            <w:r>
              <w:rPr>
                <w:color w:val="000000"/>
                <w:sz w:val="22"/>
                <w:szCs w:val="22"/>
              </w:rPr>
              <w:t xml:space="preserve"> 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r w:rsidR="008A6F58" w:rsidRPr="00FC727D">
              <w:rPr>
                <w:color w:val="000000"/>
                <w:sz w:val="22"/>
                <w:szCs w:val="22"/>
              </w:rPr>
              <w:t xml:space="preserve">Hình ảnh đăng bán: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58.88294711824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r w:rsidRPr="00AE0B65">
              <w:rPr>
                <w:b/>
                <w:bCs/>
              </w:rPr>
              <w:t>Người thu thập thông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0988332651</w:t>
            </w:r>
            <w:r w:rsidRPr="0082135F">
              <w:rPr>
                <w:sz w:val="22"/>
                <w:szCs w:val="22"/>
              </w:rPr>
              <w:t xml:space="preserve"> </w:t>
            </w:r>
            <w:r w:rsidRPr="0082135F">
              <w:rPr>
                <w:sz w:val="22"/>
                <w:szCs w:val="22"/>
              </w:rPr>
              <w:br/>
              <w:t>(Đại Cường</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3.100.000.000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2.635.000.000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05/2026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(113m²)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Hiền Ninh, Huyện Sóc Sơn, Thành phố Hà Nội, khoảng cách ra đường chính 1m, độ rộng đường trước mặt tài sản 3m, mặt tiền 5.2m, 21.242089191294227, 105.78875067390766</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113</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5.2</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r w:rsidR="00C5790B" w:rsidRPr="00FC727D">
              <w:rPr>
                <w:color w:val="000000"/>
                <w:sz w:val="22"/>
                <w:szCs w:val="22"/>
              </w:rPr>
              <w:t>Hình ảnh đăng bán:</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09.5703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09.5703125px;height:250px" stroked="f" filled="f">
                  <v:imagedata r:id="rId2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r w:rsidRPr="00AE0B65">
              <w:rPr>
                <w:b/>
                <w:bCs/>
              </w:rPr>
              <w:t>Người thu thập thông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r w:rsidRPr="0082135F">
              <w:rPr>
                <w:b/>
                <w:bCs/>
                <w:color w:val="000000"/>
                <w:sz w:val="22"/>
                <w:szCs w:val="22"/>
              </w:rPr>
              <w:t>Thông tin về tài sản</w:t>
            </w:r>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r w:rsidRPr="0082135F">
              <w:rPr>
                <w:color w:val="000000"/>
                <w:sz w:val="22"/>
                <w:szCs w:val="22"/>
              </w:rPr>
              <w:t>Nguồn tham khảo</w:t>
            </w:r>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https://www.facebook.com/photo/?fbid=122190370400840533&amp;set=pcb.1182074190553374</w:t>
            </w:r>
            <w:r w:rsidRPr="0082135F">
              <w:rPr>
                <w:color w:val="000000" w:themeColor="text1"/>
                <w:sz w:val="22"/>
                <w:szCs w:val="22"/>
              </w:rPr>
              <w:br/>
            </w:r>
            <w:r w:rsidRPr="0082135F">
              <w:rPr>
                <w:sz w:val="22"/>
                <w:szCs w:val="22"/>
              </w:rPr>
              <w:t xml:space="preserve">SĐT: </w:t>
            </w:r>
            <w:r w:rsidRPr="0082135F">
              <w:rPr>
                <w:color w:val="000000" w:themeColor="text1"/>
                <w:sz w:val="22"/>
                <w:szCs w:val="22"/>
              </w:rPr>
              <w:t>0896 922 666</w:t>
            </w:r>
            <w:r w:rsidRPr="0082135F">
              <w:rPr>
                <w:sz w:val="22"/>
                <w:szCs w:val="22"/>
              </w:rPr>
              <w:t xml:space="preserve"> </w:t>
            </w:r>
            <w:r w:rsidRPr="0082135F">
              <w:rPr>
                <w:sz w:val="22"/>
                <w:szCs w:val="22"/>
              </w:rPr>
              <w:br/>
              <w:t>(Thúy</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r w:rsidRPr="0082135F">
              <w:rPr>
                <w:color w:val="000000"/>
                <w:sz w:val="22"/>
                <w:szCs w:val="22"/>
              </w:rPr>
              <w:t>Giá rao (đồng)</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2.150.000.000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r w:rsidRPr="0082135F">
              <w:rPr>
                <w:color w:val="000000"/>
                <w:sz w:val="22"/>
                <w:szCs w:val="22"/>
              </w:rPr>
              <w:t>Giá thương lượng/bán (đồng)</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1.720.000.000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r w:rsidRPr="0082135F">
              <w:rPr>
                <w:color w:val="000000"/>
                <w:sz w:val="22"/>
                <w:szCs w:val="22"/>
              </w:rPr>
              <w:t>Tình trạng giao dịch</w:t>
            </w:r>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r w:rsidRPr="0082135F">
              <w:rPr>
                <w:color w:val="000000"/>
                <w:sz w:val="22"/>
                <w:szCs w:val="22"/>
              </w:rPr>
              <w:t>Thời điểm thu thập thông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05/2026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r w:rsidRPr="0082135F">
              <w:rPr>
                <w:color w:val="000000"/>
                <w:sz w:val="22"/>
                <w:szCs w:val="22"/>
              </w:rPr>
              <w:t>Pháp lý</w:t>
            </w:r>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r w:rsidRPr="0082135F">
              <w:rPr>
                <w:color w:val="000000"/>
                <w:sz w:val="22"/>
                <w:szCs w:val="22"/>
              </w:rPr>
              <w:t>Mục đích sử dụng</w:t>
            </w:r>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(45m²), Đất trồng cây lâu năm (22m²)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r w:rsidRPr="0082135F">
              <w:rPr>
                <w:color w:val="000000"/>
                <w:sz w:val="22"/>
                <w:szCs w:val="22"/>
              </w:rPr>
              <w:t>Thời hạn sử dụng đất</w:t>
            </w:r>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Có thời hạn, Đất trồng cây lâu năm – Có thời hạn</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r w:rsidRPr="0082135F">
              <w:rPr>
                <w:color w:val="000000"/>
                <w:sz w:val="22"/>
                <w:szCs w:val="22"/>
              </w:rPr>
              <w:t>Vị trí</w:t>
            </w:r>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Hiền Ninh, Huyện Sóc Sơn, Thành phố Hà Nội, độ rộng đường trước mặt tài sản 2m, mặt tiền 4m, 21.242686683894867, 105.79354646329887</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Giao thông</w:t>
            </w:r>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r w:rsidRPr="0082135F">
              <w:rPr>
                <w:color w:val="000000"/>
                <w:sz w:val="22"/>
                <w:szCs w:val="22"/>
              </w:rPr>
              <w:t>Diện tích đất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67</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r w:rsidRPr="0082135F">
              <w:rPr>
                <w:color w:val="000000"/>
                <w:sz w:val="22"/>
                <w:szCs w:val="22"/>
              </w:rPr>
              <w:t>Mặt tiền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4</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r w:rsidRPr="0082135F">
              <w:rPr>
                <w:color w:val="000000"/>
                <w:sz w:val="22"/>
                <w:szCs w:val="22"/>
              </w:rPr>
              <w:t>Số lượng mặt tiếp giáp</w:t>
            </w:r>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r w:rsidRPr="0082135F">
              <w:rPr>
                <w:color w:val="000000"/>
                <w:sz w:val="22"/>
                <w:szCs w:val="22"/>
              </w:rPr>
              <w:t>Hình dáng thửa đất</w:t>
            </w:r>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r w:rsidRPr="0082135F">
              <w:rPr>
                <w:color w:val="000000"/>
                <w:sz w:val="22"/>
                <w:szCs w:val="22"/>
              </w:rPr>
              <w:t>Lợi thế kinh doanh</w:t>
            </w:r>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r>
              <w:rPr>
                <w:color w:val="000000"/>
                <w:sz w:val="22"/>
                <w:szCs w:val="22"/>
              </w:rPr>
              <w:t>Các lợi thế thương mại của thửa đất</w:t>
            </w:r>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r w:rsidRPr="0082135F">
              <w:rPr>
                <w:color w:val="000000"/>
                <w:sz w:val="22"/>
                <w:szCs w:val="22"/>
              </w:rPr>
              <w:t xml:space="preserve">Các </w:t>
            </w:r>
            <w:r>
              <w:rPr>
                <w:color w:val="000000"/>
                <w:sz w:val="22"/>
                <w:szCs w:val="22"/>
              </w:rPr>
              <w:t xml:space="preserve">bất lợi thương mại </w:t>
            </w:r>
            <w:r w:rsidRPr="0082135F">
              <w:rPr>
                <w:color w:val="000000"/>
                <w:sz w:val="22"/>
                <w:szCs w:val="22"/>
              </w:rPr>
              <w:t>của thửa đất</w:t>
            </w:r>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r w:rsidRPr="0082135F">
              <w:rPr>
                <w:color w:val="000000"/>
                <w:sz w:val="22"/>
                <w:szCs w:val="22"/>
              </w:rPr>
              <w:t>Điều kiện cơ sở hạ tầng kỹ thuật</w:t>
            </w:r>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r w:rsidRPr="0082135F">
              <w:rPr>
                <w:color w:val="000000"/>
                <w:sz w:val="22"/>
                <w:szCs w:val="22"/>
              </w:rPr>
              <w:t>Điều kiện môi trường an ninh</w:t>
            </w:r>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r w:rsidRPr="0082135F">
              <w:rPr>
                <w:color w:val="000000"/>
                <w:sz w:val="22"/>
                <w:szCs w:val="22"/>
              </w:rPr>
              <w:t>Bằng chứng thu thập</w:t>
            </w:r>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r w:rsidR="007E1DBD" w:rsidRPr="00FC727D">
              <w:rPr>
                <w:color w:val="000000"/>
                <w:sz w:val="22"/>
                <w:szCs w:val="22"/>
              </w:rPr>
              <w:t>Hình ảnh đăng bán:</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16.12903225806px;height:250px" stroked="f" filled="f">
                  <v:imagedata r:id="rId22" o:title=""/>
                </v:shape>
              </w:pict>
              <w:t/>
            </w:r>
            <w:r>
              <w:rPr>
                <w:color w:val="000000"/>
                <w:sz w:val="22"/>
                <w:szCs w:val="22"/>
              </w:rPr>
              <w:t xml:space="preserve"> </w:t>
            </w:r>
            <w:r w:rsidRPr="00FC727D">
              <w:rPr>
                <w:color w:val="000000"/>
                <w:sz w:val="22"/>
                <w:szCs w:val="22"/>
              </w:rPr>
              <w:t/>
              <w:pict>
                <v:shape type="#_x0000_t75" style="width:303.17555422409px;height:250px" stroked="f" filled="f">
                  <v:imagedata r:id="rId23"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r w:rsidRPr="00FC727D">
              <w:rPr>
                <w:color w:val="000000"/>
                <w:sz w:val="22"/>
                <w:szCs w:val="22"/>
              </w:rPr>
              <w:t>Hình ảnh</w:t>
            </w:r>
            <w:r>
              <w:rPr>
                <w:color w:val="000000"/>
                <w:sz w:val="22"/>
                <w:szCs w:val="22"/>
              </w:rPr>
              <w:t xml:space="preserve"> tổng quan tài sản</w:t>
            </w:r>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r w:rsidRPr="00AE0B65">
              <w:rPr>
                <w:b/>
                <w:bCs/>
              </w:rPr>
              <w:t>Người thu thập thông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3F72A" w14:textId="77777777" w:rsidR="0025226D" w:rsidRDefault="0025226D" w:rsidP="001A0D0B">
      <w:r>
        <w:separator/>
      </w:r>
    </w:p>
  </w:endnote>
  <w:endnote w:type="continuationSeparator" w:id="0">
    <w:p w14:paraId="1F7CFD3A" w14:textId="77777777" w:rsidR="0025226D" w:rsidRDefault="0025226D"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BF245" w14:textId="77777777" w:rsidR="0025226D" w:rsidRDefault="0025226D" w:rsidP="001A0D0B">
      <w:r>
        <w:separator/>
      </w:r>
    </w:p>
  </w:footnote>
  <w:footnote w:type="continuationSeparator" w:id="0">
    <w:p w14:paraId="0255E785" w14:textId="77777777" w:rsidR="0025226D" w:rsidRDefault="0025226D"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25226D">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hideSpellingErrors/>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26D"/>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93"/>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094"/>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075"/>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9E"/>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47F"/>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BD7"/>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31F"/>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42B"/>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23</Pages>
  <Words>5571</Words>
  <Characters>31755</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278</cp:revision>
  <cp:lastPrinted>2025-09-26T04:53:00Z</cp:lastPrinted>
  <dcterms:created xsi:type="dcterms:W3CDTF">2025-09-15T09:58:00Z</dcterms:created>
  <dcterms:modified xsi:type="dcterms:W3CDTF">2026-03-30T06:39:00Z</dcterms:modified>
</cp:coreProperties>
</file>