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png" ContentType="image/png"/>
  <Override PartName="/word/media/image_rId32_document.png" ContentType="image/png"/>
  <Override PartName="/word/media/image_rId33_document.png" ContentType="image/png"/>
  <Override PartName="/word/media/image_rId34_document.png" ContentType="image/png"/>
  <Override PartName="/word/media/image_rId35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HSTD-20260407-0001/CT-VFI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AA06811542, Số thửa 91, Tờ bản đồ 11, Địa chỉ trên sổ Phường An Dương Thành phố Hải Phòng, Diện tích: Đất trồng cây hàng năm khác (699 m2) | Tài sản tại: Xã Lê Lợi, Huyện An Dương, Tỉnh Hải Phòng, độ rộng đường trước mặt tài sản 8m, mặt tiền 35.91m, 20.863472222222224, 106.5988611111111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HSTD-20260407-0001/CT-VFI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AA06811542, Số thửa 91, Tờ bản đồ 11, Địa chỉ trên sổ Phường An Dương Thành phố Hải Phòng, Diện tích: Đất trồng cây hàng năm khác (699 m2) | Tài sản tại: Xã Lê Lợi, Huyện An Dương, Tỉnh Hải Phòng, độ rộng đường trước mặt tài sản 8m, mặt tiền 35.91m, 20.863472222222224, 106.5988611111111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HSTD-20260407-0001/CT-VFI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28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HSTD-20260407-0001/HĐTĐ-VFI</w:t>
      </w:r>
      <w:r w:rsidR="00ED4B3E" w:rsidRPr="00AE0B65">
        <w:rPr>
          <w:spacing w:val="-4"/>
          <w:lang w:val="vi-VN"/>
        </w:rPr>
        <w:t xml:space="preserve"> ký ngày </w:t>
      </w:r>
      <w:r w:rsidR="003C0E35" w:rsidRPr="005541C3">
        <w:rPr>
          <w:color w:val="000000" w:themeColor="text1"/>
          <w:spacing w:val="-4"/>
        </w:rPr>
        <w:t>7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HSTD-20260407-0001/BC-VFI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28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AA06811542, Số thửa 91, Tờ bản đồ 11, Địa chỉ trên sổ Phường An Dương Thành phố Hải Phòng, Diện tích: Đất trồng cây hàng năm khác (699 m2) | Tài sản tại: Xã Lê Lợi, Huyện An Dương, Tỉnh Hải Phòng, độ rộng đường trước mặt tài sản 8m, mặt tiền 35.91m, 20.863472222222224, 106.5988611111111</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AA06811542, Số thửa 91, Tờ bản đồ 11, Địa chỉ trên sổ Phường An Dương Thành phố Hải Phòng, Diện tích: Đất trồng cây hàng năm khác (699 m2) | Tài sản tại: Xã Lê Lợi, Huyện An Dương, Tỉnh Hải Phòng, độ rộng đường trước mặt tài sản 8m, mặt tiền 35.91m, 20.863472222222224, 106.5988611111111</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trồng cây hàng năm khác</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699</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2.250.000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1.572.750.000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1.572.750.000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1.572.800.000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năm trăm bảy mươi hai triệu tám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HSTD-20260407-0001/CT-VFI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28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HSTD-20260407-0001/CT-VFI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28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AA06811542, Số thửa 91, Tờ bản đồ 11, Địa chỉ trên sổ Phường An Dương Thành phố Hải Phòng, Diện tích: Đất trồng cây hàng năm khác (699 m2) | Tài sản tại: Xã Lê Lợi, Huyện An Dương, Tỉnh Hải Phòng, độ rộng đường trước mặt tài sản 8m, mặt tiền 35.91m, 20.863472222222224, 106.5988611111111</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An Dương Thành phố Hải Phòng</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20.863472222222, 106.59886111111</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AA06811542, Số thửa 91, Tờ bản đồ 11, Địa chỉ trên sổ Phường An Dương Thành phố Hải Phòng, Diện tích: Đất trồng cây hàng năm khác (699 m2) | Tài sản tại: Xã Lê Lợi, Huyện An Dương, Tỉnh Hải Phòng, độ rộng đường trước mặt tài sản 8m, mặt tiền 35.91m, 20.863472222222224, 106.5988611111111</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HSTD-20260407-0001/HĐTĐ-VFI ngày 07/04/2026 giữa CÔNG TY TNHH CHĂN GA GỐI ĐỆM ELAN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AA06811542, Số thửa 91, Tờ bản đồ 11, Địa chỉ trên sổ Phường An Dương Thành phố Hải Phòng, Diện tích: Đất trồng cây hàng năm khác (699 m2) | Tài sản tại: Xã Lê Lợi, Huyện An Dương, Tỉnh Hải Phòng, độ rộng đường trước mặt tài sản 8m, mặt tiền 35.91m, 20.863472222222224, 106.5988611111111</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91</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An Dương Thành phố Hải Phòng</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699</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699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trồng cây hàng năm khác</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góc 1 mặt đường, phố + 1 mặt ngõ</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9.1</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9.1</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Bắc: Tiếp giáp đường giao thông.</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20.863472222222</w:t>
            </w:r>
            <w:r w:rsidR="0009433C" w:rsidRPr="00DA674E">
              <w:rPr>
                <w:color w:val="000000"/>
              </w:rPr>
              <w:t xml:space="preserve">, </w:t>
            </w:r>
            <w:r w:rsidR="0009433C">
              <w:rPr>
                <w:color w:val="000000"/>
              </w:rPr>
              <w:t>106.59886111111</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70833333333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699</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35.91</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19.91</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Thưa thớt</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Phường An Dương Thành phố Hải Phòng ✔</w:t>
            </w:r>
          </w:p>
        </w:tc>
        <w:tc>
          <w:tcPr>
            <w:tcW w:w="1605" w:type="dxa"/>
            <w:vAlign w:val="center"/>
          </w:tcPr>
          <w:p w14:paraId="79F97508" w14:textId="77777777" w:rsidR="004A2C6A" w:rsidRPr="00BA38C2" w:rsidRDefault="004A2C6A" w:rsidP="00DB4CBC">
            <w:pPr>
              <w:jc w:val="center"/>
            </w:pPr>
            <w:r w:rsidRPr="00BA38C2">
              <w:t>Xã Lê Lợi, Huyện An Dương, Tỉnh Hải Phòng</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Lê Lợi, Huyện An Dương, Tỉnh Hải Phòng</w:t>
            </w:r>
          </w:p>
        </w:tc>
        <w:tc>
          <w:tcPr>
            <w:tcW w:w="1605" w:type="dxa"/>
            <w:vAlign w:val="center"/>
          </w:tcPr>
          <w:p w14:paraId="79F97508" w14:textId="77777777" w:rsidR="004A2C6A" w:rsidRPr="00BA38C2" w:rsidRDefault="004A2C6A" w:rsidP="00DB4CBC">
            <w:pPr>
              <w:jc w:val="center"/>
            </w:pPr>
            <w:r w:rsidRPr="00BA38C2">
              <w:t>Xã Lê Lợi, Huyện An Dương, Tỉnh Hải Phòng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tài sản gắn liền với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trồng cây hàng năm khác</w:t>
            </w:r>
          </w:p>
        </w:tc>
        <w:tc>
          <w:tcPr>
            <w:tcW w:w="1605" w:type="dxa"/>
            <w:vAlign w:val="center"/>
          </w:tcPr>
          <w:p w14:paraId="79F97508" w14:textId="77777777" w:rsidR="004A2C6A" w:rsidRPr="00BA38C2" w:rsidRDefault="004A2C6A" w:rsidP="00DB4CBC">
            <w:pPr>
              <w:jc w:val="center"/>
            </w:pPr>
            <w:r w:rsidRPr="00BA38C2">
              <w:t>Đất trồng cây hàng năm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không có vỉa hè</w:t>
            </w:r>
          </w:p>
        </w:tc>
        <w:tc>
          <w:tcPr>
            <w:tcW w:w="1605" w:type="dxa"/>
            <w:vAlign w:val="center"/>
          </w:tcPr>
          <w:p w14:paraId="79F97508" w14:textId="77777777" w:rsidR="004A2C6A" w:rsidRPr="00BA38C2" w:rsidRDefault="004A2C6A" w:rsidP="00DB4CBC">
            <w:pPr>
              <w:jc w:val="center"/>
            </w:pPr>
            <w:r w:rsidRPr="00BA38C2">
              <w:t>Đường nhựa không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8</w:t>
            </w:r>
          </w:p>
        </w:tc>
        <w:tc>
          <w:tcPr>
            <w:tcW w:w="1605" w:type="dxa"/>
            <w:vAlign w:val="center"/>
          </w:tcPr>
          <w:p w14:paraId="79F97508" w14:textId="77777777" w:rsidR="004A2C6A" w:rsidRPr="00BA38C2" w:rsidRDefault="004A2C6A" w:rsidP="00DB4CBC">
            <w:pPr>
              <w:jc w:val="center"/>
            </w:pPr>
            <w:r w:rsidRPr="00BA38C2">
              <w:t>9.1 ✔</w:t>
            </w:r>
          </w:p>
        </w:tc>
        <w:tc>
          <w:tcPr>
            <w:tcW w:w="1371" w:type="dxa"/>
            <w:vAlign w:val="center"/>
          </w:tcPr>
          <w:p w14:paraId="720BC03F" w14:textId="77777777" w:rsidR="004A2C6A" w:rsidRPr="00BA38C2" w:rsidRDefault="004A2C6A" w:rsidP="00DB4CBC">
            <w:pPr>
              <w:jc w:val="center"/>
            </w:pPr>
            <w:r w:rsidRPr="00BA38C2">
              <w:t>1.1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699</w:t>
            </w:r>
          </w:p>
        </w:tc>
        <w:tc>
          <w:tcPr>
            <w:tcW w:w="1605" w:type="dxa"/>
            <w:vAlign w:val="center"/>
          </w:tcPr>
          <w:p w14:paraId="79F97508" w14:textId="77777777" w:rsidR="004A2C6A" w:rsidRPr="00BA38C2" w:rsidRDefault="004A2C6A" w:rsidP="00DB4CBC">
            <w:pPr>
              <w:jc w:val="center"/>
            </w:pPr>
            <w:r w:rsidRPr="00BA38C2">
              <w:t>699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35.91</w:t>
            </w:r>
          </w:p>
        </w:tc>
        <w:tc>
          <w:tcPr>
            <w:tcW w:w="1605" w:type="dxa"/>
            <w:vAlign w:val="center"/>
          </w:tcPr>
          <w:p w14:paraId="79F97508" w14:textId="77777777" w:rsidR="004A2C6A" w:rsidRPr="00BA38C2" w:rsidRDefault="004A2C6A" w:rsidP="00DB4CBC">
            <w:pPr>
              <w:jc w:val="center"/>
            </w:pPr>
            <w:r w:rsidRPr="00BA38C2">
              <w:t>35.91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19.47</w:t>
            </w:r>
          </w:p>
        </w:tc>
        <w:tc>
          <w:tcPr>
            <w:tcW w:w="1605" w:type="dxa"/>
            <w:vAlign w:val="center"/>
          </w:tcPr>
          <w:p w14:paraId="79F97508" w14:textId="77777777" w:rsidR="004A2C6A" w:rsidRPr="00BA38C2" w:rsidRDefault="004A2C6A" w:rsidP="00DB4CBC">
            <w:pPr>
              <w:jc w:val="center"/>
            </w:pPr>
            <w:r w:rsidRPr="00BA38C2">
              <w:t>19.91 ✔</w:t>
            </w:r>
          </w:p>
        </w:tc>
        <w:tc>
          <w:tcPr>
            <w:tcW w:w="1371" w:type="dxa"/>
            <w:vAlign w:val="center"/>
          </w:tcPr>
          <w:p w14:paraId="720BC03F" w14:textId="77777777" w:rsidR="004A2C6A" w:rsidRPr="00BA38C2" w:rsidRDefault="004A2C6A" w:rsidP="00DB4CBC">
            <w:pPr>
              <w:jc w:val="center"/>
            </w:pPr>
            <w:r w:rsidRPr="00BA38C2">
              <w:t>-9.5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góc 1 mặt đường, phố + 1 mặt ngõ</w:t>
            </w:r>
          </w:p>
        </w:tc>
        <w:tc>
          <w:tcPr>
            <w:tcW w:w="1605" w:type="dxa"/>
            <w:vAlign w:val="center"/>
          </w:tcPr>
          <w:p w14:paraId="79F97508" w14:textId="77777777" w:rsidR="004A2C6A" w:rsidRPr="00BA38C2" w:rsidRDefault="004A2C6A" w:rsidP="00DB4CBC">
            <w:pPr>
              <w:jc w:val="center"/>
            </w:pPr>
            <w:r w:rsidRPr="00BA38C2">
              <w:t>Tiếp giáp góc 1 mặt đường, phố + 1 mặt ngõ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Đất gần khu vực tâm linh, có âm, sát khí (Nhà tang lễ, nghĩa trang, nhà xác…)&lt;=50m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Lê Lợi, Huyện An Dương, Tỉnh Hải Phòng</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Lê Lợi, Huyện An Dương, Tỉnh Hải Phòng</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Thị trấn An Dương, Huyện An Dương, Tỉnh Hải Phòng</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Trường Sơn, Huyện An Lão, Tỉnh Hải Phòng</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https://alonhadat.com.vn/chinh-chu-gui-ban-720m-dat-03-to-3-thi-tran-an-duong-hai-phong-14457000.html</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https://alonhadat.com.vn/chinh-chu-gui-ban-340m-dat-03-trang-due-le-loi-an-duong-17240629.html</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https://alonhadat.com.vn/ban-manh-dat-nha-vuon-1-750m2-dat-03-truong-son-an-lao-gia-3-6-ty-duong-o-to-18286747.html</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0982.877.844</w:t>
            </w:r>
            <w:r w:rsidR="00FF596C" w:rsidRPr="00FF596C">
              <w:rPr>
                <w:sz w:val="22"/>
                <w:szCs w:val="22"/>
              </w:rPr>
              <w:t xml:space="preserve"> </w:t>
            </w:r>
            <w:r w:rsidR="00FF596C" w:rsidRPr="00FF596C">
              <w:rPr>
                <w:sz w:val="22"/>
                <w:szCs w:val="22"/>
              </w:rPr>
              <w:br/>
              <w:t>(</w:t>
            </w:r>
            <w:r w:rsidR="00C81F6E">
              <w:rPr>
                <w:sz w:val="22"/>
                <w:szCs w:val="22"/>
              </w:rPr>
              <w:t>Vũ Đức Hậu</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0982.877.844</w:t>
            </w:r>
            <w:r w:rsidR="00FF596C" w:rsidRPr="00FF596C">
              <w:rPr>
                <w:sz w:val="22"/>
                <w:szCs w:val="22"/>
              </w:rPr>
              <w:br/>
            </w:r>
            <w:r w:rsidR="00C81F6E" w:rsidRPr="00FF596C">
              <w:rPr>
                <w:sz w:val="22"/>
                <w:szCs w:val="22"/>
              </w:rPr>
              <w:t>(</w:t>
            </w:r>
            <w:r w:rsidR="00C81F6E">
              <w:rPr>
                <w:sz w:val="22"/>
                <w:szCs w:val="22"/>
              </w:rPr>
              <w:t>Vũ Đức Hậu</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0916.155.246</w:t>
            </w:r>
            <w:r w:rsidR="00FF596C" w:rsidRPr="00FF596C">
              <w:rPr>
                <w:sz w:val="22"/>
                <w:szCs w:val="22"/>
              </w:rPr>
              <w:br/>
            </w:r>
            <w:r w:rsidR="00C81F6E" w:rsidRPr="00FF596C">
              <w:rPr>
                <w:sz w:val="22"/>
                <w:szCs w:val="22"/>
              </w:rPr>
              <w:t>(</w:t>
            </w:r>
            <w:r w:rsidR="00C81F6E">
              <w:rPr>
                <w:sz w:val="22"/>
                <w:szCs w:val="22"/>
              </w:rPr>
              <w:t>Phạm Tiến Lâm</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trồng cây hàng năm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trồng cây hàng năm khác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trồng cây hàng năm khác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trồng cây hàng năm khác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Có thời hạn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Có thời hạn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Có thời hạn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Lê Lợi, Huyện An Dương, Tỉnh Hải Phòng, độ rộng đường trước mặt tài sản 8m, mặt tiền 35.91m, 20.863472222222224, 106.5988611111111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Lê Lợi, Huyện An Dương, Tỉnh Hải Phòng, khoảng cách ra đường chính 350m, độ rộng đường trước mặt tài sản 3.5m, Tài sản cách đường DT208 khoảng 350m, mặt tiền 10m, 20.867211861461353, 106.60241043826238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Thị trấn An Dương, Huyện An Dương, Tỉnh Hải Phòng, độ rộng đường trước mặt tài sản 1m, Tài sản nằm gần khu đô thị Evergreen. Tài sản cách đường DT208 khoảng 650m, mặt tiền 11.19m, 20.857764406350302, 106.57941762235427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Trường Sơn, Huyện An Lão, Tỉnh Hải Phòng, khoảng cách ra đường chính 350m, độ rộng đường trước mặt tài sản 5m, Tài sản cách đường DT360 khoảng 350m, mặt tiền 30m, 20.81350897397984, 106.60970816352472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9.1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699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340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1750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35.91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11.19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19.91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30.38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58.33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góc 1 mặt đường, phố + 1 mặt ngõ</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Vạt góc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Đa giác khác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gần khu vực tâm linh, có âm, sát khí (Nhà tang lễ, nghĩa trang, nhà xác…)&lt;=50m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3.600.000.000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1.275.000.000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1.020.000.000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3.060.000.000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1.500.000.000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1.200.000.000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3.600.000.000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1.275.000.000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1.020.000.000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3.060.000.000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1.275.000.000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1.020.000.000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3.060.000.000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1.770.833</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2.163.931</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1.559.062</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1.275.000.000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735.736.512</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2.728.359.264</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1.770.833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2.163.931</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1.559.062</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1.770.833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2.163.931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1.559.062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1.770.833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2.163.931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1.559.062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 – Có thời hạn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 – Có thời hạn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trồng cây hàng năm khác – Có thời hạn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1.770.833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2.163.931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1.559.062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Lê Lợi, Huyện An Dương, Tỉnh Hải Phòng, độ rộng đường trước mặt tài sản 8m, mặt tiền 35.91m, 20.863472222222224, 106.5988611111111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Lê Lợi, Huyện An Dương, Tỉnh Hải Phòng, khoảng cách ra đường chính 350m, độ rộng đường trước mặt tài sản 3.5m, Tài sản cách đường DT208 khoảng 350m, mặt tiền 10m, 20.867211861461353, 106.60241043826238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Thị trấn An Dương, Huyện An Dương, Tỉnh Hải Phòng, độ rộng đường trước mặt tài sản 1m, Tài sản nằm gần khu đô thị Evergreen. Tài sản cách đường DT208 khoảng 650m, mặt tiền 11.19m, 20.857764406350302, 106.57941762235427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Trường Sơn, Huyện An Lão, Tỉnh Hải Phòng, khoảng cách ra đường chính 350m, độ rộng đường trước mặt tài sản 5m, Tài sản cách đường DT360 khoảng 350m, mặt tiền 30m, 20.81350897397984, 106.60970816352472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354.167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216.393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311.812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2.380.324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1.870.874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88.542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-64.918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77.953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2.213.542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2.315.406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1.948.827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9.1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265.625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-216.393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77.953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2.479.167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2.099.013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2.026.780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699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340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1750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-216.393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155.906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2.479.167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1.882.620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2.182.686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35.91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11.19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177.083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108.197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77.953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2.656.250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1.990.817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2.260.639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19.91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30.38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58.33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2.656.250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1.990.817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2.260.639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góc 1 mặt đường, phố + 1 mặt ngõ</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88.542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108.197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77.953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2.744.792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2.099.014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2.338.592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Vạt góc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Đa giác khác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43.279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77.953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2.744.792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2.142.293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2.416.545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gần khu vực tâm linh, có âm, sát khí (Nhà tang lễ, nghĩa trang, nhà xác…)&lt;=50m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-177.083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-216.393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-155.906</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2.567.709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1.925.900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2.260.639</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2.567.709</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1.925.900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2.260.639</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2.251.416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14.05%</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-14.46%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0.41%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1.151.042</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1.190.163</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1.013.389</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8</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8</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796.876</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238.031</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701.577</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-14.46</w:t>
      </w:r>
      <w:r w:rsidRPr="00AE0B65">
        <w:t>% đến</w:t>
      </w:r>
      <w:r w:rsidR="00AB735E">
        <w:t xml:space="preserve"> </w:t>
      </w:r>
      <w:r w:rsidRPr="00AE0B65">
        <w:t xml:space="preserve"> </w:t>
      </w:r>
      <w:r w:rsidR="00AB735E">
        <w:t>14.05</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2.567.709</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856.074</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1.925.900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641.902</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2.260.639</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753.471</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2.251.447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2.250.000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2.250.000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AA06811542, Số thửa 91, Tờ bản đồ 11, Địa chỉ trên sổ Phường An Dương Thành phố Hải Phòng, Diện tích: Đất trồng cây hàng năm khác (699 m2) | Tài sản tại: Xã Lê Lợi, Huyện An Dương, Tỉnh Hải Phòng, độ rộng đường trước mặt tài sản 8m, mặt tiền 35.91m, 20.863472222222224, 106.5988611111111</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trồng cây hàng năm khác</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699</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2.250.000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1.572.750.000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1.572.750.000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1.572.800.000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năm trăm bảy mươi hai triệu tám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HSTD-20260407-0001/CT-VFI</w:t>
      </w:r>
      <w:r w:rsidRPr="003C613A">
        <w:rPr>
          <w:color w:val="FF0000"/>
          <w:lang w:val="vi-VN"/>
        </w:rPr>
        <w:t xml:space="preserve"> </w:t>
      </w:r>
      <w:r w:rsidR="009F0570" w:rsidRPr="003D369D">
        <w:rPr>
          <w:color w:val="000000" w:themeColor="text1"/>
        </w:rPr>
        <w:t>ngày 28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HSTD-20260407-0001/BC-VFI</w:t>
      </w:r>
      <w:r w:rsidR="00455B92" w:rsidRPr="00AE0B65">
        <w:rPr>
          <w:i/>
          <w:lang w:val="pt-BR"/>
        </w:rPr>
        <w:t xml:space="preserve"> </w:t>
      </w:r>
      <w:r w:rsidR="00455B92">
        <w:rPr>
          <w:i/>
          <w:lang w:val="pt-BR"/>
        </w:rPr>
        <w:t>28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HSTD-20260407-0001/BC-VFI</w:t>
      </w:r>
      <w:r w:rsidRPr="00AE0B65">
        <w:rPr>
          <w:i/>
          <w:lang w:val="pt-BR"/>
        </w:rPr>
        <w:t xml:space="preserve"> </w:t>
      </w:r>
      <w:r w:rsidR="00445442">
        <w:rPr>
          <w:i/>
          <w:lang w:val="pt-BR"/>
        </w:rPr>
        <w:t>28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https://alonhadat.com.vn/chinh-chu-gui-ban-720m-dat-03-to-3-thi-tran-an-duong-hai-phong-14457000.html</w:t>
            </w:r>
            <w:r w:rsidRPr="0082135F">
              <w:rPr>
                <w:color w:val="000000" w:themeColor="text1"/>
                <w:sz w:val="22"/>
                <w:szCs w:val="22"/>
              </w:rPr>
              <w:br/>
              <w:t>0982.877.844</w:t>
            </w:r>
            <w:r w:rsidRPr="0082135F">
              <w:rPr>
                <w:sz w:val="22"/>
                <w:szCs w:val="22"/>
              </w:rPr>
              <w:t xml:space="preserve"> </w:t>
            </w:r>
            <w:r w:rsidRPr="0082135F">
              <w:rPr>
                <w:sz w:val="22"/>
                <w:szCs w:val="22"/>
              </w:rPr>
              <w:br/>
              <w:t>(Vũ Đức Hậu</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1.500.000.000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1.275.000.000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trồng cây hàng năm khác (720m²)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trồng cây hàng năm khác – Có thời hạn</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Lê Lợi, Huyện An Dương, Tỉnh Hải Phòng, khoảng cách ra đường chính 350m, độ rộng đường trước mặt tài sản 3.5m, Tài sản cách đường DT208 khoảng 350m, mặt tiền 10m, 20.867211861461353, 106.60241043826238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720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10</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425.48596112311px;height:250px" stroked="f" filled="f">
                  <v:imagedata r:id="rId18" o:title=""/>
                </v:shape>
              </w:pict>
              <w:t/>
            </w:r>
            <w:r>
              <w:rPr>
                <w:color w:val="000000"/>
                <w:sz w:val="22"/>
                <w:szCs w:val="22"/>
              </w:rPr>
              <w:t xml:space="preserve"> </w:t>
            </w:r>
            <w:r w:rsidRPr="00FC727D">
              <w:rPr>
                <w:color w:val="000000"/>
                <w:sz w:val="22"/>
                <w:szCs w:val="22"/>
              </w:rPr>
              <w:t/>
              <w:pict>
                <v:shape type="#_x0000_t75" style="width:220.62146892655px;height:250px" stroked="f" filled="f">
                  <v:imagedata r:id="rId19" o:title=""/>
                </v:shape>
              </w:pict>
              <w:t/>
            </w:r>
            <w:r>
              <w:rPr>
                <w:color w:val="000000"/>
                <w:sz w:val="22"/>
                <w:szCs w:val="22"/>
              </w:rPr>
              <w:t xml:space="preserve"> </w:t>
            </w:r>
            <w:r w:rsidRPr="00FC727D">
              <w:rPr>
                <w:color w:val="000000"/>
                <w:sz w:val="22"/>
                <w:szCs w:val="22"/>
              </w:rPr>
              <w:t/>
              <w:pict>
                <v:shape type="#_x0000_t75" style="width:222.95742232451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426.9693654267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Phạm Thị Dung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https://alonhadat.com.vn/chinh-chu-gui-ban-340m-dat-03-trang-due-le-loi-an-duong-17240629.html</w:t>
            </w:r>
            <w:r w:rsidRPr="0082135F">
              <w:rPr>
                <w:color w:val="000000" w:themeColor="text1"/>
                <w:sz w:val="22"/>
                <w:szCs w:val="22"/>
              </w:rPr>
              <w:br/>
              <w:t>0982.877.844</w:t>
            </w:r>
            <w:r w:rsidRPr="0082135F">
              <w:rPr>
                <w:sz w:val="22"/>
                <w:szCs w:val="22"/>
              </w:rPr>
              <w:t xml:space="preserve"> </w:t>
            </w:r>
            <w:r w:rsidRPr="0082135F">
              <w:rPr>
                <w:sz w:val="22"/>
                <w:szCs w:val="22"/>
              </w:rPr>
              <w:br/>
              <w:t>(Vũ Đức Hậu</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1.200.000.000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1.020.000.000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trồng cây hàng năm khác (340m²)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trồng cây hàng năm khác – Có thời hạn</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Thị trấn An Dương, Huyện An Dương, Tỉnh Hải Phòng, độ rộng đường trước mặt tài sản 1m, Tài sản nằm gần khu đô thị Evergreen. Tài sản cách đường DT208 khoảng 650m, mặt tiền 11.19m, 20.857764406350302, 106.57941762235427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340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11.19</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Vạt góc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31.10021786492px;height:250px" stroked="f" filled="f">
                  <v:imagedata r:id="rId22" o:title=""/>
                </v:shape>
              </w:pict>
              <w:t/>
            </w:r>
            <w:r>
              <w:rPr>
                <w:color w:val="000000"/>
                <w:sz w:val="22"/>
                <w:szCs w:val="22"/>
              </w:rPr>
              <w:t xml:space="preserve"> </w:t>
            </w:r>
            <w:r w:rsidRPr="00FC727D">
              <w:rPr>
                <w:color w:val="000000"/>
                <w:sz w:val="22"/>
                <w:szCs w:val="22"/>
              </w:rPr>
              <w:t/>
              <w:pict>
                <v:shape type="#_x0000_t75" style="width:428.37690631808px;height:250px" stroked="f" filled="f">
                  <v:imagedata r:id="rId23"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20.35347776511px;height:250px" stroked="f" filled="f">
                  <v:imagedata r:id="rId24" o:title=""/>
                </v:shape>
              </w:pict>
              <w:t/>
            </w:r>
            <w:r>
              <w:rPr>
                <w:color w:val="000000"/>
                <w:sz w:val="22"/>
                <w:szCs w:val="22"/>
              </w:rPr>
              <w:t xml:space="preserve"> </w:t>
            </w:r>
            <w:r w:rsidRPr="00FC727D">
              <w:rPr>
                <w:color w:val="000000"/>
                <w:sz w:val="22"/>
                <w:szCs w:val="22"/>
              </w:rPr>
              <w:t/>
              <w:pict>
                <v:shape type="#_x0000_t75" style="width:115.625px;height:250px" stroked="f" filled="f">
                  <v:imagedata r:id="rId25" o:title=""/>
                </v:shape>
              </w:pict>
              <w:t/>
            </w:r>
            <w:r>
              <w:rPr>
                <w:color w:val="000000"/>
                <w:sz w:val="22"/>
                <w:szCs w:val="22"/>
              </w:rPr>
              <w:t xml:space="preserve"> </w:t>
            </w:r>
            <w:r w:rsidRPr="00FC727D">
              <w:rPr>
                <w:color w:val="000000"/>
                <w:sz w:val="22"/>
                <w:szCs w:val="22"/>
              </w:rPr>
              <w:t/>
              <w:pict>
                <v:shape type="#_x0000_t75" style="width:187.5px;height:250px" stroked="f" filled="f">
                  <v:imagedata r:id="rId26" o:title=""/>
                </v:shape>
              </w:pict>
              <w:t/>
            </w:r>
            <w:r w:rsidR="00AA222F">
              <w:rPr>
                <w:color w:val="000000"/>
                <w:sz w:val="22"/>
                <w:szCs w:val="22"/>
              </w:rPr>
              <w:t xml:space="preserve"> </w:t>
            </w:r>
            <w:r w:rsidRPr="00FC727D">
              <w:rPr>
                <w:color w:val="000000"/>
                <w:sz w:val="22"/>
                <w:szCs w:val="22"/>
              </w:rPr>
              <w:t/>
              <w:pict>
                <v:shape type="#_x0000_t75" style="width:220.02262443439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Phạm Thị Dung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https://alonhadat.com.vn/ban-manh-dat-nha-vuon-1-750m2-dat-03-truong-son-an-lao-gia-3-6-ty-duong-o-to-18286747.html</w:t>
            </w:r>
            <w:r w:rsidRPr="0082135F">
              <w:rPr>
                <w:color w:val="000000" w:themeColor="text1"/>
                <w:sz w:val="22"/>
                <w:szCs w:val="22"/>
              </w:rPr>
              <w:br/>
            </w:r>
            <w:r w:rsidRPr="0082135F">
              <w:rPr>
                <w:sz w:val="22"/>
                <w:szCs w:val="22"/>
              </w:rPr>
              <w:t xml:space="preserve">SĐT: </w:t>
            </w:r>
            <w:r w:rsidRPr="0082135F">
              <w:rPr>
                <w:color w:val="000000" w:themeColor="text1"/>
                <w:sz w:val="22"/>
                <w:szCs w:val="22"/>
              </w:rPr>
              <w:t>0916.155.246</w:t>
            </w:r>
            <w:r w:rsidRPr="0082135F">
              <w:rPr>
                <w:sz w:val="22"/>
                <w:szCs w:val="22"/>
              </w:rPr>
              <w:t xml:space="preserve"> </w:t>
            </w:r>
            <w:r w:rsidRPr="0082135F">
              <w:rPr>
                <w:sz w:val="22"/>
                <w:szCs w:val="22"/>
              </w:rPr>
              <w:br/>
              <w:t>(Phạm Tiến Lâm</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3.600.000.000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3.060.000.000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trồng cây hàng năm khác (1750m²)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trồng cây hàng năm khác – Có thời hạn</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Trường Sơn, Huyện An Lão, Tỉnh Hải Phòng, khoảng cách ra đường chính 350m, độ rộng đường trước mặt tài sản 5m, Tài sản cách đường DT360 khoảng 350m, mặt tiền 30m, 20.81350897397984, 106.60970816352472</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1750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30</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Đa giác khác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11.52597402597px;height:250px" stroked="f" filled="f">
                  <v:imagedata r:id="rId28" o:title=""/>
                </v:shape>
              </w:pict>
              <w:t/>
            </w:r>
            <w:r>
              <w:rPr>
                <w:color w:val="000000"/>
                <w:sz w:val="22"/>
                <w:szCs w:val="22"/>
              </w:rPr>
              <w:t xml:space="preserve"> </w:t>
            </w:r>
            <w:r w:rsidRPr="00FC727D">
              <w:rPr>
                <w:color w:val="000000"/>
                <w:sz w:val="22"/>
                <w:szCs w:val="22"/>
              </w:rPr>
              <w:t/>
              <w:pict>
                <v:shape type="#_x0000_t75" style="width:408.3686440678px;height:250px" stroked="f" filled="f">
                  <v:imagedata r:id="rId29"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12.5px;height:250px" stroked="f" filled="f">
                  <v:imagedata r:id="rId30" o:title=""/>
                </v:shape>
              </w:pict>
              <w:t/>
            </w:r>
            <w:r>
              <w:rPr>
                <w:color w:val="000000"/>
                <w:sz w:val="22"/>
                <w:szCs w:val="22"/>
              </w:rPr>
              <w:t xml:space="preserve"> </w:t>
            </w:r>
            <w:r w:rsidRPr="00FC727D">
              <w:rPr>
                <w:color w:val="000000"/>
                <w:sz w:val="22"/>
                <w:szCs w:val="22"/>
              </w:rPr>
              <w:t/>
              <w:pict>
                <v:shape type="#_x0000_t75" style="width:112.5px;height:250px" stroked="f" filled="f">
                  <v:imagedata r:id="rId31" o:title=""/>
                </v:shape>
              </w:pict>
              <w:t/>
            </w:r>
            <w:r>
              <w:rPr>
                <w:color w:val="000000"/>
                <w:sz w:val="22"/>
                <w:szCs w:val="22"/>
              </w:rPr>
              <w:t xml:space="preserve"> </w:t>
            </w:r>
            <w:r w:rsidRPr="00FC727D">
              <w:rPr>
                <w:color w:val="000000"/>
                <w:sz w:val="22"/>
                <w:szCs w:val="22"/>
              </w:rPr>
              <w:t/>
              <w:pict>
                <v:shape type="#_x0000_t75" style="width:112.5px;height:250px" stroked="f" filled="f">
                  <v:imagedata r:id="rId32" o:title=""/>
                </v:shape>
              </w:pict>
              <w:t/>
            </w:r>
            <w:r w:rsidR="00AA222F">
              <w:rPr>
                <w:color w:val="000000"/>
                <w:sz w:val="22"/>
                <w:szCs w:val="22"/>
              </w:rPr>
              <w:t xml:space="preserve"> </w:t>
            </w:r>
            <w:r w:rsidRPr="00FC727D">
              <w:rPr>
                <w:color w:val="000000"/>
                <w:sz w:val="22"/>
                <w:szCs w:val="22"/>
              </w:rPr>
              <w:t/>
              <w:pict>
                <v:shape type="#_x0000_t75" style="width:112.5px;height:250px" stroked="f" filled="f">
                  <v:imagedata r:id="rId33" o:title=""/>
                </v:shape>
              </w:pict>
              <w:t/>
            </w:r>
            <w:r>
              <w:rPr>
                <w:color w:val="000000"/>
                <w:sz w:val="22"/>
                <w:szCs w:val="22"/>
              </w:rPr>
              <w:t xml:space="preserve"> </w:t>
            </w:r>
            <w:r w:rsidRPr="00FC727D">
              <w:rPr>
                <w:color w:val="000000"/>
                <w:sz w:val="22"/>
                <w:szCs w:val="22"/>
              </w:rPr>
              <w:t/>
              <w:pict>
                <v:shape type="#_x0000_t75" style="width:112.5px;height:250px" stroked="f" filled="f">
                  <v:imagedata r:id="rId34" o:title=""/>
                </v:shape>
              </w:pict>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png"/><Relationship Id="rId32" Type="http://schemas.openxmlformats.org/officeDocument/2006/relationships/image" Target="media/image_rId32_document.png"/><Relationship Id="rId33" Type="http://schemas.openxmlformats.org/officeDocument/2006/relationships/image" Target="media/image_rId33_document.png"/><Relationship Id="rId34" Type="http://schemas.openxmlformats.org/officeDocument/2006/relationships/image" Target="media/image_rId34_document.png"/><Relationship Id="rId35" Type="http://schemas.openxmlformats.org/officeDocument/2006/relationships/image" Target="media/image_rId35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