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HSTD-20260329-0001/CT-VFI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AA 01096819, Số thửa 38, Tờ bản đồ 133, Địa chỉ trên sổ 2A Bình Chiểu, KP3, Phường Bình Chiểu, TP Thủ Đức, TP HCM, Diện tích: Đất ở tại</w:t>
                            </w:r>
                            <w:r>
                              <w:rPr>
                                <w:color w:val="000000"/>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HSTD-20260329-0001/CT-VFI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AA 01096819, Số thửa 38, Tờ bản đồ 133, Địa chỉ trên sổ 2A Bình Chiểu, KP3, Phường Bình Chiểu, TP Thủ Đức, TP HCM, Diện tích: Đất ở tại</w:t>
                      </w:r>
                      <w:r>
                        <w:rPr>
                          <w:color w:val="000000"/>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HSTD-20260329-0001/CT-VFI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STC Corporation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HSTD-20260329-0001/HĐTĐ-VFI</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Công ty Cổ Phần STC Corporation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HSTD-20260329-0001/BC-VFI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STC Corporation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0302777459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AA 01096819, Số thửa 38, Tờ bản đồ 133, Địa chỉ trên sổ 2A Bình Chiểu, KP3, Phường Bình Chiểu, TP Thủ Đức, TP HCM, Diện tích: Đất ở tại</w:t>
      </w:r>
      <w:r>
        <w:rPr>
          <w:color w:val="000000" w:themeColor="text1"/>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01096819, Số thửa 38, Tờ bản đồ 133, Địa chỉ trên sổ 2A Bình Chiểu, KP3, Phường Bình Chiểu, TP Thủ Đức, TP HCM, Diện tích: Đất ở tại</w:t>
            </w:r>
            <w:r>
              <w:rPr>
                <w:color w:val="000000"/>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59.2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2.486.400.000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2.486.400.000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2.486.400.000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tám mươi sáu triệu bốn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HSTD-20260329-0001/CT-VFI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HSTD-20260329-0001/CT-VFI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STC Corporation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0302777459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01096819, Số thửa 38, Tờ bản đồ 133, Địa chỉ trên sổ 2A Bình Chiểu, KP3, Phường Bình Chiểu, TP Thủ Đức, TP HCM, Diện tích: Đất ở tại</w:t>
            </w:r>
            <w:r>
              <w:rPr>
                <w:bCs/>
                <w:color w:val="000000" w:themeColor="text1"/>
                <w:lang w:val="pt-BR"/>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2A Đường Bình Chiểu, Phường Bình Chiểu, Quận Thủ Đức,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10.8730263, 106.7331584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01096819, Số thửa 38, Tờ bản đồ 133, Địa chỉ trên sổ 2A Bình Chiểu, KP3, Phường Bình Chiểu, TP Thủ Đức, TP HCM, Diện tích: Đất ở tại</w:t>
      </w:r>
      <w:r>
        <w:rPr>
          <w:bCs/>
          <w:color w:val="000000" w:themeColor="text1"/>
          <w:lang w:val="pt-BR"/>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lang w:val="pt-BR"/>
        </w:rPr>
        <w:t xml:space="preserve">.</w:t>
      </w:r>
      <w:r>
        <w:rPr>
          <w:i/>
          <w:iCs/>
          <w:lang w:val="pt-BR"/>
        </w:rPr>
      </w:r>
      <w:r>
        <w:rPr>
          <w:i/>
          <w:i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1: Quyền sở hữu căn hộ số 2.02, Tầng 3, Chung cư cao tầng Stown Thủ Đức có địa chỉ: 2A đường Bình Chiểu, KP3, phường Bình Chiểu, thành phố Thủ Đức, Thành phố Hồ Chí Minh (Nay là phường Thủ Đức, Thành phố Hồ Chí Minh) theo Giấy chứng nhận quyền sử d</w:t>
      </w:r>
      <w:r>
        <w:rPr>
          <w:rFonts w:ascii="Times New Roman" w:hAnsi="Times New Roman" w:eastAsia="Times New Roman" w:cs="Times New Roman"/>
          <w:color w:val="000000"/>
          <w:sz w:val="24"/>
        </w:rPr>
        <w:t xml:space="preserve">ụng đất, quyền sở hữu tài sản gắn liền với đất số AA 01096819, số vào sổ cấp GCN: VP 16595 do Văn phòng đăng ký đất đai Thành phố Hồ Chí Minh cấp ngày 31/03/2025; chủ sở hữu căn hộ là Bà Nguyễn Thị Phương Thảo.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2: Quyền sở hữu căn hộ số 2.03, Tầng 3, Chung cư cao tầng Stown Thủ Đức có địa chỉ:  2A đường Bình Chiểu, KP3, phường Bình Chiểu, thành phố Thủ Đức, Thành phố Hồ Chí Minh (Nay là phường Thủ Đức, Thành phố Hồ Chí Minh) theo Giấy chứng nhận quyền sử </w:t>
      </w:r>
      <w:r>
        <w:rPr>
          <w:rFonts w:ascii="Times New Roman" w:hAnsi="Times New Roman" w:eastAsia="Times New Roman" w:cs="Times New Roman"/>
          <w:color w:val="000000"/>
          <w:sz w:val="24"/>
        </w:rPr>
        <w:t xml:space="preserve">dụng đất, quyền sở hữu tài sản gắn liền với đất số AA 01101693, số vào sổ cấp GCN: VP 15354 do Văn phòng đăng ký đất đai Thành phố Hồ Chí Minh cấp ngày 31/03/2025; chủ sở hữu căn hộ là Ông Vũ Đức Huyền.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3: Quyền sử dụng đất và công trình xây dựng tại thửa đất số 740, tờ bản đồ số DC 234 có địa chỉ: Phường Bình Chuẩn, thành phố Thuận An, tỉnh Bình Dương (Nay là phường </w:t>
      </w:r>
      <w:r>
        <w:rPr>
          <w:rFonts w:ascii="Times New Roman" w:hAnsi="Times New Roman" w:eastAsia="Times New Roman" w:cs="Times New Roman"/>
          <w:color w:val="000000"/>
          <w:sz w:val="24"/>
        </w:rPr>
        <w:t xml:space="preserve">Thu</w:t>
      </w:r>
      <w:r>
        <w:rPr>
          <w:rFonts w:ascii="Times New Roman" w:hAnsi="Times New Roman" w:eastAsia="Times New Roman" w:cs="Times New Roman"/>
          <w:color w:val="000000"/>
          <w:sz w:val="24"/>
        </w:rPr>
        <w:t xml:space="preserve">ận </w:t>
      </w:r>
      <w:r>
        <w:rPr>
          <w:rFonts w:ascii="Times New Roman" w:hAnsi="Times New Roman" w:eastAsia="Times New Roman" w:cs="Times New Roman"/>
          <w:color w:val="000000"/>
          <w:sz w:val="24"/>
        </w:rPr>
        <w:t xml:space="preserve">G</w:t>
      </w:r>
      <w:r>
        <w:rPr>
          <w:rFonts w:ascii="Times New Roman" w:hAnsi="Times New Roman" w:eastAsia="Times New Roman" w:cs="Times New Roman"/>
          <w:color w:val="000000"/>
          <w:sz w:val="24"/>
        </w:rPr>
        <w:t xml:space="preserve">iao</w:t>
      </w:r>
      <w:r>
        <w:rPr>
          <w:rFonts w:ascii="Times New Roman" w:hAnsi="Times New Roman" w:eastAsia="Times New Roman" w:cs="Times New Roman"/>
          <w:color w:val="000000"/>
          <w:sz w:val="24"/>
        </w:rPr>
        <w:t xml:space="preserve">, Thành phố Hồ Chí Minh)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CV 015494, số vào sổ cấp GCN: CT73547 do Uỷ ban nhân dân tỉnh Bình Dương cấp ngày 02/10/2020; chủ sử dụng đất là Công ty TNHH TMCP Ngọc Minh Anh.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4: Quyền sử dụng đất và công trình xây dựng tại thửa đất số: 21, tờ bản đồ số: 21 (bản đồ địa chính) có địa chỉ: 236/45 Điện Biên Phủ, phường 17, Quận Bình Thạnh, Thành phố Hồ Chí Minh (Nay là phường Gia Định, Thành phố Hồ Chí Minh) theo Giấy chứng</w:t>
      </w:r>
      <w:r>
        <w:rPr>
          <w:rFonts w:ascii="Times New Roman" w:hAnsi="Times New Roman" w:eastAsia="Times New Roman" w:cs="Times New Roman"/>
          <w:color w:val="000000"/>
          <w:sz w:val="24"/>
        </w:rPr>
        <w:t xml:space="preserve"> nhận quyền sở hữu nhà ở và quyền sử dụng đất ở số 70129230930, số vào sổ cấp GCN: 3229/2003 do Uỷ ban nhân dân Quận Bình Thạnh cấp ngày 21/08/2003; chủ sử dụng đất là Ông Vũ Đức Hoà và Bà Trần Thị Hoa.</w:t>
      </w:r>
      <w:r/>
    </w:p>
    <w:p>
      <w:pPr>
        <w:pBdr/>
        <w:spacing w:after="60" w:before="60" w:line="276" w:lineRule="auto"/>
        <w:ind/>
        <w:jc w:val="both"/>
        <w:rPr>
          <w:b/>
          <w:bCs/>
          <w:spacing w:val="2"/>
          <w:lang w:val="vi-VN"/>
        </w:rPr>
      </w:pPr>
      <w:r>
        <w:rPr>
          <w:rFonts w:ascii="Times New Roman" w:hAnsi="Times New Roman" w:eastAsia="Times New Roman" w:cs="Times New Roman"/>
          <w:color w:val="000000"/>
          <w:sz w:val="24"/>
        </w:rPr>
        <w:t xml:space="preserve">Tài sản 5: Quyền sở hữu căn hộ chung cư 9.06, Tầng 10, Chung cư cao tầng có địa chỉ:  2A đường Bình Chiểu, KP3, phường Bình Chiểu, thành phố Thủ Đức, Thành phố Hồ Chí Minh (Nay là phường Thủ Đức, Thành phố Hồ Chí Minh)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DH 247511, số vào sổ cấp GCN: CS84334/DA do Sở Tài nguyên và Môi trường Thành phố Hồ Chí Minh cấp ngày 06/01/2023; chủ sở hữu căn hộ chung cư là Ông Lê Minh Tuấn và Bà Võ Thị Cương.</w:t>
      </w:r>
      <w:r>
        <w:rPr>
          <w:b/>
          <w:bCs/>
          <w:spacing w:val="2"/>
          <w:lang w:val="vi-VN"/>
        </w:rPr>
      </w:r>
      <w:r>
        <w:rPr>
          <w:b/>
          <w:bCs/>
          <w:spacing w:val="2"/>
          <w:lang w:val="vi-VN"/>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HSTD-20260329-0001/HĐTĐ-VFI ngày 14/04/2026 giữa Công ty Cổ phần Xây lắp Công nghiệp và Dân dụng Phương Nam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sở hữu căn hộ số 2.02, Tầng 3, Chung cư cao tầng Stown Thủ Đức có địa chỉ: 2A đường Bình Chiểu, KP3, phường Bình Chiểu, thành phố Thủ Đức, Thành phố Hồ Chí Minh (Nay là phường Thủ Đức, Thành phố Hồ Chí Minh) theo Giấy chứng nhận quyền sử d</w:t>
            </w:r>
            <w:r>
              <w:rPr>
                <w:rFonts w:ascii="Times New Roman" w:hAnsi="Times New Roman" w:eastAsia="Times New Roman" w:cs="Times New Roman"/>
                <w:color w:val="000000"/>
                <w:sz w:val="24"/>
              </w:rPr>
              <w:t xml:space="preserve">ụng đất, quyền sở hữu tài sản gắn liền với đất số AA 01096819, số vào sổ cấp GCN: VP 16595 do Văn phòng đăng ký đất đai Thành phố Hồ Chí Minh cấp ngày 31/03/2025; chủ sở hữu căn hộ là Bà Nguyễn Thị Phương Thảo.</w:t>
            </w:r>
            <w:r>
              <w:rPr>
                <w:b/>
                <w:bCs/>
                <w:color w:val="000000"/>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2A Đường Bình Chiểu, Phường Bình Chiểu, Quận Thủ Đức,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59.2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Bình Chiểu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10.8730263</w:t>
            </w:r>
            <w:r>
              <w:rPr>
                <w:color w:val="000000"/>
              </w:rPr>
              <w:t xml:space="preserve">, </w:t>
            </w:r>
            <w:r>
              <w:rPr>
                <w:color w:val="000000"/>
              </w:rPr>
              <w:t xml:space="preserve">106.7331584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9070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94817107" name="" descr=""/>
                              <pic:cNvPicPr/>
                              <pic:nvPr/>
                            </pic:nvPicPr>
                            <pic:blipFill rotWithShape="1">
                              <a:blip r:embed="rId17"/>
                              <a:stretch/>
                            </pic:blipFill>
                            <pic:spPr bwMode="auto">
                              <a:xfrm>
                                <a:off x="0" y="0"/>
                                <a:ext cx="499070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8.84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2A Bình Chiểu, KP3, Phường Bình Chiểu, TP Thủ Đức, TP HCM</w:t>
            </w:r>
            <w:r/>
          </w:p>
        </w:tc>
        <w:tc>
          <w:tcPr>
            <w:tcBorders/>
            <w:tcW w:w="1605" w:type="dxa"/>
            <w:vAlign w:val="center"/>
            <w:textDirection w:val="lrTb"/>
            <w:noWrap w:val="false"/>
          </w:tcPr>
          <w:p>
            <w:pPr>
              <w:pBdr/>
              <w:spacing/>
              <w:ind/>
              <w:jc w:val="center"/>
              <w:rPr/>
            </w:pPr>
            <w:r>
              <w:t xml:space="preserve">2A Đường Bình Chiểu, Phường Bình Chiểu, Quận Thủ Đức,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2A Đường Bình Chiểu, Phường Bình Chiểu, Quận Thủ Đức, Thành phố Hồ Chí Minh</w:t>
            </w:r>
            <w:r/>
          </w:p>
        </w:tc>
        <w:tc>
          <w:tcPr>
            <w:tcBorders/>
            <w:tcW w:w="1605" w:type="dxa"/>
            <w:vAlign w:val="center"/>
            <w:textDirection w:val="lrTb"/>
            <w:noWrap w:val="false"/>
          </w:tcPr>
          <w:p>
            <w:pPr>
              <w:pBdr/>
              <w:spacing/>
              <w:ind/>
              <w:jc w:val="center"/>
              <w:rPr/>
            </w:pPr>
            <w:r>
              <w:t xml:space="preserve">2A Đường Bình Chiểu, Phường Bình Chiểu, Quận Thủ Đức,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59.2</w:t>
            </w:r>
            <w:r/>
          </w:p>
        </w:tc>
        <w:tc>
          <w:tcPr>
            <w:tcBorders/>
            <w:tcW w:w="1605" w:type="dxa"/>
            <w:vAlign w:val="center"/>
            <w:textDirection w:val="lrTb"/>
            <w:noWrap w:val="false"/>
          </w:tcPr>
          <w:p>
            <w:pPr>
              <w:pBdr/>
              <w:spacing/>
              <w:ind/>
              <w:jc w:val="center"/>
              <w:rPr/>
            </w:pPr>
            <w:r>
              <w:t xml:space="preserve">59.2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6.7</w:t>
            </w:r>
            <w:r/>
          </w:p>
        </w:tc>
        <w:tc>
          <w:tcPr>
            <w:tcBorders/>
            <w:tcW w:w="1605" w:type="dxa"/>
            <w:vAlign w:val="center"/>
            <w:textDirection w:val="lrTb"/>
            <w:noWrap w:val="false"/>
          </w:tcPr>
          <w:p>
            <w:pPr>
              <w:pBdr/>
              <w:spacing/>
              <w:ind/>
              <w:jc w:val="center"/>
              <w:rPr/>
            </w:pPr>
            <w:r>
              <w:t xml:space="preserve">6.7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8.84 ✔</w:t>
            </w:r>
            <w:r/>
          </w:p>
        </w:tc>
        <w:tc>
          <w:tcPr>
            <w:tcBorders/>
            <w:tcW w:w="1605" w:type="dxa"/>
            <w:vAlign w:val="center"/>
            <w:textDirection w:val="lrTb"/>
            <w:noWrap w:val="false"/>
          </w:tcPr>
          <w:p>
            <w:pPr>
              <w:pBdr/>
              <w:spacing/>
              <w:ind/>
              <w:jc w:val="center"/>
              <w:rPr/>
            </w:pPr>
            <w:r>
              <w:t xml:space="preserve">9.7</w:t>
            </w:r>
            <w:r/>
          </w:p>
        </w:tc>
        <w:tc>
          <w:tcPr>
            <w:tcBorders/>
            <w:tcW w:w="1371" w:type="dxa"/>
            <w:vAlign w:val="center"/>
            <w:textDirection w:val="lrTb"/>
            <w:noWrap w:val="false"/>
          </w:tcPr>
          <w:p>
            <w:pPr>
              <w:pBdr/>
              <w:spacing/>
              <w:ind/>
              <w:jc w:val="center"/>
              <w:rPr/>
            </w:pPr>
            <w:r>
              <w:t xml:space="preserve">-8.8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402"/>
        <w:gridCol w:w="1674"/>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67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674"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2A Đường Bình Chiểu, Phường Bình Chiểu, Quận Thủ Đức,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2A Đường Bình Chiểu, Phường Bình Chiểu, Quận Thủ Đức,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Bình Chiểu, Phường Bình Chiểu, Quận Thủ Đức,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Bình Chiểu, Quận Thủ Đức, Thành phố Hồ Chí 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https://batdongsan.com.vn/ban-can-ho-chung-cu-duong-binh-chieu-phuong-binh-chieu-stown-thu-duc/goc-61m2-voi-2-pn-2wc-nhinh-3ty-bot-loc-pr45002917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https://www.facebook.com/groups/1118695948902111/posts/2321031848668509/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https://batdongsan.com.vn/ban-can-ho-chung-cu-duong-binh-chieu-phuong-binh-chieu-stown-thu-duc/ban-goc-uc-tam-2pn-2wc-3-2-ty-so-rieng-thang-may-pr45650425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0796688079</w:t>
            </w:r>
            <w:r>
              <w:rPr>
                <w:sz w:val="22"/>
                <w:szCs w:val="22"/>
              </w:rPr>
              <w:t xml:space="preserve"> </w:t>
            </w:r>
            <w:r>
              <w:rPr>
                <w:sz w:val="22"/>
                <w:szCs w:val="22"/>
              </w:rPr>
              <w:br/>
              <w:t xml:space="preserve">(</w:t>
            </w:r>
            <w:r>
              <w:rPr>
                <w:sz w:val="22"/>
                <w:szCs w:val="22"/>
              </w:rPr>
              <w:t xml:space="preserve">Trí</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0983.822.697</w:t>
            </w:r>
            <w:r>
              <w:rPr>
                <w:sz w:val="22"/>
                <w:szCs w:val="22"/>
              </w:rPr>
              <w:br/>
            </w:r>
            <w:r>
              <w:rPr>
                <w:sz w:val="22"/>
                <w:szCs w:val="22"/>
              </w:rP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0907430103</w:t>
            </w:r>
            <w:r>
              <w:rPr>
                <w:sz w:val="22"/>
                <w:szCs w:val="22"/>
              </w:rPr>
              <w:br/>
            </w:r>
            <w:r>
              <w:rPr>
                <w:sz w:val="22"/>
                <w:szCs w:val="22"/>
              </w:rPr>
              <w:t xml:space="preserve">(</w:t>
            </w:r>
            <w:r>
              <w:rPr>
                <w:sz w:val="22"/>
                <w:szCs w:val="22"/>
              </w:rPr>
              <w:t xml:space="preserve">Phụng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Bình Chiểu, Quận Thủ Đức, Thành phố Hồ Chí Minh, khoảng cách ra đường chính Bình Chiểum, độ rộng đường trước mặt tài sản 10m, mặt tiền 5m, 10.872784373085018, 106.73330044706533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Bình Chiểu, Quận Thủ Đức, Thành phố Hồ Chí Minh, khoảng cách ra đường chính Bình Chiểum, độ rộng đường trước mặt tài sản 10m, mặt tiền 5m, 10.872784373085018, 106.73330044706533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45.257.143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914.286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40.879.688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44.342.858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2.742.857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40.879.688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47.085.715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1.202.344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1.371.429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42.082.032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48.457.144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-4.795.082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-4.571.429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43.155.738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42.082.032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43.885.715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43.155.738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42.082.032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43.885.715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-2.003.906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43.155.738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43.885.715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43.155.738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40.078.126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43.885.715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43.155.738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40.078.126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43.885.715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42.373.193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4.795.082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4.007.813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11.885.715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4.795.082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1.828.571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-5.42</w:t>
      </w:r>
      <w:r>
        <w:t xml:space="preserve">% đến</w:t>
      </w:r>
      <w:r>
        <w:t xml:space="preserve"> </w:t>
      </w:r>
      <w:r>
        <w:t xml:space="preserve"> </w:t>
      </w:r>
      <w:r>
        <w:t xml:space="preserve">3.57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43.155.738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14.388.123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40.078.126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13.358.039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43.885.715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14.627.109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42.373.271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25"/>
        <w:pBdr/>
        <w:spacing w:after="120" w:before="120" w:line="276" w:lineRule="auto"/>
        <w:ind w:left="357"/>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p>
      <w:pPr>
        <w:pStyle w:val="1025"/>
        <w:pBdr/>
        <w:tabs>
          <w:tab w:val="left" w:leader="none" w:pos="993"/>
        </w:tabs>
        <w:spacing w:after="120" w:before="120" w:line="276" w:lineRule="auto"/>
        <w:ind w:left="0"/>
        <w:jc w:val="both"/>
        <w:rPr/>
      </w:pPr>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01096819, Số thửa 38, Tờ bản đồ 133, Địa chỉ trên sổ 2A Bình Chiểu, KP3, Phường Bình Chiểu, TP Thủ Đức, TP HCM, Diện tích: Đất ở tại</w:t>
            </w:r>
            <w:r>
              <w:rPr>
                <w:color w:val="000000"/>
              </w:rPr>
              <w:t xml:space="preserve"> đô thị (59.2 m2) | Tài sản tại: 2A Đường Bình Chiểu, Phường Bình Chiểu, Quận Thủ Đức, Thành phố Hồ Chí Minh, khoảng cách ra Đường Bình Chiểu Cách đường Bình Chiểu khoảng 26mm, độ rộng đường trước mặt tài sản 6m, mặt tiền 6.7m, 10.8730263, 106.7331584</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59.2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2.486.400.000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2.486.400.000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2.486.400.000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tám mươi sáu triệu bốn trăm nghìn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HSTD-20260329-0001/CT-VFI</w:t>
      </w:r>
      <w:r>
        <w:rPr>
          <w:color w:val="ff0000"/>
          <w:lang w:val="vi-VN"/>
        </w:rPr>
        <w:t xml:space="preserve"> </w:t>
      </w:r>
      <w:r>
        <w:rPr>
          <w:color w:val="000000" w:themeColor="text1"/>
        </w:rPr>
        <w:t xml:space="preserve">ngày 20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HSTD-20260329-0001/BC-VFI</w:t>
      </w:r>
      <w:r>
        <w:rPr>
          <w:i/>
          <w:lang w:val="pt-BR"/>
        </w:rPr>
        <w:t xml:space="preserve"> </w:t>
      </w:r>
      <w:r>
        <w:rPr>
          <w:i/>
          <w:lang w:val="pt-BR"/>
        </w:rPr>
        <w:t xml:space="preserve">20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HSTD-20260329-0001/BC-VFI</w:t>
      </w:r>
      <w:r>
        <w:rPr>
          <w:i/>
          <w:lang w:val="pt-BR"/>
        </w:rPr>
        <w:t xml:space="preserve"> </w:t>
      </w:r>
      <w:r>
        <w:rPr>
          <w:i/>
          <w:lang w:val="pt-BR"/>
        </w:rPr>
        <w:t xml:space="preserve">20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https://batdongsan.com.vn/ban-can-ho-chung-cu-duong-binh-chieu-phuong-binh-chieu-stown-thu-duc/goc-61m2-voi-2-pn-2wc-nhinh-3ty-bot-loc-pr45002917</w:t>
            </w:r>
            <w:r>
              <w:rPr>
                <w:color w:val="000000" w:themeColor="text1"/>
                <w:sz w:val="22"/>
                <w:szCs w:val="22"/>
              </w:rPr>
              <w:br/>
              <w:t xml:space="preserve">0796688079</w:t>
            </w:r>
            <w:r>
              <w:rPr>
                <w:sz w:val="22"/>
                <w:szCs w:val="22"/>
              </w:rPr>
              <w:t xml:space="preserve"> </w:t>
            </w:r>
            <w:r>
              <w:rPr>
                <w:sz w:val="22"/>
                <w:szCs w:val="22"/>
              </w:rPr>
              <w:br/>
              <w:t xml:space="preserve">(Trí</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2749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61274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82.48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5072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6507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44.9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5072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6507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44.94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6964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6696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6.4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https://www.facebook.com/groups/1118695948902111/posts/2321031848668509/</w:t>
            </w:r>
            <w:r>
              <w:rPr>
                <w:color w:val="000000" w:themeColor="text1"/>
                <w:sz w:val="22"/>
                <w:szCs w:val="22"/>
              </w:rPr>
              <w:br/>
              <w:t xml:space="preserve">0983.822.697</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2749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1274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2.4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17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617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6.1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30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730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6.8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87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78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3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https://batdongsan.com.vn/ban-can-ho-chung-cu-duong-binh-chieu-phuong-binh-chieu-stown-thu-duc/ban-goc-uc-tam-2pn-2wc-3-2-ty-so-rieng-thang-may-pr45650425</w:t>
            </w:r>
            <w:r>
              <w:rPr>
                <w:color w:val="000000" w:themeColor="text1"/>
                <w:sz w:val="22"/>
                <w:szCs w:val="22"/>
              </w:rPr>
              <w:br/>
            </w:r>
            <w:r>
              <w:rPr>
                <w:sz w:val="22"/>
                <w:szCs w:val="22"/>
              </w:rPr>
              <w:t xml:space="preserve">SĐT: </w:t>
            </w:r>
            <w:r>
              <w:rPr>
                <w:color w:val="000000" w:themeColor="text1"/>
                <w:sz w:val="22"/>
                <w:szCs w:val="22"/>
              </w:rPr>
              <w:t xml:space="preserve">0907430103</w:t>
            </w:r>
            <w:r>
              <w:rPr>
                <w:sz w:val="22"/>
                <w:szCs w:val="22"/>
              </w:rPr>
              <w:t xml:space="preserve"> </w:t>
            </w:r>
            <w:r>
              <w:rPr>
                <w:sz w:val="22"/>
                <w:szCs w:val="22"/>
              </w:rPr>
              <w:br/>
              <w:t xml:space="preserve">(Phụng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Bình Chiểu, Quận Thủ Đức, Thành phố Hồ Chí Minh, khoảng cách ra đường chính Bình Chiểum, độ rộng đường trước mặt tài sản 10m, mặt tiền 5m, 10.872784373085018, 106.73330044706533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3092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5309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14.2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7764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2776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5.5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5500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8550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4.8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0107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9010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8.4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0093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9009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8.4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282</cp:revision>
  <dcterms:created xsi:type="dcterms:W3CDTF">2025-09-15T09:58:00Z</dcterms:created>
  <dcterms:modified xsi:type="dcterms:W3CDTF">2026-07-24T03:46:12Z</dcterms:modified>
</cp:coreProperties>
</file>