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png" ContentType="image/png"/>
  <Override PartName="/word/media/image_rId31_document.png" ContentType="image/png"/>
  <Override PartName="/word/media/image_rId32_document.png" ContentType="image/png"/>
  <Override PartName="/word/media/image_rId33_document.png" ContentType="image/pn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HSTD-20260323-0024/CT-VFI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CT967298, Số thửa 497, Tờ bản đồ 22, Địa chỉ trên sổ khu 6- xã Sơn Cương-huyện Thanh Ba- tỉnh Phú Thọ, Diện tích: Đất ở nông thôn (200 m2), Đất trồng cây lâu năm (258.2 m2) | Tài sản tại: Xã Sơn Cương, Huyện Thanh Ba, Tỉnh Phú Thọ, độ rộng đường trước mặt tài sản 3m, mặt tiền 10m, 21.416027777778, 105.17269444444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HSTD-20260323-0024/CT-VFI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CT967298, Số thửa 497, Tờ bản đồ 22, Địa chỉ trên sổ khu 6- xã Sơn Cương-huyện Thanh Ba- tỉnh Phú Thọ, Diện tích: Đất ở nông thôn (200 m2), Đất trồng cây lâu năm (258.2 m2) | Tài sản tại: Xã Sơn Cương, Huyện Thanh Ba, Tỉnh Phú Thọ, độ rộng đường trước mặt tài sản 3m, mặt tiền 10m, 21.416027777778, 105.17269444444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04/2026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HSTD-20260323-0024/CT-VFI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3 tháng 4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HSTD-20260323-0024/HĐTĐ-VFI</w:t>
      </w:r>
      <w:r w:rsidR="00ED4B3E" w:rsidRPr="00AE0B65">
        <w:rPr>
          <w:spacing w:val="-4"/>
          <w:lang w:val="vi-VN"/>
        </w:rPr>
        <w:t xml:space="preserve"> ký ngày </w:t>
      </w:r>
      <w:r w:rsidR="003C0E35" w:rsidRPr="005541C3">
        <w:rPr>
          <w:color w:val="000000" w:themeColor="text1"/>
          <w:spacing w:val="-4"/>
        </w:rPr>
        <w:t>30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HSTD-20260323-0024/BC-VFI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3 tháng 4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CT967298, Số thửa 497, Tờ bản đồ 22, Địa chỉ trên sổ khu 6- xã Sơn Cương-huyện Thanh Ba- tỉnh Phú Thọ, Diện tích: Đất ở nông thôn (200 m2), Đất trồng cây lâu năm (258.2 m2) | Tài sản tại: Xã Sơn Cương, Huyện Thanh Ba, Tỉnh Phú Thọ, độ rộng đường trước mặt tài sản 3m, mặt tiền 10m, 21.416027777778, 105.17269444444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04/2026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04/2026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CT967298, Số thửa 497, Tờ bản đồ 22, Địa chỉ trên sổ khu 6- xã Sơn Cương-huyện Thanh Ba- tỉnh Phú Thọ, Diện tích: Đất ở nông thôn (200 m2), Đất trồng cây lâu năm (258.2 m2) | Tài sản tại: Xã Sơn Cương, Huyện Thanh Ba, Tỉnh Phú Thọ, độ rộng đường trước mặt tài sản 3m, mặt tiền 10m, 21.416027777778, 105.17269444444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4.614.058</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922.811.534</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258.2</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507.546</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131.048.466</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1.053.860.000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1.053.900.000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Một tỷ năm mươi ba triệu chín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HSTD-20260323-0024/CT-VFI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3 tháng 4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HSTD-20260323-0024/CT-VFI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3 tháng 4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CT967298, Số thửa 497, Tờ bản đồ 22, Địa chỉ trên sổ khu 6- xã Sơn Cương-huyện Thanh Ba- tỉnh Phú Thọ, Diện tích: Đất ở nông thôn (200 m2), Đất trồng cây lâu năm (258.2 m2) | Tài sản tại: Xã Sơn Cương, Huyện Thanh Ba, Tỉnh Phú Thọ, độ rộng đường trước mặt tài sản 3m, mặt tiền 10m, 21.416027777778, 105.17269444444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04/2026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khu 6- xã Sơn Cương-huyện Thanh Ba- tỉnh Phú Thọ</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21.416027777778, 105.17269444444</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04/2026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CT967298, Số thửa 497, Tờ bản đồ 22, Địa chỉ trên sổ khu 6- xã Sơn Cương-huyện Thanh Ba- tỉnh Phú Thọ, Diện tích: Đất ở nông thôn (200 m2), Đất trồng cây lâu năm (258.2 m2) | Tài sản tại: Xã Sơn Cương, Huyện Thanh Ba, Tỉnh Phú Thọ, độ rộng đường trước mặt tài sản 3m, mặt tiền 10m, 21.416027777778, 105.17269444444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HSTD-20260323-0024/HĐTĐ-VFI ngày 30/03/2026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CT967298, Số thửa 497, Tờ bản đồ 22, Địa chỉ trên sổ khu 6- xã Sơn Cương-huyện Thanh Ba- tỉnh Phú Thọ, Diện tích: Đất ở nông thôn (200 m2), Đất trồng cây lâu năm (258.2 m2) | Tài sản tại: Xã Sơn Cương, Huyện Thanh Ba, Tỉnh Phú Thọ, độ rộng đường trước mặt tài sản 3m, mặt tiền 10m, 21.416027777778, 105.17269444444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497</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22</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khu 6- xã Sơn Cương-huyện Thanh Ba- tỉnh Phú Thọ</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458.2</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458.2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7</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7</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21.416027777778</w:t>
            </w:r>
            <w:r w:rsidR="0009433C" w:rsidRPr="00DA674E">
              <w:rPr>
                <w:color w:val="000000"/>
              </w:rPr>
              <w:t xml:space="preserve">, </w:t>
            </w:r>
            <w:r w:rsidR="0009433C">
              <w:rPr>
                <w:color w:val="000000"/>
              </w:rPr>
              <w:t>105.17269444444</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458.2</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10</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47.6</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Thưa thớt</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khu 6- xã Sơn Cương-huyện Thanh Ba- tỉnh Phú Thọ ✔</w:t>
            </w:r>
          </w:p>
        </w:tc>
        <w:tc>
          <w:tcPr>
            <w:tcW w:w="1605" w:type="dxa"/>
            <w:vAlign w:val="center"/>
          </w:tcPr>
          <w:p w14:paraId="79F97508" w14:textId="77777777" w:rsidR="004A2C6A" w:rsidRPr="00BA38C2" w:rsidRDefault="004A2C6A" w:rsidP="00DB4CBC">
            <w:pPr>
              <w:jc w:val="center"/>
            </w:pPr>
            <w:r w:rsidRPr="00BA38C2">
              <w:t>Xã Sơn Cương, Huyện Thanh Ba, Tỉnh Phú Thọ</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Sơn Cương, Huyện Thanh Ba, Tỉnh Phú Thọ</w:t>
            </w:r>
          </w:p>
        </w:tc>
        <w:tc>
          <w:tcPr>
            <w:tcW w:w="1605" w:type="dxa"/>
            <w:vAlign w:val="center"/>
          </w:tcPr>
          <w:p w14:paraId="79F97508" w14:textId="77777777" w:rsidR="004A2C6A" w:rsidRPr="00BA38C2" w:rsidRDefault="004A2C6A" w:rsidP="00DB4CBC">
            <w:pPr>
              <w:jc w:val="center"/>
            </w:pPr>
            <w:r w:rsidRPr="00BA38C2">
              <w:t>Xã Sơn Cương, Huyện Thanh Ba, Tỉnh Phú Thọ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7 ✔</w:t>
            </w:r>
          </w:p>
        </w:tc>
        <w:tc>
          <w:tcPr>
            <w:tcW w:w="1371" w:type="dxa"/>
            <w:vAlign w:val="center"/>
          </w:tcPr>
          <w:p w14:paraId="720BC03F" w14:textId="77777777" w:rsidR="004A2C6A" w:rsidRPr="00BA38C2" w:rsidRDefault="004A2C6A" w:rsidP="00DB4CBC">
            <w:pPr>
              <w:jc w:val="center"/>
            </w:pPr>
            <w:r w:rsidRPr="00BA38C2">
              <w:t>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458.2</w:t>
            </w:r>
          </w:p>
        </w:tc>
        <w:tc>
          <w:tcPr>
            <w:tcW w:w="1605" w:type="dxa"/>
            <w:vAlign w:val="center"/>
          </w:tcPr>
          <w:p w14:paraId="79F97508" w14:textId="77777777" w:rsidR="004A2C6A" w:rsidRPr="00BA38C2" w:rsidRDefault="004A2C6A" w:rsidP="00DB4CBC">
            <w:pPr>
              <w:jc w:val="center"/>
            </w:pPr>
            <w:r w:rsidRPr="00BA38C2">
              <w:t>458.2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10</w:t>
            </w:r>
          </w:p>
        </w:tc>
        <w:tc>
          <w:tcPr>
            <w:tcW w:w="1605" w:type="dxa"/>
            <w:vAlign w:val="center"/>
          </w:tcPr>
          <w:p w14:paraId="79F97508" w14:textId="77777777" w:rsidR="004A2C6A" w:rsidRPr="00BA38C2" w:rsidRDefault="004A2C6A" w:rsidP="00DB4CBC">
            <w:pPr>
              <w:jc w:val="center"/>
            </w:pPr>
            <w:r w:rsidRPr="00BA38C2">
              <w:t>10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47.6</w:t>
            </w:r>
          </w:p>
        </w:tc>
        <w:tc>
          <w:tcPr>
            <w:tcW w:w="1605" w:type="dxa"/>
            <w:vAlign w:val="center"/>
          </w:tcPr>
          <w:p w14:paraId="79F97508" w14:textId="77777777" w:rsidR="004A2C6A" w:rsidRPr="00BA38C2" w:rsidRDefault="004A2C6A" w:rsidP="00DB4CBC">
            <w:pPr>
              <w:jc w:val="center"/>
            </w:pPr>
            <w:r w:rsidRPr="00BA38C2">
              <w:t>47.6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Tương đối vuông vức</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Không có lợi thế kinh doanh</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Sơn Cương, Huyện Thanh Ba, Tỉnh Phú Thọ</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Sơn Cương, Huyện Thanh Ba, Tỉnh Phú Thọ</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Sơn Cương, Huyện Thanh Ba, Tỉnh Phú Thọ</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Sơn Cương, Huyện Thanh Ba, Tỉnh Phú Thọ</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https://www.facebook.com/thuat.phung.9277/posts/pfbid0cBtj2nMChhQFaW4j95YpYPAEX4TfUwUsvRxAFKXHfgWjq35sMLKPT1Wq4TGAJu7El</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https://www.facebook.com/luyen.minh.7393/posts/pfbid02jJNurGiuZTFTDT2SSVpv7r3PNKn56tKyEYfjYLDJunVmcCjaXEK3HF3ykaDrDvRtl</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0367062873</w:t>
            </w:r>
            <w:r w:rsidR="00FF596C" w:rsidRPr="00FF596C">
              <w:rPr>
                <w:sz w:val="22"/>
                <w:szCs w:val="22"/>
              </w:rPr>
              <w:t xml:space="preserve"> </w:t>
            </w:r>
            <w:r w:rsidR="00FF596C" w:rsidRPr="00FF596C">
              <w:rPr>
                <w:sz w:val="22"/>
                <w:szCs w:val="22"/>
              </w:rPr>
              <w:br/>
              <w:t>(</w:t>
            </w:r>
            <w:r w:rsidR="00C81F6E">
              <w:rPr>
                <w:sz w:val="22"/>
                <w:szCs w:val="22"/>
              </w:rPr>
              <w:t>Thuật</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0349 613 858</w:t>
            </w:r>
            <w:r w:rsidR="00FF596C" w:rsidRPr="00FF596C">
              <w:rPr>
                <w:sz w:val="22"/>
                <w:szCs w:val="22"/>
              </w:rPr>
              <w:br/>
            </w:r>
            <w:r w:rsidR="00C81F6E" w:rsidRPr="00FF596C">
              <w:rPr>
                <w:sz w:val="22"/>
                <w:szCs w:val="22"/>
              </w:rPr>
              <w:t>(</w:t>
            </w:r>
            <w:r w:rsidR="00C81F6E">
              <w:rPr>
                <w:sz w:val="22"/>
                <w:szCs w:val="22"/>
              </w:rPr>
              <w:t>Luyến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0349 613 858</w:t>
            </w:r>
            <w:r w:rsidR="00FF596C" w:rsidRPr="00FF596C">
              <w:rPr>
                <w:sz w:val="22"/>
                <w:szCs w:val="22"/>
              </w:rPr>
              <w:br/>
            </w:r>
            <w:r w:rsidR="00C81F6E" w:rsidRPr="00FF596C">
              <w:rPr>
                <w:sz w:val="22"/>
                <w:szCs w:val="22"/>
              </w:rPr>
              <w:t>(</w:t>
            </w:r>
            <w:r w:rsidR="00C81F6E">
              <w:rPr>
                <w:sz w:val="22"/>
                <w:szCs w:val="22"/>
              </w:rPr>
              <w:t>Luyến</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(200m²), Đất trồng cây lâu năm (258.2m²)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 (đến 19/10/2063)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 Có thời hạn (đến 30/09/2063)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 (đến 30/09/2063)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Sơn Cương, Huyện Thanh Ba, Tỉnh Phú Thọ, độ rộng đường trước mặt tài sản 3m, mặt tiền 10m, 21.416027777778, 105.17269444444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Sơn Cương, Huyện Thanh Ba, Tỉnh Phú Thọ, độ rộng đường trước mặt tài sản 4m, mặt tiền 11m, 21.408537768494536, 105.16252631241817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Sơn Cương, Huyện Thanh Ba, Tỉnh Phú Thọ, độ rộng đường trước mặt tài sản 3.5m, mặt tiền 6m, 21.416378579710777, 105.16874903733272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Sơn Cương, Huyện Thanh Ba, Tỉnh Phú Thọ, khoảng cách ra đường chính cách DT320 khoảng 1500m, độ rộng đường trước mặt tài sản 6m, mặt tiền 12m, 21.416648256156968, 105.16686076218623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458.2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329.4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130.6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318.7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47.6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29.95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21.77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26.56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Không có lợi thế kinh doanh</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Trung bình</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480.000.000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937.500.000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384.000.000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1.250.000.000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480.000.000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1.750.000.000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937.500.000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384.000.000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1.400.000.000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937.500.000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384.000.000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1.400.000.000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2.846.084</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2.940.276</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4.392.846</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937.500.000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384.000.000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1.400.000.000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2.846.084</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2.940.276</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4.392.846</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2.846.084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2.940.276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4.392.846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(200m²), Đất trồng cây lâu năm (258.2m²)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2.846.084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2.940.276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4.392.846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19/10/2063, 37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30/09/2063, 37 năm)</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 (đến 30/09/2063, 37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2.846.084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2.940.276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4.392.846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Sơn Cương, Huyện Thanh Ba, Tỉnh Phú Thọ, độ rộng đường trước mặt tài sản 3m, mặt tiền 10m, 21.416027777778, 105.17269444444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Sơn Cương, Huyện Thanh Ba, Tỉnh Phú Thọ, độ rộng đường trước mặt tài sản 4m, mặt tiền 11m, 21.408537768494536, 105.16252631241817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Sơn Cương, Huyện Thanh Ba, Tỉnh Phú Thọ, độ rộng đường trước mặt tài sản 3.5m, mặt tiền 6m, 21.416378579710777, 105.16874903733272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Sơn Cương, Huyện Thanh Ba, Tỉnh Phú Thọ, khoảng cách ra đường chính cách DT320 khoảng 1500m, độ rộng đường trước mặt tài sản 6m, mặt tiền 12m, 21.416648256156968, 105.16686076218623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56.922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58.806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-219.642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2.903.006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2.999.082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4.173.204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2.903.006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2.999.082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4.173.204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284.608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441.041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3.187.614</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3.440.123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4.173.204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458.2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329.4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130.6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318.7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-284.608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-588.055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-439.285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2.903.006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2.852.068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3.733.919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147.014</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-131.785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2.903.006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2.999.082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3.602.134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47.6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29.95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21.77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26.56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-426.913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-441.041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-658.927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2.476.093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2.558.041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2.943.207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2.476.093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2.558.041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2.943.207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2.476.093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2.558.041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2.943.207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Không có lợi thế kinh doanh</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Trung bình</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2.476.093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2.558.041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2.943.207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-284.608</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-441.041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-351.428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2.191.485</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2.117.000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2.591.779</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2.191.485</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2.117.000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2.591.779</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2.300.088</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-4.72%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-7.96%</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12.68%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1.337.659</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2.116.998</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1.801.067</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5</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654.599</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823.276</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1.801.067</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-7.96</w:t>
      </w:r>
      <w:r w:rsidRPr="00AE0B65">
        <w:t>% đến</w:t>
      </w:r>
      <w:r w:rsidR="00AB735E">
        <w:t xml:space="preserve"> </w:t>
      </w:r>
      <w:r w:rsidRPr="00AE0B65">
        <w:t xml:space="preserve"> </w:t>
      </w:r>
      <w:r w:rsidR="00AB735E">
        <w:t>12.68</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2.191.485</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730.641</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2.117.000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705.596</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2.591.779</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863.840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2.300.077</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2.000.000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04/2026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CT967298, Số thửa 497, Tờ bản đồ 22, Địa chỉ trên sổ khu 6- xã Sơn Cương-huyện Thanh Ba- tỉnh Phú Thọ, Diện tích: Đất ở nông thôn (200 m2), Đất trồng cây lâu năm (258.2 m2) | Tài sản tại: Xã Sơn Cương, Huyện Thanh Ba, Tỉnh Phú Thọ, độ rộng đường trước mặt tài sản 3m, mặt tiền 10m, 21.416027777778, 105.17269444444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4.614.058</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922.811.534</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258.2</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507.546</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131.048.466</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1.053.860.000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1.053.900.000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Một tỷ năm mươi ba triệu chín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HSTD-20260323-0024/CT-VFI</w:t>
      </w:r>
      <w:r w:rsidRPr="003C613A">
        <w:rPr>
          <w:color w:val="FF0000"/>
          <w:lang w:val="vi-VN"/>
        </w:rPr>
        <w:t xml:space="preserve"> </w:t>
      </w:r>
      <w:r w:rsidR="009F0570" w:rsidRPr="003D369D">
        <w:rPr>
          <w:color w:val="000000" w:themeColor="text1"/>
        </w:rPr>
        <w:t>ngày 3 tháng 4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Chu Thế Hiển</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HSTD-20260323-0024/BC-VFI</w:t>
      </w:r>
      <w:r w:rsidR="00455B92" w:rsidRPr="00AE0B65">
        <w:rPr>
          <w:i/>
          <w:lang w:val="pt-BR"/>
        </w:rPr>
        <w:t xml:space="preserve"> </w:t>
      </w:r>
      <w:r w:rsidR="00455B92">
        <w:rPr>
          <w:i/>
          <w:lang w:val="pt-BR"/>
        </w:rPr>
        <w:t>3 tháng 4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34"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12.5px;height:150px" stroked="f" filled="f">
                  <v:imagedata r:id="rId3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3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37"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38"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HSTD-20260323-0024/BC-VFI</w:t>
      </w:r>
      <w:r w:rsidRPr="00AE0B65">
        <w:rPr>
          <w:i/>
          <w:lang w:val="pt-BR"/>
        </w:rPr>
        <w:t xml:space="preserve"> </w:t>
      </w:r>
      <w:r w:rsidR="00445442">
        <w:rPr>
          <w:i/>
          <w:lang w:val="pt-BR"/>
        </w:rPr>
        <w:t>3 tháng 4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https://www.facebook.com/thuat.phung.9277/posts/pfbid0cBtj2nMChhQFaW4j95YpYPAEX4TfUwUsvRxAFKXHfgWjq35sMLKPT1Wq4TGAJu7El</w:t>
            </w:r>
            <w:r w:rsidRPr="0082135F">
              <w:rPr>
                <w:color w:val="000000" w:themeColor="text1"/>
                <w:sz w:val="22"/>
                <w:szCs w:val="22"/>
              </w:rPr>
              <w:br/>
              <w:t>0367062873</w:t>
            </w:r>
            <w:r w:rsidRPr="0082135F">
              <w:rPr>
                <w:sz w:val="22"/>
                <w:szCs w:val="22"/>
              </w:rPr>
              <w:t xml:space="preserve"> </w:t>
            </w:r>
            <w:r w:rsidRPr="0082135F">
              <w:rPr>
                <w:sz w:val="22"/>
                <w:szCs w:val="22"/>
              </w:rPr>
              <w:br/>
              <w:t>(Thuật</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1.250.000.000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937.500.000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(200m²), Đất trồng cây lâu năm (129.4m²)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 (đến 19/10/2063, 37 năm)</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Sơn Cương, Huyện Thanh Ba, Tỉnh Phú Thọ, độ rộng đường trước mặt tài sản 4m, mặt tiền 11m, 21.408537768494536, 105.16252631241817</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329.4</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Không có lợi thế kinh doanh</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505.0052687039px;height:250px" stroked="f" filled="f">
                  <v:imagedata r:id="rId18" o:title=""/>
                </v:shape>
              </w:pict>
              <w:t/>
            </w:r>
            <w:r>
              <w:rPr>
                <w:color w:val="000000"/>
                <w:sz w:val="22"/>
                <w:szCs w:val="22"/>
              </w:rPr>
              <w:t xml:space="preserve"> </w:t>
            </w:r>
            <w:r w:rsidRPr="00FC727D">
              <w:rPr>
                <w:color w:val="000000"/>
                <w:sz w:val="22"/>
                <w:szCs w:val="22"/>
              </w:rPr>
              <w:t/>
              <w:pict>
                <v:shape type="#_x0000_t75" style="width:514.29341963323px;height:250px" stroked="f" filled="f">
                  <v:imagedata r:id="rId19" o:title=""/>
                </v:shape>
              </w:pict>
              <w:t/>
            </w:r>
            <w:r>
              <w:rPr>
                <w:color w:val="000000"/>
                <w:sz w:val="22"/>
                <w:szCs w:val="22"/>
              </w:rPr>
              <w:t xml:space="preserve"> </w:t>
            </w:r>
            <w:r w:rsidRPr="00FC727D">
              <w:rPr>
                <w:color w:val="000000"/>
                <w:sz w:val="22"/>
                <w:szCs w:val="22"/>
              </w:rPr>
              <w:t/>
              <w:pict>
                <v:shape type="#_x0000_t75" style="width:302.59499536608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40.625px;height:250px" stroked="f" filled="f">
                  <v:imagedata r:id="rId21" o:title=""/>
                </v:shape>
              </w:pict>
              <w:t/>
            </w:r>
            <w:r>
              <w:rPr>
                <w:color w:val="000000"/>
                <w:sz w:val="22"/>
                <w:szCs w:val="22"/>
              </w:rPr>
              <w:t xml:space="preserve"> </w:t>
            </w:r>
            <w:r w:rsidRPr="00FC727D">
              <w:rPr>
                <w:color w:val="000000"/>
                <w:sz w:val="22"/>
                <w:szCs w:val="22"/>
              </w:rPr>
              <w:t/>
              <w:pict>
                <v:shape type="#_x0000_t75" style="width:444.27710843373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Chu Thế Hiển</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https://www.facebook.com/luyen.minh.7393/posts/pfbid02jJNurGiuZTFTDT2SSVpv7r3PNKn56tKyEYfjYLDJunVmcCjaXEK3HF3ykaDrDvRtl</w:t>
            </w:r>
            <w:r w:rsidRPr="0082135F">
              <w:rPr>
                <w:color w:val="000000" w:themeColor="text1"/>
                <w:sz w:val="22"/>
                <w:szCs w:val="22"/>
              </w:rPr>
              <w:br/>
              <w:t>0349 613 858</w:t>
            </w:r>
            <w:r w:rsidRPr="0082135F">
              <w:rPr>
                <w:sz w:val="22"/>
                <w:szCs w:val="22"/>
              </w:rPr>
              <w:t xml:space="preserve"> </w:t>
            </w:r>
            <w:r w:rsidRPr="0082135F">
              <w:rPr>
                <w:sz w:val="22"/>
                <w:szCs w:val="22"/>
              </w:rPr>
              <w:br/>
              <w:t>(Luyến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480.000.000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384.000.000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(100m²), Đất trồng cây lâu năm (30.6m²)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 Đất trồng cây lâu năm – Có thời hạn (đến 30/09/2063, 37 năm)</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Sơn Cương, Huyện Thanh Ba, Tỉnh Phú Thọ, độ rộng đường trước mặt tài sản 3.5m, mặt tiền 6m, 21.416378579710777, 105.16874903733272</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130.6</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6</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Không có lợi thế kinh doanh</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516.97198275862px;height:250px" stroked="f" filled="f">
                  <v:imagedata r:id="rId23" o:title=""/>
                </v:shape>
              </w:pict>
              <w:t/>
            </w:r>
            <w:r>
              <w:rPr>
                <w:color w:val="000000"/>
                <w:sz w:val="22"/>
                <w:szCs w:val="22"/>
              </w:rPr>
              <w:t xml:space="preserve"> </w:t>
            </w:r>
            <w:r w:rsidRPr="00FC727D">
              <w:rPr>
                <w:color w:val="000000"/>
                <w:sz w:val="22"/>
                <w:szCs w:val="22"/>
              </w:rPr>
              <w:t/>
              <w:pict>
                <v:shape type="#_x0000_t75" style="width:303.29008341057px;height:250px" stroked="f" filled="f">
                  <v:imagedata r:id="rId24"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25" o:title=""/>
                </v:shape>
              </w:pict>
              <w:t/>
            </w:r>
            <w:r>
              <w:rPr>
                <w:color w:val="000000"/>
                <w:sz w:val="22"/>
                <w:szCs w:val="22"/>
              </w:rPr>
              <w:t xml:space="preserve"> </w:t>
            </w: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pict>
                <v:shape type="#_x0000_t75" style="width:333.6820083682px;height:250px" stroked="f" filled="f">
                  <v:imagedata r:id="rId27"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Chu Thế Hiển</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0349 613 858</w:t>
            </w:r>
            <w:r w:rsidRPr="0082135F">
              <w:rPr>
                <w:sz w:val="22"/>
                <w:szCs w:val="22"/>
              </w:rPr>
              <w:t xml:space="preserve"> </w:t>
            </w:r>
            <w:r w:rsidRPr="0082135F">
              <w:rPr>
                <w:sz w:val="22"/>
                <w:szCs w:val="22"/>
              </w:rPr>
              <w:br/>
              <w:t>(Luyến</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1.750.000.000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1.400.000.000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(160m²), Đất trồng cây lâu năm (158.7m²)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Có thời hạn (đến 30/09/2063, 37 năm)</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Sơn Cương, Huyện Thanh Ba, Tỉnh Phú Thọ, khoảng cách ra đường chính cách DT320 khoảng 1500m, độ rộng đường trước mặt tài sản 6m, mặt tiền 12m, 21.416648256156968, 105.16686076218623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318.7</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12</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Trung bình</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00.74142724745px;height:250px" stroked="f" filled="f">
                  <v:imagedata r:id="rId28" o:title=""/>
                </v:shape>
              </w:pict>
              <w:t/>
            </w:r>
            <w:r>
              <w:rPr>
                <w:color w:val="000000"/>
                <w:sz w:val="22"/>
                <w:szCs w:val="22"/>
              </w:rPr>
              <w:t xml:space="preserve"> </w:t>
            </w:r>
            <w:r w:rsidRPr="00FC727D">
              <w:rPr>
                <w:color w:val="000000"/>
                <w:sz w:val="22"/>
                <w:szCs w:val="22"/>
              </w:rPr>
              <w:t/>
              <w:pict>
                <v:shape type="#_x0000_t75" style="width:305.14365152919px;height:250px" stroked="f" filled="f">
                  <v:imagedata r:id="rId29"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30" o:title=""/>
                </v:shape>
              </w:pict>
              <w:t/>
            </w:r>
            <w:r>
              <w:rPr>
                <w:color w:val="000000"/>
                <w:sz w:val="22"/>
                <w:szCs w:val="22"/>
              </w:rPr>
              <w:t xml:space="preserve"> </w:t>
            </w:r>
            <w:r w:rsidRPr="00FC727D">
              <w:rPr>
                <w:color w:val="000000"/>
                <w:sz w:val="22"/>
                <w:szCs w:val="22"/>
              </w:rPr>
              <w:t/>
              <w:pict>
                <v:shape type="#_x0000_t75" style="width:187.5px;height:250px" stroked="f" filled="f">
                  <v:imagedata r:id="rId31" o:title=""/>
                </v:shape>
              </w:pict>
              <w:t/>
            </w:r>
            <w:r>
              <w:rPr>
                <w:color w:val="000000"/>
                <w:sz w:val="22"/>
                <w:szCs w:val="22"/>
              </w:rPr>
              <w:t xml:space="preserve"> </w:t>
            </w:r>
            <w:r w:rsidRPr="00FC727D">
              <w:rPr>
                <w:color w:val="000000"/>
                <w:sz w:val="22"/>
                <w:szCs w:val="22"/>
              </w:rPr>
              <w:t/>
              <w:pict>
                <v:shape type="#_x0000_t75" style="width:187.5px;height:250px" stroked="f" filled="f">
                  <v:imagedata r:id="rId32" o:title=""/>
                </v:shape>
              </w:pict>
              <w:t/>
            </w:r>
            <w:r w:rsidR="00AA222F">
              <w:rPr>
                <w:color w:val="000000"/>
                <w:sz w:val="22"/>
                <w:szCs w:val="22"/>
              </w:rPr>
              <w:t xml:space="preserve"> </w:t>
            </w:r>
            <w:r w:rsidRPr="00FC727D">
              <w:rPr>
                <w:color w:val="000000"/>
                <w:sz w:val="22"/>
                <w:szCs w:val="22"/>
              </w:rPr>
              <w:t/>
              <w:pict>
                <v:shape type="#_x0000_t75" style="width:187.5px;height:250px" stroked="f" filled="f">
                  <v:imagedata r:id="rId3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Chu Thế Hiển</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png"/><Relationship Id="rId33" Type="http://schemas.openxmlformats.org/officeDocument/2006/relationships/image" Target="media/image_rId33_document.pn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