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5311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5311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Nguyễn Thị Hòa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104, tờ bản đồ: ./. có địa chỉ: </w:t>
                            </w:r>
                            <w:r>
                              <w:rPr>
                                <w:b w:val="0"/>
                                <w:bCs w:val="0"/>
                                <w:color w:val="000000"/>
                              </w:rPr>
                              <w:t xml:space="preserve">Khu Công ty XD Sơn Tây, Phường Phú Thịnh, Thị xã Sơn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rFonts w:ascii="Times New Roman" w:hAnsi="Times New Roman" w:eastAsia="Times New Roman" w:cs="Times New Roman"/>
                                <w:b w:val="0"/>
                                <w:bCs w:val="0"/>
                                <w:color w:val="000000"/>
                                <w:sz w:val="24"/>
                              </w:rPr>
                              <w:t xml:space="preserve"> theo Giấy chứng nhận quyền sử dụng đất số: </w:t>
                            </w:r>
                            <w:r>
                              <w:rPr>
                                <w:b w:val="0"/>
                                <w:bCs w:val="0"/>
                                <w:color w:val="000000"/>
                              </w:rPr>
                              <w:t xml:space="preserve">AI 868159</w:t>
                            </w:r>
                            <w:r>
                              <w:rPr>
                                <w:rFonts w:ascii="Times New Roman" w:hAnsi="Times New Roman" w:eastAsia="Times New Roman" w:cs="Times New Roman"/>
                                <w:b w:val="0"/>
                                <w:bCs w:val="0"/>
                                <w:color w:val="000000"/>
                                <w:sz w:val="24"/>
                              </w:rPr>
                              <w:t xml:space="preserve">, số vào sổ cấp GCN:  H 00423 do UBND </w:t>
                            </w:r>
                            <w:r>
                              <w:rPr>
                                <w:rFonts w:ascii="Times New Roman" w:hAnsi="Times New Roman" w:eastAsia="Times New Roman" w:cs="Times New Roman"/>
                                <w:b w:val="0"/>
                                <w:bCs w:val="0"/>
                                <w:color w:val="000000"/>
                                <w:sz w:val="24"/>
                              </w:rPr>
                              <w:t xml:space="preserve">Thị xã Sơn Tây cấp ngày 11/7/2007; Chủ sử dụng đất là Ông Nguyễn Thế Kháng và Bà Nguyễn Thị Hòa.</w:t>
                            </w:r>
                            <w:r>
                              <w:rPr>
                                <w:iCs/>
                                <w:color w:val="000000"/>
                              </w:rPr>
                            </w:r>
                            <w:r>
                              <w:rPr>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2.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Bà </w:t>
                      </w:r>
                      <w:r>
                        <w:rPr>
                          <w:rFonts w:ascii="Times New Roman Bold" w:hAnsi="Times New Roman Bold"/>
                          <w:b/>
                          <w:color w:val="000000" w:themeColor="text1"/>
                          <w:lang w:val="pt-BR"/>
                        </w:rPr>
                        <w:t xml:space="preserve">Nguyễn Thị Hòa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104, tờ bản đồ: ./. có địa chỉ: </w:t>
                      </w:r>
                      <w:r>
                        <w:rPr>
                          <w:b w:val="0"/>
                          <w:bCs w:val="0"/>
                          <w:color w:val="000000"/>
                        </w:rPr>
                        <w:t xml:space="preserve">Khu Công ty XD Sơn Tây, Phường Phú Thịnh, Thị xã Sơn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rFonts w:ascii="Times New Roman" w:hAnsi="Times New Roman" w:eastAsia="Times New Roman" w:cs="Times New Roman"/>
                          <w:b w:val="0"/>
                          <w:bCs w:val="0"/>
                          <w:color w:val="000000"/>
                          <w:sz w:val="24"/>
                        </w:rPr>
                        <w:t xml:space="preserve"> theo Giấy chứng nhận quyền sử dụng đất số: </w:t>
                      </w:r>
                      <w:r>
                        <w:rPr>
                          <w:b w:val="0"/>
                          <w:bCs w:val="0"/>
                          <w:color w:val="000000"/>
                        </w:rPr>
                        <w:t xml:space="preserve">AI 868159</w:t>
                      </w:r>
                      <w:r>
                        <w:rPr>
                          <w:rFonts w:ascii="Times New Roman" w:hAnsi="Times New Roman" w:eastAsia="Times New Roman" w:cs="Times New Roman"/>
                          <w:b w:val="0"/>
                          <w:bCs w:val="0"/>
                          <w:color w:val="000000"/>
                          <w:sz w:val="24"/>
                        </w:rPr>
                        <w:t xml:space="preserve">, số vào sổ cấp GCN:  H 00423 do UBND </w:t>
                      </w:r>
                      <w:r>
                        <w:rPr>
                          <w:rFonts w:ascii="Times New Roman" w:hAnsi="Times New Roman" w:eastAsia="Times New Roman" w:cs="Times New Roman"/>
                          <w:b w:val="0"/>
                          <w:bCs w:val="0"/>
                          <w:color w:val="000000"/>
                          <w:sz w:val="24"/>
                        </w:rPr>
                        <w:t xml:space="preserve">Thị xã Sơn Tây cấp ngày 11/7/2007; Chủ sử dụng đất là Ông Nguyễn Thế Kháng và Bà Nguyễn Thị Hòa.</w:t>
                      </w:r>
                      <w:r>
                        <w:rPr>
                          <w:iCs/>
                          <w:color w:val="000000"/>
                        </w:rPr>
                      </w:r>
                      <w:r>
                        <w:rPr>
                          <w:iCs/>
                          <w:color w:val="000000"/>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22-27</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10260" w:type="dxa"/>
        <w:tblBorders/>
        <w:tblLayout w:type="fixed"/>
        <w:tblLook w:val="04A0" w:firstRow="1" w:lastRow="0" w:firstColumn="1" w:lastColumn="0" w:noHBand="0" w:noVBand="1"/>
      </w:tblPr>
      <w:tblGrid>
        <w:gridCol w:w="113"/>
        <w:gridCol w:w="2682"/>
        <w:gridCol w:w="7465"/>
      </w:tblGrid>
      <w:tr>
        <w:trPr>
          <w:gridBefore w:val="1"/>
          <w:trHeight w:val="1584"/>
        </w:trPr>
        <w:tc>
          <w:tcPr>
            <w:tcBorders/>
            <w:tcW w:w="2682"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46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610"/>
        </w:trPr>
        <w:tc>
          <w:tcPr>
            <w:gridSpan w:val="2"/>
            <w:shd w:val="clear" w:color="auto" w:fill="auto"/>
            <w:tcBorders/>
            <w:tcMar>
              <w:left w:w="108" w:type="dxa"/>
              <w:top w:w="0" w:type="dxa"/>
              <w:right w:w="108" w:type="dxa"/>
              <w:bottom w:w="0" w:type="dxa"/>
            </w:tcMar>
            <w:tcW w:w="2795"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275/2026/0488/VFI-CT.57.A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465"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HÒA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275/2026/0488/VFI-HĐTĐ.57.A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Bà Nguyễn Thị Hòa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275/2026/0488/VFI-BC.57.A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ind/>
              <w:rPr>
                <w:highlight w:val="none"/>
              </w:rPr>
            </w:pPr>
            <w:r>
              <w:rPr>
                <w:b/>
                <w:bCs/>
                <w:highlight w:val="none"/>
              </w:rPr>
              <w:t xml:space="preserve">BÀ </w:t>
            </w:r>
            <w:r>
              <w:rPr>
                <w:rFonts w:ascii="Times New Roman Bold" w:hAnsi="Times New Roman Bold"/>
                <w:b/>
                <w:color w:val="000000" w:themeColor="text1"/>
                <w:highlight w:val="none"/>
                <w:lang w:val="pt-BR"/>
              </w:rPr>
              <w:t xml:space="preserve">NGUYỄN THỊ HÒA</w:t>
            </w:r>
            <w:r>
              <w:rPr>
                <w:highlight w:val="none"/>
              </w:rPr>
            </w:r>
            <w:r>
              <w:rPr>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110103205</w:t>
            </w:r>
            <w:r>
              <w:rPr>
                <w:color w:val="ff0000"/>
                <w:highlight w:val="none"/>
              </w:rPr>
            </w:r>
            <w:r>
              <w:rPr>
                <w:color w:val="ff0000"/>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Năm sinh:</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highlight w:val="none"/>
                <w:lang w:val="pt-BR"/>
              </w:rPr>
              <w:t xml:space="preserve">:</w:t>
            </w:r>
            <w:r>
              <w:rPr>
                <w:bCs/>
                <w:color w:val="000000" w:themeColor="text1"/>
                <w:highlight w:val="none"/>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1961</w:t>
            </w:r>
            <w:r>
              <w:rPr>
                <w:color w:val="ff0000"/>
                <w:highlight w:val="none"/>
              </w:rPr>
            </w:r>
            <w:r>
              <w:rPr>
                <w:color w:val="ff0000"/>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Cs/>
                <w:i/>
                <w:color w:val="ff0000"/>
              </w:rPr>
            </w:pPr>
            <w:r>
              <w:rPr>
                <w:color w:val="000000" w:themeColor="text1"/>
                <w:lang w:val="vi-VN"/>
              </w:rPr>
              <w:t xml:space="preserve">Đường La Thành, Phường Phú Thịnh, Thị xã Sơn Tây, tỉnh Hà Tây </w:t>
            </w:r>
            <w:r>
              <w:rPr>
                <w:i/>
                <w:iCs/>
                <w:color w:val="000000" w:themeColor="text1"/>
                <w:lang w:val="vi-VN"/>
              </w:rPr>
              <w:t xml:space="preserve">(Nay là Phường Sơn Tây, Thành phố Hà Nội)</w:t>
            </w:r>
            <w:r>
              <w:rPr>
                <w:bCs/>
                <w:i/>
                <w:color w:val="ff0000"/>
              </w:rPr>
            </w:r>
            <w:r>
              <w:rPr>
                <w:bCs/>
                <w:i/>
                <w:color w:val="ff0000"/>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104, tờ bản đồ: ./. có địa chỉ: </w:t>
      </w:r>
      <w:r>
        <w:rPr>
          <w:b w:val="0"/>
          <w:bCs w:val="0"/>
          <w:color w:val="000000"/>
        </w:rPr>
        <w:t xml:space="preserve">Khu Công ty XD Sơn Tây, Phường Phú Thịnh, Thị xã Sơn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rFonts w:ascii="Times New Roman" w:hAnsi="Times New Roman" w:eastAsia="Times New Roman" w:cs="Times New Roman"/>
          <w:b w:val="0"/>
          <w:bCs w:val="0"/>
          <w:color w:val="000000"/>
          <w:sz w:val="24"/>
        </w:rPr>
        <w:t xml:space="preserve"> theo Giấy chứng nhận quyền sử dụng đất số: </w:t>
      </w:r>
      <w:r>
        <w:rPr>
          <w:b w:val="0"/>
          <w:bCs w:val="0"/>
          <w:color w:val="000000"/>
        </w:rPr>
        <w:t xml:space="preserve">AI 868159</w:t>
      </w:r>
      <w:r>
        <w:rPr>
          <w:rFonts w:ascii="Times New Roman" w:hAnsi="Times New Roman" w:eastAsia="Times New Roman" w:cs="Times New Roman"/>
          <w:b w:val="0"/>
          <w:bCs w:val="0"/>
          <w:color w:val="000000"/>
          <w:sz w:val="24"/>
        </w:rPr>
        <w:t xml:space="preserve">, số vào sổ cấp GCN:  H 00423 do UBND </w:t>
      </w:r>
      <w:r>
        <w:rPr>
          <w:rFonts w:ascii="Times New Roman" w:hAnsi="Times New Roman" w:eastAsia="Times New Roman" w:cs="Times New Roman"/>
          <w:b w:val="0"/>
          <w:bCs w:val="0"/>
          <w:color w:val="000000"/>
          <w:sz w:val="24"/>
        </w:rPr>
        <w:t xml:space="preserve">Thị xã Sơn Tây cấp ngày 11/7/2007; Chủ sử dụng đất là Ông Nguyễn Thế Kháng và Bà Nguyễn Thị Hòa</w:t>
      </w:r>
      <w:r>
        <w:rPr>
          <w:rFonts w:ascii="Times New Roman" w:hAnsi="Times New Roman" w:eastAsia="Times New Roman" w:cs="Times New Roman"/>
          <w:b w:val="0"/>
          <w:bCs w:val="0"/>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line="324" w:lineRule="auto"/>
              <w:ind/>
              <w:jc w:val="both"/>
              <w:rPr>
                <w:b/>
                <w:bCs/>
              </w:rPr>
            </w:pPr>
            <w:r>
              <w:rPr>
                <w:rFonts w:ascii="Times New Roman" w:hAnsi="Times New Roman" w:eastAsia="Times New Roman" w:cs="Times New Roman"/>
                <w:b/>
                <w:bCs/>
                <w:color w:val="000000"/>
                <w:sz w:val="24"/>
              </w:rPr>
              <w:t xml:space="preserve">Quyền sử dụng đất tại thửa đất số: 104, tờ bản đồ: ./. có địa chỉ: </w:t>
            </w:r>
            <w:r>
              <w:rPr>
                <w:b/>
                <w:bCs/>
                <w:color w:val="000000"/>
              </w:rPr>
              <w:t xml:space="preserve">Khu Công ty XD Sơn Tây, Phường Phú Thịnh, Thị xã Sơn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Sơn Tây, Thành phố Hà Nội)</w:t>
            </w:r>
            <w:r>
              <w:rPr>
                <w:rFonts w:ascii="Times New Roman" w:hAnsi="Times New Roman" w:eastAsia="Times New Roman" w:cs="Times New Roman"/>
                <w:b/>
                <w:bCs/>
                <w:color w:val="000000"/>
                <w:sz w:val="24"/>
              </w:rPr>
              <w:t xml:space="preserve"> theo Giấy chứng nhận quyền sử dụng đất số: </w:t>
            </w:r>
            <w:r>
              <w:rPr>
                <w:b/>
                <w:bCs/>
                <w:color w:val="000000"/>
              </w:rPr>
              <w:t xml:space="preserve">AI 868159</w:t>
            </w:r>
            <w:r>
              <w:rPr>
                <w:rFonts w:ascii="Times New Roman" w:hAnsi="Times New Roman" w:eastAsia="Times New Roman" w:cs="Times New Roman"/>
                <w:b/>
                <w:bCs/>
                <w:color w:val="000000"/>
                <w:sz w:val="24"/>
              </w:rPr>
              <w:t xml:space="preserve">, số vào sổ cấp GCN:  H 00423 do UBND </w:t>
            </w:r>
            <w:r>
              <w:rPr>
                <w:rFonts w:ascii="Times New Roman" w:hAnsi="Times New Roman" w:eastAsia="Times New Roman" w:cs="Times New Roman"/>
                <w:b/>
                <w:bCs/>
                <w:color w:val="000000"/>
                <w:sz w:val="24"/>
              </w:rPr>
              <w:t xml:space="preserve">Thị xã Sơn Tây cấp ngày 11/7/2007; Chủ sử dụng đất là Ông Nguyễn Thế Kháng và Bà Nguyễn Thị Hòa.</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46.000.000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3.220.000.000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3.220.000.000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3.220.000.000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hai trăm hai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85" w:type="dxa"/>
        <w:tblBorders/>
        <w:tblLayout w:type="fixed"/>
        <w:tblLook w:val="04A0" w:firstRow="1" w:lastRow="0" w:firstColumn="1" w:lastColumn="0" w:noHBand="0" w:noVBand="1"/>
      </w:tblPr>
      <w:tblGrid>
        <w:gridCol w:w="108"/>
        <w:gridCol w:w="2980"/>
        <w:gridCol w:w="7297"/>
      </w:tblGrid>
      <w:tr>
        <w:trPr>
          <w:trHeight w:val="1589"/>
        </w:trPr>
        <w:tc>
          <w:tcPr>
            <w:gridSpan w:val="2"/>
            <w:tcBorders/>
            <w:tcW w:w="30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29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980"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275/2026/0488/VFI-CT.57.A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297"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275/2026/0488/VFI-CT.57.A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w:t>
            </w:r>
            <w:r>
              <w:rPr>
                <w:rFonts w:ascii="Times New Roman Bold" w:hAnsi="Times New Roman Bold"/>
                <w:b/>
                <w:color w:val="000000" w:themeColor="text1"/>
                <w:lang w:val="pt-BR"/>
              </w:rPr>
              <w:t xml:space="preserve">NGUYỄN THỊ HÒA</w:t>
            </w: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MST/CMTND/CCCD:</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110103205</w:t>
            </w:r>
            <w:r>
              <w:rPr>
                <w:color w:val="ff0000"/>
                <w:highlight w:val="none"/>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highlight w:val="none"/>
              </w:rPr>
            </w:pPr>
            <w:r>
              <w:rPr>
                <w:bCs/>
                <w:color w:val="000000" w:themeColor="text1"/>
                <w:highlight w:val="none"/>
                <w:lang w:val="pt-BR"/>
              </w:rPr>
              <w:t xml:space="preserve">Năm sinh:</w:t>
            </w:r>
            <w:r>
              <w:rPr>
                <w:bCs/>
                <w:highlight w:val="none"/>
                <w:lang w:val="pt-BR"/>
              </w:rPr>
            </w:r>
            <w:r>
              <w:rPr>
                <w:bCs/>
                <w:highlight w:val="none"/>
              </w:rPr>
            </w:r>
          </w:p>
        </w:tc>
        <w:tc>
          <w:tcPr>
            <w:tcBorders/>
            <w:tcW w:w="284" w:type="dxa"/>
            <w:vAlign w:val="center"/>
            <w:textDirection w:val="lrTb"/>
            <w:noWrap w:val="false"/>
          </w:tcPr>
          <w:p>
            <w:pPr>
              <w:pStyle w:val="1031"/>
              <w:pBdr/>
              <w:spacing w:after="60" w:before="60" w:line="276" w:lineRule="auto"/>
              <w:ind w:left="0"/>
              <w:rPr>
                <w:bCs/>
                <w:highlight w:val="none"/>
              </w:rPr>
            </w:pPr>
            <w:r>
              <w:rPr>
                <w:bCs/>
                <w:highlight w:val="none"/>
                <w:lang w:val="pt-BR"/>
              </w:rPr>
              <w:t xml:space="preserve">:</w:t>
            </w:r>
            <w:r>
              <w:rPr>
                <w:bCs/>
                <w:highlight w:val="none"/>
              </w:rPr>
            </w:r>
            <w:r>
              <w:rPr>
                <w:bCs/>
                <w:highlight w:val="none"/>
              </w:rPr>
            </w:r>
          </w:p>
        </w:tc>
        <w:tc>
          <w:tcPr>
            <w:tcBorders/>
            <w:tcW w:w="6945" w:type="dxa"/>
            <w:vAlign w:val="center"/>
            <w:textDirection w:val="lrTb"/>
            <w:noWrap w:val="false"/>
          </w:tcPr>
          <w:p>
            <w:pPr>
              <w:pBdr/>
              <w:spacing w:after="40" w:before="40" w:line="276" w:lineRule="auto"/>
              <w:ind/>
              <w:jc w:val="both"/>
              <w:rPr>
                <w:color w:val="ff0000"/>
                <w:highlight w:val="none"/>
              </w:rPr>
            </w:pPr>
            <w:r>
              <w:rPr>
                <w:color w:val="000000" w:themeColor="text1"/>
                <w:highlight w:val="none"/>
                <w:lang w:val="vi-VN"/>
              </w:rPr>
              <w:t xml:space="preserve">1961</w:t>
            </w:r>
            <w:r>
              <w:rPr>
                <w:color w:val="ff0000"/>
                <w:highlight w:val="none"/>
              </w:rPr>
            </w:r>
            <w:r>
              <w:rPr>
                <w:color w:val="ff0000"/>
                <w:highlight w: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Cs/>
                <w:i/>
                <w:color w:val="ff0000"/>
              </w:rPr>
            </w:pPr>
            <w:r>
              <w:rPr>
                <w:color w:val="000000" w:themeColor="text1"/>
                <w:lang w:val="vi-VN"/>
              </w:rPr>
              <w:t xml:space="preserve">Đường La Thành, Phường Phú Thịnh, Thị Xã Sơn Tây, tỉnh Hà Tây </w:t>
            </w:r>
            <w:r>
              <w:rPr>
                <w:i/>
                <w:iCs/>
                <w:color w:val="000000" w:themeColor="text1"/>
                <w:lang w:val="vi-VN"/>
              </w:rPr>
              <w:t xml:space="preserve">(Nay là Phường Sơn Tây, Thành phố Hà Nội)</w:t>
            </w:r>
            <w:r>
              <w:rPr>
                <w:bCs/>
                <w:i/>
                <w:color w:val="ff0000"/>
              </w:rPr>
            </w:r>
            <w:r>
              <w:rPr>
                <w:bCs/>
                <w:i/>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104, tờ bản đồ: ./. có địa chỉ: </w:t>
            </w:r>
            <w:r>
              <w:rPr>
                <w:b w:val="0"/>
                <w:bCs w:val="0"/>
                <w:color w:val="000000"/>
              </w:rPr>
              <w:t xml:space="preserve">Khu Công ty XD Sơn Tây, Phường Phú Thịnh, Thị xã Sơn Tây</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rFonts w:ascii="Times New Roman" w:hAnsi="Times New Roman" w:eastAsia="Times New Roman" w:cs="Times New Roman"/>
                <w:b w:val="0"/>
                <w:bCs w:val="0"/>
                <w:color w:val="000000"/>
                <w:sz w:val="24"/>
              </w:rPr>
              <w:t xml:space="preserve"> theo Giấy chứng nhận quyền sử dụng đất số: </w:t>
            </w:r>
            <w:r>
              <w:rPr>
                <w:b w:val="0"/>
                <w:bCs w:val="0"/>
                <w:color w:val="000000"/>
              </w:rPr>
              <w:t xml:space="preserve">AI 868159</w:t>
            </w:r>
            <w:r>
              <w:rPr>
                <w:rFonts w:ascii="Times New Roman" w:hAnsi="Times New Roman" w:eastAsia="Times New Roman" w:cs="Times New Roman"/>
                <w:b w:val="0"/>
                <w:bCs w:val="0"/>
                <w:color w:val="000000"/>
                <w:sz w:val="24"/>
              </w:rPr>
              <w:t xml:space="preserve">, số vào sổ cấp GCN:  H 00423 do UBND </w:t>
            </w:r>
            <w:r>
              <w:rPr>
                <w:rFonts w:ascii="Times New Roman" w:hAnsi="Times New Roman" w:eastAsia="Times New Roman" w:cs="Times New Roman"/>
                <w:b w:val="0"/>
                <w:bCs w:val="0"/>
                <w:color w:val="000000"/>
                <w:sz w:val="24"/>
              </w:rPr>
              <w:t xml:space="preserve">Thị xã Sơn Tây cấp ngày 11/7/2007; Chủ sử dụng đất là Ông Nguyễn Thế Kháng và Bà Nguyễn Thị Hòa</w:t>
            </w:r>
            <w:r>
              <w:rPr>
                <w:rFonts w:ascii="Times New Roman" w:hAnsi="Times New Roman" w:eastAsia="Times New Roman" w:cs="Times New Roman"/>
                <w:b w:val="0"/>
                <w:bCs w:val="0"/>
                <w:color w:val="000000"/>
                <w:sz w:val="24"/>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val="0"/>
                <w:i w:val="0"/>
                <w:color w:val="ee0000"/>
              </w:rPr>
            </w:pPr>
            <w:r>
              <w:rPr>
                <w:rFonts w:ascii="Times New Roman" w:hAnsi="Times New Roman" w:eastAsia="Times New Roman" w:cs="Times New Roman"/>
                <w:b w:val="0"/>
                <w:bCs w:val="0"/>
                <w:i w:val="0"/>
                <w:iCs w:val="0"/>
                <w:color w:val="000000"/>
                <w:sz w:val="24"/>
              </w:rPr>
              <w:t xml:space="preserve">Phường Sơn Tây, Thành Phố Hà Nội</w:t>
            </w:r>
            <w:r>
              <w:rPr>
                <w:bCs w:val="0"/>
                <w:i w:val="0"/>
                <w:color w:val="ee0000"/>
              </w:rPr>
            </w:r>
            <w:r>
              <w:rPr>
                <w:bCs w:val="0"/>
                <w:i w:val="0"/>
                <w:color w:val="ee0000"/>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21.146332, 105.503318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số: </w:t>
      </w:r>
      <w:r>
        <w:rPr>
          <w:b w:val="0"/>
          <w:bCs w:val="0"/>
          <w:color w:val="000000"/>
        </w:rPr>
        <w:t xml:space="preserve">AI 868159</w:t>
      </w:r>
      <w:r>
        <w:rPr>
          <w:rFonts w:ascii="Times New Roman" w:hAnsi="Times New Roman" w:eastAsia="Times New Roman" w:cs="Times New Roman"/>
          <w:b w:val="0"/>
          <w:bCs w:val="0"/>
          <w:color w:val="000000"/>
          <w:sz w:val="24"/>
        </w:rPr>
        <w:t xml:space="preserve">, số vào sổ cấp GCN:  H 00423 do Ủ</w:t>
      </w:r>
      <w:r>
        <w:rPr>
          <w:rFonts w:ascii="Times New Roman" w:hAnsi="Times New Roman" w:eastAsia="Times New Roman" w:cs="Times New Roman"/>
          <w:b w:val="0"/>
          <w:bCs w:val="0"/>
          <w:color w:val="000000"/>
          <w:sz w:val="24"/>
        </w:rPr>
        <w:t xml:space="preserve">y Ban Nhân Nhân Thị Xã Sơn Tây cấp ngày 11/07/2007; Chủ sử dụng đất là Ông Nguyễn Thế Kháng và Bà Nguyễn Thị Hòa.</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rStyle w:val="1029"/>
          <w:rFonts w:ascii="Times New Roman" w:hAnsi="Times New Roman"/>
          <w:color w:val="000000" w:themeColor="text1"/>
          <w:lang w:val="pt-BR"/>
        </w:rPr>
        <w:t xml:space="preserve">275/2026/0488/VFI-HĐTĐ.57.A</w:t>
      </w:r>
      <w:r>
        <w:rPr>
          <w:color w:val="000000" w:themeColor="text1"/>
          <w:lang w:val="pt-BR"/>
        </w:rPr>
        <w:t xml:space="preserve"> ngày 23/03/2026 giữa Nguyễn Thị Hòa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b/>
          <w:bCs/>
          <w:i/>
          <w:iCs/>
        </w:rPr>
      </w:pPr>
      <w:r>
        <w:rPr>
          <w:b/>
          <w:bCs/>
          <w:i/>
          <w:iCs/>
          <w:shd w:val="clear" w:color="auto" w:fill="ffffff"/>
        </w:rPr>
        <w:t xml:space="preserve">1. Giao</w:t>
      </w:r>
      <w:r>
        <w:rPr>
          <w:b/>
          <w:bCs/>
          <w:i/>
          <w:iCs/>
          <w:shd w:val="clear" w:color="auto" w:fill="ffffff"/>
        </w:rPr>
        <w:t xml:space="preserve"> Dịch Chững, Người Mua Thận Trọng Khi Xuống Tiền</w:t>
      </w:r>
      <w:r>
        <w:rPr>
          <w:b/>
          <w:bCs/>
          <w:i/>
          <w:iCs/>
        </w:rPr>
      </w:r>
      <w:r>
        <w:rPr>
          <w:b/>
          <w:bCs/>
          <w:i/>
          <w:iCs/>
        </w:rPr>
      </w:r>
    </w:p>
    <w:p>
      <w:pPr>
        <w:pBdr/>
        <w:tabs>
          <w:tab w:val="left" w:leader="none" w:pos="426"/>
        </w:tabs>
        <w:spacing w:after="120" w:before="120" w:line="276" w:lineRule="auto"/>
        <w:ind w:right="0" w:firstLine="283" w:left="0"/>
        <w:jc w:val="both"/>
        <w:rPr/>
      </w:pPr>
      <w:r>
        <w:rPr>
          <w:shd w:val="clear" w:color="auto" w:fill="ffffff"/>
        </w:rPr>
        <w:t xml:space="preserve">Theo dữ liệu của One Mount Group, trong quý 1/2025, thị trường bất động sản Hà Nội ghi nhận tổng cộng 18.300 giao dịch, trong đó bao gồm 8.300 giao dịch sơ cấp (mua trực tiếp từ chủ đầu tư) và 10.100 giao dị</w:t>
      </w:r>
      <w:r>
        <w:rPr>
          <w:shd w:val="clear" w:color="auto" w:fill="ffffff"/>
        </w:rPr>
        <w:t xml:space="preserve">ch thứ cấp (chuyển nhượng lại trên thị trường). Con số này giảm 14% so với cùng kỳ năm 2024.</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Sự sụt giảm nhẹ về lượng giao dịch phản ánh tâm lý thận trọng của nhà đầu tư và người mua ở thực, trong bối cảnh các yếu tố vĩ mô như siết tín dụng, thủ tục pháp l</w:t>
      </w:r>
      <w:r>
        <w:rPr>
          <w:shd w:val="clear" w:color="auto" w:fill="ffffff"/>
        </w:rPr>
        <w:t xml:space="preserve">ý và quá trình thanh lọc các dự án kém minh bạch vẫn đang tiếp diễn.</w:t>
      </w:r>
      <w:r>
        <w:rPr>
          <w:bCs/>
          <w:i/>
          <w:lang w:val="pt-BR"/>
        </w:rPr>
      </w:r>
      <w:r/>
    </w:p>
    <w:p>
      <w:pPr>
        <w:pBdr/>
        <w:tabs>
          <w:tab w:val="left" w:leader="none" w:pos="426"/>
        </w:tabs>
        <w:spacing w:after="120" w:before="120" w:line="276" w:lineRule="auto"/>
        <w:ind w:right="0" w:firstLine="283" w:left="0"/>
        <w:jc w:val="both"/>
        <w:rPr>
          <w:b/>
          <w:bCs/>
          <w:i/>
        </w:rPr>
      </w:pPr>
      <w:r>
        <w:rPr>
          <w:shd w:val="clear" w:color="auto" w:fill="ffffff"/>
        </w:rPr>
        <w:t xml:space="preserve">Bên cạnh đó, giá bất động sản Hà Nội đặc biệt là phân khúc chung cư tăng mạnh trong thời gian dài cũng khiến người mua nhà gặp nhiều khó khăn hơn khi muốn tiếp cận sản phẩm.</w:t>
        <w:br/>
        <w:tab/>
      </w:r>
      <w:r>
        <w:rPr>
          <w:b/>
          <w:bCs/>
          <w:i/>
          <w:iCs/>
          <w:shd w:val="clear" w:color="auto" w:fill="ffffff"/>
        </w:rPr>
        <w:t xml:space="preserve">2. Thanh Khoả</w:t>
      </w:r>
      <w:r>
        <w:rPr>
          <w:b/>
          <w:bCs/>
          <w:i/>
          <w:iCs/>
          <w:shd w:val="clear" w:color="auto" w:fill="ffffff"/>
        </w:rPr>
        <w:t xml:space="preserve">n Phân Hóa Theo Khu Vực</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w:t>
      </w:r>
      <w:r>
        <w:rPr>
          <w:shd w:val="clear" w:color="auto" w:fill="ffffff"/>
        </w:rPr>
        <w:t xml:space="preserve">an tâm và thanh khoản tích cực hơn, đặc biệt là trong phân khúc nhà ở gắn liền với đất và căn hộ trung cấp.</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Theo One Mount Group, lượng tiêu thụ căn hộ mở mới trong quý 1/2025 giảm khoảng 3.200 căn, tương ứng 71% theo quý và 23% theo năm. Tỷ lệ hấp thụ lũy</w:t>
      </w:r>
      <w:r>
        <w:rPr>
          <w:shd w:val="clear" w:color="auto" w:fill="ffffff"/>
        </w:rPr>
        <w:t xml:space="preserve"> kế trong quý chỉ đạt 80%.</w:t>
        <w:b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rPr>
          <w:bCs/>
          <w:i/>
          <w:lang w:val="pt-BR"/>
        </w:rPr>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3. Nguồn Cung D</w:t>
      </w:r>
      <w:r>
        <w:rPr>
          <w:b/>
          <w:bCs/>
          <w:i/>
          <w:iCs/>
          <w:shd w:val="clear" w:color="auto" w:fill="ffffff"/>
        </w:rPr>
        <w:t xml:space="preserve">ự Án Mới Cải Thiện Nhưng Chưa Bùng Nổ</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Các dự </w:t>
      </w:r>
      <w:r>
        <w:rPr>
          <w:shd w:val="clear" w:color="auto" w:fill="ffffff"/>
        </w:rPr>
        <w:t xml:space="preserve">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bối cảnh </w:t>
      </w:r>
      <w:r>
        <w:rPr>
          <w:shd w:val="clear" w:color="auto" w:fill="ffffff"/>
        </w:rPr>
        <w:t xml:space="preserve">tâm lý người mua đang dần khởi sắc trở lại.</w:t>
      </w:r>
      <w:r>
        <w:rPr>
          <w:bCs/>
          <w:i/>
          <w:lang w:val="pt-BR"/>
        </w:rPr>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4. Tín Hiệu Phục Hồi Từ Nhu Cầu Thực</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Theo dữ liệu trực tuyến của Batdongsan.com.vn, từ đầu tháng 3, lượt tìm kiếm BĐS Hà Nội hồi phục trở lại khi ghi nhận mức tăng 27% so với tháng 2.</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Số liệu từ Savills và các sà</w:t>
      </w:r>
      <w:r>
        <w:rPr>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r>
      <w:r>
        <w:rPr>
          <w:bCs/>
          <w:i/>
          <w:lang w:val="pt-BR"/>
        </w:rPr>
      </w:r>
      <w:r/>
    </w:p>
    <w:p>
      <w:pPr>
        <w:pBdr/>
        <w:tabs>
          <w:tab w:val="left" w:leader="none" w:pos="426"/>
        </w:tabs>
        <w:spacing w:after="120" w:before="120" w:line="276" w:lineRule="auto"/>
        <w:ind w:right="0" w:firstLine="283" w:left="0"/>
        <w:jc w:val="both"/>
        <w:rPr>
          <w:bCs/>
          <w:i/>
          <w:lang w:val="pt-BR"/>
        </w:rPr>
      </w:pPr>
      <w:r>
        <w:rPr>
          <w:shd w:val="clear" w:color="auto" w:fill="ffffff"/>
        </w:rPr>
        <w:t xml:space="preserve">Nhìn chung, thị trường </w:t>
      </w:r>
      <w:r>
        <w:rPr>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bCs/>
          <w:i/>
          <w:lang w:val="pt-BR"/>
        </w:rPr>
      </w:r>
      <w:r>
        <w:rPr>
          <w:bCs/>
          <w:i/>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104, tờ bản đồ: ./. có địa chỉ: </w:t>
            </w:r>
            <w:r>
              <w:rPr>
                <w:b/>
                <w:bCs/>
                <w:color w:val="000000"/>
              </w:rPr>
              <w:t xml:space="preserve">Khu Công ty XD Sơn Tây, Phường Phú Thịnh, Thị xã Sơn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Sơn Tây, Thành Phố Hà Nội)</w:t>
            </w:r>
            <w:r>
              <w:rPr>
                <w:rFonts w:ascii="Times New Roman" w:hAnsi="Times New Roman" w:eastAsia="Times New Roman" w:cs="Times New Roman"/>
                <w:b/>
                <w:bCs/>
                <w:color w:val="000000"/>
                <w:sz w:val="24"/>
              </w:rPr>
              <w:t xml:space="preserve"> theo Giấy chứng nhận quyền sử dụng đất số: </w:t>
            </w:r>
            <w:r>
              <w:rPr>
                <w:b/>
                <w:bCs/>
                <w:color w:val="000000"/>
              </w:rPr>
              <w:t xml:space="preserve">AI 868159</w:t>
            </w:r>
            <w:r>
              <w:rPr>
                <w:rFonts w:ascii="Times New Roman" w:hAnsi="Times New Roman" w:eastAsia="Times New Roman" w:cs="Times New Roman"/>
                <w:b/>
                <w:bCs/>
                <w:color w:val="000000"/>
                <w:sz w:val="24"/>
              </w:rPr>
              <w:t xml:space="preserve">, số vào sổ cấp GCN:  H 00423 do UBND </w:t>
            </w:r>
            <w:r>
              <w:rPr>
                <w:rFonts w:ascii="Times New Roman" w:hAnsi="Times New Roman" w:eastAsia="Times New Roman" w:cs="Times New Roman"/>
                <w:b/>
                <w:bCs/>
                <w:color w:val="000000"/>
                <w:sz w:val="24"/>
              </w:rPr>
              <w:t xml:space="preserve">Thị xã Sơn Tây cấp ngày 11/7/2007; Chủ sử dụng đất là Ông Nguyễn Thế Kháng và Bà Nguyễn Thị Hòa</w:t>
            </w:r>
            <w:r>
              <w:rPr>
                <w:rFonts w:ascii="Times New Roman" w:hAnsi="Times New Roman" w:eastAsia="Times New Roman" w:cs="Times New Roman"/>
                <w:b/>
                <w:bCs/>
                <w:color w:val="000000"/>
                <w:sz w:val="24"/>
              </w:rPr>
              <w:t xml:space="preserve">.</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Khu Công ty XD Sơn Tây, Phường Phú Thịnh,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QL32 khoảng 60m.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firstLine="0" w:left="0"/>
              <w:rPr>
                <w:highlight w:val="none"/>
              </w:rPr>
            </w:pPr>
            <w:r/>
            <w:bookmarkStart w:id="3" w:name="OLE_LINK1"/>
            <w:r>
              <w:rPr>
                <w:color w:val="000000" w:themeColor="text1"/>
              </w:rPr>
              <w:t xml:space="preserve">+ </w:t>
            </w:r>
            <w:bookmarkEnd w:id="3"/>
            <w:r>
              <w:t xml:space="preserve">Hướng Đông: tiếp giáp với đường giao thông;</w:t>
            </w:r>
            <w:r>
              <w:rPr>
                <w:highlight w:val="none"/>
              </w:rPr>
            </w:r>
            <w:r>
              <w:rPr>
                <w:highlight w:val="none"/>
              </w:rPr>
            </w:r>
          </w:p>
          <w:p>
            <w:pPr>
              <w:pBdr/>
              <w:spacing/>
              <w:ind/>
              <w:rPr>
                <w:color w:val="000000" w:themeColor="text1"/>
              </w:rPr>
            </w:pPr>
            <w:r>
              <w:rPr>
                <w:highlight w:val="none"/>
              </w:rPr>
              <w:t xml:space="preserve">+ 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21.146332</w:t>
            </w:r>
            <w:r>
              <w:rPr>
                <w:color w:val="000000"/>
              </w:rPr>
              <w:t xml:space="preserve">, </w:t>
            </w:r>
            <w:r>
              <w:rPr>
                <w:color w:val="000000"/>
              </w:rPr>
              <w:t xml:space="preserve">105.503318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9504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39504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81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Nhà xây 04 tầng cây hết đất, năm xây dựng khoảng 2016. Hiện, CTXD chưa được cập nhật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Khu Công ty XD Sơn Tây, Phường Phú Thịnh, Thị xã Sơn Tây, Thành phố Hà Nội</w:t>
            </w:r>
            <w:r/>
          </w:p>
        </w:tc>
        <w:tc>
          <w:tcPr>
            <w:tcBorders/>
            <w:tcW w:w="1605" w:type="dxa"/>
            <w:vAlign w:val="center"/>
            <w:textDirection w:val="lrTb"/>
            <w:noWrap w:val="false"/>
          </w:tcPr>
          <w:p>
            <w:pPr>
              <w:pBdr/>
              <w:spacing/>
              <w:ind/>
              <w:jc w:val="center"/>
              <w:rPr/>
            </w:pPr>
            <w:r>
              <w:t xml:space="preserve">Khu Công ty XD Sơn Tây, Phường Phú Thịnh, Thị xã Sơn Tây,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color w:val="ff0000"/>
              </w:rPr>
            </w:pPr>
            <w:r>
              <w:rPr>
                <w:color w:val="ff0000"/>
              </w:rPr>
              <w:t xml:space="preserve">Số 4, ngõ Rau, Đường La Thành Phường Sơn Tây, Thành phố Hà Nội</w:t>
            </w:r>
            <w:r>
              <w:rPr>
                <w:color w:val="ff0000"/>
              </w:rPr>
            </w:r>
            <w:r>
              <w:rPr>
                <w:color w:val="ff0000"/>
              </w:rPr>
            </w:r>
          </w:p>
        </w:tc>
        <w:tc>
          <w:tcPr>
            <w:tcBorders/>
            <w:tcW w:w="1605" w:type="dxa"/>
            <w:vAlign w:val="center"/>
            <w:textDirection w:val="lrTb"/>
            <w:noWrap w:val="false"/>
          </w:tcPr>
          <w:p>
            <w:pPr>
              <w:pBdr/>
              <w:spacing/>
              <w:ind/>
              <w:jc w:val="center"/>
              <w:rPr>
                <w:color w:val="ff0000"/>
              </w:rPr>
            </w:pPr>
            <w:r>
              <w:rPr>
                <w:color w:val="ff0000"/>
              </w:rPr>
              <w:t xml:space="preserve">Số 4, ngõ Rau, Đường La Thành Phường Sơn Tây, Thành phố Hà Nội ✔</w:t>
            </w:r>
            <w:r>
              <w:rPr>
                <w:color w:val="ff0000"/>
              </w:rPr>
            </w:r>
            <w:r>
              <w:rPr>
                <w:color w:val="ff0000"/>
              </w:rP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4,0</w:t>
            </w:r>
            <w:r/>
          </w:p>
        </w:tc>
        <w:tc>
          <w:tcPr>
            <w:tcBorders/>
            <w:tcW w:w="1605" w:type="dxa"/>
            <w:vAlign w:val="center"/>
            <w:textDirection w:val="lrTb"/>
            <w:noWrap w:val="false"/>
          </w:tcPr>
          <w:p>
            <w:pPr>
              <w:pBdr/>
              <w:spacing/>
              <w:ind/>
              <w:jc w:val="center"/>
              <w:rPr/>
            </w:pPr>
            <w:r>
              <w:t xml:space="preserve">4,0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70,0</w:t>
            </w:r>
            <w:r/>
          </w:p>
        </w:tc>
        <w:tc>
          <w:tcPr>
            <w:tcBorders/>
            <w:tcW w:w="1605" w:type="dxa"/>
            <w:vAlign w:val="center"/>
            <w:textDirection w:val="lrTb"/>
            <w:noWrap w:val="false"/>
          </w:tcPr>
          <w:p>
            <w:pPr>
              <w:pBdr/>
              <w:spacing/>
              <w:ind/>
              <w:jc w:val="center"/>
              <w:rPr/>
            </w:pPr>
            <w:r>
              <w:t xml:space="preserve">70,0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4,5</w:t>
            </w:r>
            <w:r/>
          </w:p>
        </w:tc>
        <w:tc>
          <w:tcPr>
            <w:tcBorders/>
            <w:tcW w:w="1605" w:type="dxa"/>
            <w:vAlign w:val="center"/>
            <w:textDirection w:val="lrTb"/>
            <w:noWrap w:val="false"/>
          </w:tcPr>
          <w:p>
            <w:pPr>
              <w:pBdr/>
              <w:spacing/>
              <w:ind/>
              <w:jc w:val="center"/>
              <w:rPr/>
            </w:pPr>
            <w:r>
              <w:t xml:space="preserve">4,5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15,6</w:t>
            </w:r>
            <w:r/>
          </w:p>
        </w:tc>
        <w:tc>
          <w:tcPr>
            <w:tcBorders/>
            <w:tcW w:w="1605" w:type="dxa"/>
            <w:vAlign w:val="center"/>
            <w:textDirection w:val="lrTb"/>
            <w:noWrap w:val="false"/>
          </w:tcPr>
          <w:p>
            <w:pPr>
              <w:pBdr/>
              <w:spacing/>
              <w:ind/>
              <w:jc w:val="center"/>
              <w:rPr/>
            </w:pPr>
            <w:r>
              <w:t xml:space="preserve">15,6</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Khá</w:t>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spacing w:val="-2"/>
          <w:highlight w:val="none"/>
          <w:lang w:val="pt-BR" w:bidi="pt-BR"/>
        </w:rPr>
      </w:r>
      <w:r>
        <w:rPr>
          <w:rFonts w:ascii="Times New Roman" w:hAnsi="Times New Roman" w:eastAsia="Times New Roman" w:cs="Times New Roman"/>
          <w:color w:val="000000"/>
          <w:sz w:val="24"/>
        </w:rPr>
        <w:t xml:space="preserve">Tại thời điểm khảo sát dưới dự hướng dẫn của khách hàng, CTXD có  nhà 04 tầng, diện tích xây dựng hết đất, xây dựng năm 2016, công trình chưa được chứng nhận trên GCN. Do vậy, theo đề nghị của Ngân hàng/Khách hàng, </w:t>
      </w:r>
      <w:r>
        <w:rPr>
          <w:rFonts w:ascii="Times New Roman" w:hAnsi="Times New Roman" w:eastAsia="Times New Roman" w:cs="Times New Roman"/>
          <w:color w:val="000000"/>
          <w:sz w:val="24"/>
        </w:rPr>
        <w:t xml:space="preserve">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rPr>
            </w:pPr>
            <w:r>
              <w:rPr>
                <w:b w:val="0"/>
                <w:bCs w:val="0"/>
                <w:color w:val="000000"/>
              </w:rPr>
              <w:t xml:space="preserve">Khu Công ty XD Sơn Tây, Phường Phú Thịnh,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b w:val="0"/>
                <w:bCs w:val="0"/>
                <w:color w:val="000000"/>
              </w:rPr>
            </w:r>
            <w:r>
              <w:rPr>
                <w:b w:val="0"/>
                <w:bCs w:val="0"/>
                <w:color w:val="000000"/>
              </w:rPr>
            </w:r>
          </w:p>
          <w:p>
            <w:pPr>
              <w:pBdr/>
              <w:spacing/>
              <w:ind/>
              <w:jc w:val="center"/>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Ngô Quyền,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Thịnh,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Ngô Quyền,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sz w:val="22"/>
                <w:szCs w:val="22"/>
              </w:rPr>
            </w:r>
            <w:r>
              <w:rPr>
                <w:sz w:val="22"/>
                <w:szCs w:val="22"/>
              </w:rPr>
            </w:r>
          </w:p>
        </w:tc>
      </w:tr>
      <w:tr>
        <w:trPr>
          <w:trHeight w:val="92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https://www.facebook.com/share/p/17RzJarUJ1/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0979.252661</w:t>
            </w:r>
            <w:r>
              <w:rPr>
                <w:sz w:val="22"/>
                <w:szCs w:val="22"/>
              </w:rPr>
              <w:t xml:space="preserve"> </w:t>
            </w:r>
            <w:r>
              <w:rPr>
                <w:sz w:val="22"/>
                <w:szCs w:val="22"/>
              </w:rPr>
              <w:br/>
              <w:t xml:space="preserve">(</w:t>
            </w:r>
            <w:r>
              <w:rPr>
                <w:sz w:val="22"/>
                <w:szCs w:val="22"/>
              </w:rPr>
              <w:t xml:space="preserve">Anh Bắc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0986.060183</w:t>
            </w:r>
            <w:r>
              <w:rPr>
                <w:sz w:val="22"/>
                <w:szCs w:val="22"/>
              </w:rPr>
              <w:br/>
            </w:r>
            <w:r>
              <w:rPr>
                <w:sz w:val="22"/>
                <w:szCs w:val="22"/>
              </w:rPr>
              <w:t xml:space="preserve">(</w:t>
            </w:r>
            <w:r>
              <w:rPr>
                <w:sz w:val="22"/>
                <w:szCs w:val="22"/>
              </w:rPr>
              <w:t xml:space="preserve">Vân Vân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0986.060183</w:t>
            </w:r>
            <w:r>
              <w:rPr>
                <w:sz w:val="22"/>
                <w:szCs w:val="22"/>
              </w:rPr>
              <w:br/>
            </w:r>
            <w:r>
              <w:rPr>
                <w:sz w:val="22"/>
                <w:szCs w:val="22"/>
              </w:rPr>
              <w:t xml:space="preserve">(</w:t>
            </w:r>
            <w:r>
              <w:rPr>
                <w:sz w:val="22"/>
                <w:szCs w:val="22"/>
              </w:rPr>
              <w:t xml:space="preserve">Vân Vân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11/2025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rPr>
            </w:pPr>
            <w:r>
              <w:rPr>
                <w:color w:val="000000" w:themeColor="text1"/>
                <w:sz w:val="22"/>
                <w:szCs w:val="22"/>
              </w:rPr>
              <w:t xml:space="preserve">Tài sản tại: S</w:t>
            </w:r>
            <w:r>
              <w:rPr>
                <w:b w:val="0"/>
                <w:bCs w:val="0"/>
                <w:color w:val="000000"/>
              </w:rPr>
              <w:t xml:space="preserve">Khu Công ty XD Sơn Tây, Phường Phú Thịnh,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iCs/>
                <w:color w:val="000000"/>
                <w:sz w:val="24"/>
              </w:rPr>
              <w:t xml:space="preserve">(Nay là Phường Sơn Tây, Thành Phố Hà Nội)</w:t>
            </w:r>
            <w:r>
              <w:rPr>
                <w:b w:val="0"/>
                <w:bCs w:val="0"/>
                <w:color w:val="000000"/>
              </w:rPr>
            </w:r>
            <w:r>
              <w:rPr>
                <w:b w:val="0"/>
                <w:bCs w:val="0"/>
                <w:color w:val="000000"/>
              </w:rPr>
            </w:r>
          </w:p>
          <w:p>
            <w:pPr>
              <w:pBdr/>
              <w:spacing/>
              <w:ind/>
              <w:jc w:val="center"/>
              <w:rPr>
                <w:color w:val="000000"/>
                <w:sz w:val="22"/>
                <w:szCs w:val="22"/>
              </w:rPr>
            </w:pPr>
            <w:r>
              <w:rPr>
                <w:color w:val="000000" w:themeColor="text1"/>
                <w:sz w:val="22"/>
                <w:szCs w:val="22"/>
              </w:rPr>
              <w:t xml:space="preserve">cách QL32 khoảng 60m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Ngô Quyền, Thị xã Sơn Tây, Thành phố Hà Nội, </w:t>
            </w:r>
            <w:r>
              <w:rPr>
                <w:rFonts w:ascii="Times New Roman" w:hAnsi="Times New Roman" w:eastAsia="Times New Roman" w:cs="Times New Roman"/>
                <w:b w:val="0"/>
                <w:bCs w:val="0"/>
                <w:i/>
                <w:iCs/>
                <w:color w:val="000000"/>
                <w:sz w:val="24"/>
              </w:rPr>
              <w:t xml:space="preserve">(Nay là Phường Sơn Tây, Thành Phố Hà Nội)</w:t>
            </w:r>
            <w:r>
              <w:rPr>
                <w:color w:val="000000" w:themeColor="text1"/>
                <w:sz w:val="22"/>
                <w:szCs w:val="22"/>
              </w:rPr>
              <w:t xml:space="preserve"> khoảng cách ra đường chính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Phú Thịnh, Thị xã Sơn Tây, Thành phố Hà Nội, </w:t>
            </w:r>
            <w:r>
              <w:rPr>
                <w:rFonts w:ascii="Times New Roman" w:hAnsi="Times New Roman" w:eastAsia="Times New Roman" w:cs="Times New Roman"/>
                <w:b w:val="0"/>
                <w:bCs w:val="0"/>
                <w:i/>
                <w:iCs/>
                <w:color w:val="000000"/>
                <w:sz w:val="24"/>
              </w:rPr>
              <w:t xml:space="preserve">(Nay là Phường Sơn Tây, Thành Phố Hà Nội)</w:t>
            </w:r>
            <w:r>
              <w:rPr>
                <w:color w:val="000000" w:themeColor="text1"/>
                <w:sz w:val="22"/>
                <w:szCs w:val="22"/>
              </w:rPr>
              <w:t xml:space="preserve"> khoảng cách ra đường chính Cách Ql32 khoảng 800m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Ngô Quyền, Thị xã Sơn Tây, Thành phố Hà Nội, </w:t>
            </w:r>
            <w:r>
              <w:rPr>
                <w:rFonts w:ascii="Times New Roman" w:hAnsi="Times New Roman" w:eastAsia="Times New Roman" w:cs="Times New Roman"/>
                <w:b w:val="0"/>
                <w:bCs w:val="0"/>
                <w:i/>
                <w:iCs/>
                <w:color w:val="000000"/>
                <w:sz w:val="24"/>
              </w:rPr>
              <w:t xml:space="preserve">(Nay là Phường Sơn Tây, Thành Phố Hà Nội)</w:t>
            </w:r>
            <w:r>
              <w:rPr>
                <w:color w:val="000000" w:themeColor="text1"/>
                <w:sz w:val="22"/>
                <w:szCs w:val="22"/>
              </w:rPr>
              <w:t xml:space="preserve"> khoảng cách ra đường chính Cách Ql32 khoảng 800m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2.115.000.000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3.150.000.000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2.070.000.000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2.115.000.000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36.971.831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37.568.058</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37.235.915</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2.115.000.000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36.971.831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37.568.058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37.235.915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36.971.831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37.568.058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37.235.915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Số 4, ngõ Rau, Đường La Thành Phường Phú Thịnh, Thị xã Sơn Tây, Thành phố Hà Nội, khoảng cách ra đường chính Cách QL32 khoảng 20m, độ rộng đường trước mặt tài sản 4m, mặt tiền 4.5m, 21.146332, 105.503318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Ngô Quyền, Thị xã Sơn Tây, Thành phố Hà Nội, khoảng cách ra đường chính 500m, độ rộng đường trước mặt tài sản 3m, Tài sản cách đường QL32 500m, mặt tiền 6.72m, 21.14410158566014, 105.49850095568766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Phú Thịnh, Thị xã Sơn Tây, Thành phố Hà Nội, khoảng cách ra đường chính Cách Ql32 khoảng 800mm, độ rộng đường trước mặt tài sản 3.5m, mặt tiền 3.7m, 21.151472222222, 105.49916666667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Ngô Quyền, Thị xã Sơn Tây, Thành phố Hà Nội, khoảng cách ra đường chính Cách Ql32 khoảng 800mm, độ rộng đường trước mặt tài sản 3.5m, mặt tiền 4.8m, 21.151787544783726, 105.50327616835415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1.109.155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1.878.403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1.861.796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38.080.986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39.446.461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39.097.711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1.848.592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1.502.722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1.489.437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39.929.578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40.949.183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40.587.148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1.109.155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-1.127.042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-1.117.077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41.038.733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39.822.141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39.470.071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-1.848.592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39.190.141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42.076.224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39.470.071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39.190.141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42.076.224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39.470.071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1.848.592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1.878.403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1.861.796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41.038.733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43.954.627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41.331.867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3.697.183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3.756.806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3.723.592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44.735.916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47.711.433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45.055.459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44.735.916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47.711.433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45.055.459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45.834.269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11.461.269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12.397.459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10.053.698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7.764.085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10.143.375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7.819.544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-2.4</w:t>
      </w:r>
      <w:r>
        <w:t xml:space="preserve">% </w:t>
      </w:r>
      <w:r>
        <w:t xml:space="preserve">đến</w:t>
      </w:r>
      <w:r>
        <w:t xml:space="preserve"> </w:t>
      </w:r>
      <w:r>
        <w:t xml:space="preserve"> </w:t>
      </w:r>
      <w:r>
        <w:t xml:space="preserve">4.1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44.735.916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14.914.954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47.711.433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15.902.221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45.055.459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15.016.984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45.834.159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46.000.000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46.000.000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324" w:lineRule="auto"/>
              <w:ind/>
              <w:jc w:val="both"/>
              <w:rPr>
                <w:b/>
                <w:bCs/>
              </w:rPr>
            </w:pPr>
            <w:r>
              <w:rPr>
                <w:b w:val="0"/>
                <w:bCs w:val="0"/>
                <w:color w:val="000000"/>
              </w:rPr>
            </w:r>
            <w:r>
              <w:rPr>
                <w:rFonts w:ascii="Times New Roman" w:hAnsi="Times New Roman" w:eastAsia="Times New Roman" w:cs="Times New Roman"/>
                <w:b/>
                <w:bCs/>
                <w:color w:val="000000"/>
                <w:sz w:val="24"/>
              </w:rPr>
              <w:t xml:space="preserve">Quyền sử dụng đất tại thửa đất số: 104, tờ bản đồ: ./. có địa chỉ: </w:t>
            </w:r>
            <w:r>
              <w:rPr>
                <w:b/>
                <w:bCs/>
                <w:color w:val="000000"/>
              </w:rPr>
              <w:t xml:space="preserve">Khu Công ty XD Sơn Tây, Phường Phú Thịnh, Thị xã Sơn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Sơn Tây, Thành Phố Hà Nội)</w:t>
            </w:r>
            <w:r>
              <w:rPr>
                <w:rFonts w:ascii="Times New Roman" w:hAnsi="Times New Roman" w:eastAsia="Times New Roman" w:cs="Times New Roman"/>
                <w:b/>
                <w:bCs/>
                <w:color w:val="000000"/>
                <w:sz w:val="24"/>
              </w:rPr>
              <w:t xml:space="preserve"> theo Giấy chứng nhận quyền sử dụng đất số: </w:t>
            </w:r>
            <w:r>
              <w:rPr>
                <w:b/>
                <w:bCs/>
                <w:color w:val="000000"/>
              </w:rPr>
              <w:t xml:space="preserve">AI 868159</w:t>
            </w:r>
            <w:r>
              <w:rPr>
                <w:rFonts w:ascii="Times New Roman" w:hAnsi="Times New Roman" w:eastAsia="Times New Roman" w:cs="Times New Roman"/>
                <w:b/>
                <w:bCs/>
                <w:color w:val="000000"/>
                <w:sz w:val="24"/>
              </w:rPr>
              <w:t xml:space="preserve">, số vào sổ cấp GCN:  H 00423 do UBND </w:t>
            </w:r>
            <w:r>
              <w:rPr>
                <w:rFonts w:ascii="Times New Roman" w:hAnsi="Times New Roman" w:eastAsia="Times New Roman" w:cs="Times New Roman"/>
                <w:b/>
                <w:bCs/>
                <w:color w:val="000000"/>
                <w:sz w:val="24"/>
              </w:rPr>
              <w:t xml:space="preserve">Thị xã Sơn Tây cấp ngày 11/7/2007; Chủ sử dụng đất là Ông Nguyễn Thế Kháng và Bà Nguyễn Thị Hòa.</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46.000.000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3.220.000.000</w:t>
            </w:r>
            <w:r/>
          </w:p>
        </w:tc>
      </w:tr>
      <w:tr>
        <w:trPr>
          <w:trHeight w:val="443"/>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3.220.000.000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3.220.000.000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Ba tỷ, hai trăm hai mươi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64"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64"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64"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64"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64"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64"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64"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64"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64"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64" w:lineRule="auto"/>
        <w:ind w:hanging="284" w:left="426"/>
        <w:jc w:val="both"/>
        <w:rPr>
          <w:sz w:val="24"/>
          <w:szCs w:val="24"/>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sz w:val="24"/>
          <w:szCs w:val="24"/>
          <w:lang w:val="pt-BR"/>
        </w:rPr>
        <w:t xml:space="preserve">dung</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phẩm</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trình</w:t>
      </w:r>
      <w:r>
        <w:rPr>
          <w:sz w:val="24"/>
          <w:szCs w:val="24"/>
          <w:lang w:val="pt-BR"/>
        </w:rPr>
        <w:t xml:space="preserve"> </w:t>
      </w:r>
      <w:r>
        <w:rPr>
          <w:sz w:val="24"/>
          <w:szCs w:val="24"/>
          <w:lang w:val="pt-BR"/>
        </w:rPr>
        <w:t xml:space="preserve">bày</w:t>
      </w:r>
      <w:r>
        <w:rPr>
          <w:sz w:val="24"/>
          <w:szCs w:val="24"/>
          <w:lang w:val="pt-BR"/>
        </w:rPr>
        <w:t xml:space="preserve">, </w:t>
      </w:r>
      <w:r>
        <w:rPr>
          <w:sz w:val="24"/>
          <w:szCs w:val="24"/>
          <w:lang w:val="pt-BR"/>
        </w:rPr>
        <w:t xml:space="preserve">đồng</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cam</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đảm</w:t>
      </w:r>
      <w:r>
        <w:rPr>
          <w:sz w:val="24"/>
          <w:szCs w:val="24"/>
          <w:lang w:val="pt-BR"/>
        </w:rPr>
        <w:t xml:space="preserve"> </w:t>
      </w:r>
      <w:r>
        <w:rPr>
          <w:sz w:val="24"/>
          <w:szCs w:val="24"/>
          <w:lang w:val="pt-BR"/>
        </w:rPr>
        <w:t xml:space="preserve">bảo</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bất</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khiếu</w:t>
      </w:r>
      <w:r>
        <w:rPr>
          <w:sz w:val="24"/>
          <w:szCs w:val="24"/>
          <w:lang w:val="pt-BR"/>
        </w:rPr>
        <w:t xml:space="preserve"> </w:t>
      </w:r>
      <w:r>
        <w:rPr>
          <w:sz w:val="24"/>
          <w:szCs w:val="24"/>
          <w:lang w:val="pt-BR"/>
        </w:rPr>
        <w:t xml:space="preserve">lại</w:t>
      </w:r>
      <w:r>
        <w:rPr>
          <w:sz w:val="24"/>
          <w:szCs w:val="24"/>
          <w:lang w:val="pt-BR"/>
        </w:rPr>
        <w:t xml:space="preserve"> </w:t>
      </w:r>
      <w:r>
        <w:rPr>
          <w:sz w:val="24"/>
          <w:szCs w:val="24"/>
          <w:lang w:val="pt-BR"/>
        </w:rPr>
        <w:t xml:space="preserve">nào</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thể</w:t>
      </w:r>
      <w:r>
        <w:rPr>
          <w:sz w:val="24"/>
          <w:szCs w:val="24"/>
          <w:lang w:val="pt-BR"/>
        </w:rPr>
        <w:t xml:space="preserve"> </w:t>
      </w:r>
      <w:r>
        <w:rPr>
          <w:sz w:val="24"/>
          <w:szCs w:val="24"/>
          <w:lang w:val="pt-BR"/>
        </w:rPr>
        <w:t xml:space="preserve">gây</w:t>
      </w:r>
      <w:r>
        <w:rPr>
          <w:sz w:val="24"/>
          <w:szCs w:val="24"/>
          <w:lang w:val="pt-BR"/>
        </w:rPr>
        <w:t xml:space="preserve"> </w:t>
      </w:r>
      <w:r>
        <w:rPr>
          <w:sz w:val="24"/>
          <w:szCs w:val="24"/>
          <w:lang w:val="pt-BR"/>
        </w:rPr>
        <w:t xml:space="preserve">tổn</w:t>
      </w:r>
      <w:r>
        <w:rPr>
          <w:sz w:val="24"/>
          <w:szCs w:val="24"/>
          <w:lang w:val="pt-BR"/>
        </w:rPr>
        <w:t xml:space="preserve"> </w:t>
      </w:r>
      <w:r>
        <w:rPr>
          <w:sz w:val="24"/>
          <w:szCs w:val="24"/>
          <w:lang w:val="pt-BR"/>
        </w:rPr>
        <w:t xml:space="preserve">hại</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danh</w:t>
      </w:r>
      <w:r>
        <w:rPr>
          <w:sz w:val="24"/>
          <w:szCs w:val="24"/>
          <w:lang w:val="pt-BR"/>
        </w:rPr>
        <w:t xml:space="preserve"> </w:t>
      </w:r>
      <w:r>
        <w:rPr>
          <w:sz w:val="24"/>
          <w:szCs w:val="24"/>
          <w:lang w:val="pt-BR"/>
        </w:rPr>
        <w:t xml:space="preserve">dự</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nghĩa</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kinh</w:t>
      </w:r>
      <w:r>
        <w:rPr>
          <w:sz w:val="24"/>
          <w:szCs w:val="24"/>
          <w:lang w:val="pt-BR"/>
        </w:rPr>
        <w:t xml:space="preserve"> </w:t>
      </w:r>
      <w:r>
        <w:rPr>
          <w:sz w:val="24"/>
          <w:szCs w:val="24"/>
          <w:lang w:val="pt-BR"/>
        </w:rPr>
        <w:t xml:space="preserve">tế</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các</w:t>
      </w:r>
      <w:r>
        <w:rPr>
          <w:sz w:val="24"/>
          <w:szCs w:val="24"/>
          <w:lang w:val="pt-BR"/>
        </w:rPr>
        <w:t xml:space="preserve"> cá </w:t>
      </w:r>
      <w:r>
        <w:rPr>
          <w:sz w:val="24"/>
          <w:szCs w:val="24"/>
          <w:lang w:val="pt-BR"/>
        </w:rPr>
        <w:t xml:space="preserve">nhân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tập</w:t>
      </w:r>
      <w:r>
        <w:rPr>
          <w:sz w:val="24"/>
          <w:szCs w:val="24"/>
          <w:lang w:val="pt-BR"/>
        </w:rPr>
        <w:t xml:space="preserve"> </w:t>
      </w:r>
      <w:r>
        <w:rPr>
          <w:sz w:val="24"/>
          <w:szCs w:val="24"/>
          <w:lang w:val="pt-BR"/>
        </w:rPr>
        <w:t xml:space="preserve">thể</w:t>
      </w:r>
      <w:r>
        <w:rPr>
          <w:sz w:val="24"/>
          <w:szCs w:val="24"/>
          <w:lang w:val="pt-BR"/>
        </w:rPr>
        <w:t xml:space="preserve"> Lotus VFI.</w:t>
      </w:r>
      <w:r>
        <w:rPr>
          <w:sz w:val="24"/>
          <w:szCs w:val="24"/>
        </w:rPr>
      </w:r>
      <w:r>
        <w:rPr>
          <w:sz w:val="24"/>
          <w:szCs w:val="24"/>
        </w:rPr>
      </w:r>
    </w:p>
    <w:p>
      <w:pPr>
        <w:pStyle w:val="1031"/>
        <w:pBdr/>
        <w:tabs>
          <w:tab w:val="left" w:leader="none" w:pos="993"/>
        </w:tabs>
        <w:spacing w:after="120" w:before="120" w:line="264" w:lineRule="auto"/>
        <w:ind w:left="0"/>
        <w:jc w:val="both"/>
        <w:rPr>
          <w:rFonts w:ascii="Times New Roman Bold" w:hAnsi="Times New Roman Bold"/>
          <w:b/>
          <w:spacing w:val="-4"/>
          <w:sz w:val="24"/>
          <w:szCs w:val="24"/>
        </w:rPr>
      </w:pPr>
      <w:r>
        <w:rPr>
          <w:rFonts w:ascii="Times New Roman Bold" w:hAnsi="Times New Roman Bold"/>
          <w:b/>
          <w:bCs/>
          <w:spacing w:val="-4"/>
          <w:sz w:val="24"/>
          <w:szCs w:val="24"/>
          <w:lang w:val="pt-BR"/>
        </w:rPr>
        <w:t xml:space="preserve">X</w:t>
      </w:r>
      <w:r>
        <w:rPr>
          <w:rFonts w:ascii="Times New Roman Bold" w:hAnsi="Times New Roman Bold"/>
          <w:b/>
          <w:bCs/>
          <w:spacing w:val="-4"/>
          <w:sz w:val="24"/>
          <w:szCs w:val="24"/>
          <w:lang w:val="pt-BR"/>
        </w:rPr>
        <w:t xml:space="preserve">I</w:t>
      </w:r>
      <w:r>
        <w:rPr>
          <w:rFonts w:ascii="Times New Roman Bold" w:hAnsi="Times New Roman Bold"/>
          <w:b/>
          <w:bCs/>
          <w:spacing w:val="-4"/>
          <w:sz w:val="24"/>
          <w:szCs w:val="24"/>
          <w:lang w:val="pt-BR"/>
        </w:rPr>
        <w:t xml:space="preserve">. NHỮNG ĐIỀU KHOẢN LOẠI TRỪ VÀ HẠN CHẾ CỦA KẾT QUẢ THẨM ĐỊNH GIÁ</w:t>
      </w:r>
      <w:r>
        <w:rPr>
          <w:rFonts w:ascii="Times New Roman Bold" w:hAnsi="Times New Roman Bold"/>
          <w:b/>
          <w:spacing w:val="-4"/>
          <w:sz w:val="24"/>
          <w:szCs w:val="24"/>
        </w:rPr>
      </w:r>
      <w:r>
        <w:rPr>
          <w:rFonts w:ascii="Times New Roman Bold" w:hAnsi="Times New Roman Bold"/>
          <w:b/>
          <w:spacing w:val="-4"/>
          <w:sz w:val="24"/>
          <w:szCs w:val="24"/>
        </w:rPr>
      </w:r>
    </w:p>
    <w:p>
      <w:pPr>
        <w:pStyle w:val="1031"/>
        <w:numPr>
          <w:ilvl w:val="0"/>
          <w:numId w:val="5"/>
        </w:numPr>
        <w:pBdr/>
        <w:tabs>
          <w:tab w:val="left" w:leader="none" w:pos="993"/>
        </w:tabs>
        <w:spacing w:after="120" w:before="120" w:line="264" w:lineRule="auto"/>
        <w:ind w:hanging="357" w:left="357"/>
        <w:jc w:val="both"/>
        <w:rPr>
          <w:sz w:val="24"/>
          <w:szCs w:val="24"/>
        </w:rPr>
      </w:pP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sao</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do </w:t>
      </w:r>
      <w:r>
        <w:rPr>
          <w:sz w:val="24"/>
          <w:szCs w:val="24"/>
          <w:lang w:val="pt-BR"/>
        </w:rPr>
        <w:t xml:space="preserve">Công</w:t>
      </w:r>
      <w:r>
        <w:rPr>
          <w:sz w:val="24"/>
          <w:szCs w:val="24"/>
          <w:lang w:val="pt-BR"/>
        </w:rPr>
        <w:t xml:space="preserve"> </w:t>
      </w:r>
      <w:r>
        <w:rPr>
          <w:sz w:val="24"/>
          <w:szCs w:val="24"/>
          <w:lang w:val="pt-BR"/>
        </w:rPr>
        <w:t xml:space="preserve">ty</w:t>
      </w:r>
      <w:r>
        <w:rPr>
          <w:sz w:val="24"/>
          <w:szCs w:val="24"/>
          <w:lang w:val="pt-BR"/>
        </w:rPr>
        <w:t xml:space="preserve"> </w:t>
      </w:r>
      <w:r>
        <w:rPr>
          <w:sz w:val="24"/>
          <w:szCs w:val="24"/>
          <w:lang w:val="pt-BR"/>
        </w:rPr>
        <w:t xml:space="preserve">Cổ</w:t>
      </w:r>
      <w:r>
        <w:rPr>
          <w:sz w:val="24"/>
          <w:szCs w:val="24"/>
          <w:lang w:val="pt-BR"/>
        </w:rPr>
        <w:t xml:space="preserve"> </w:t>
      </w:r>
      <w:r>
        <w:rPr>
          <w:sz w:val="24"/>
          <w:szCs w:val="24"/>
          <w:lang w:val="pt-BR"/>
        </w:rPr>
        <w:t xml:space="preserve">phần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Đầu</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Hoa </w:t>
      </w:r>
      <w:r>
        <w:rPr>
          <w:sz w:val="24"/>
          <w:szCs w:val="24"/>
          <w:lang w:val="pt-BR"/>
        </w:rPr>
        <w:t xml:space="preserve">Sen</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mới</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 </w:t>
      </w:r>
      <w:r>
        <w:rPr>
          <w:sz w:val="24"/>
          <w:szCs w:val="24"/>
          <w:lang w:val="pt-BR"/>
        </w:rPr>
        <w:t xml:space="preserve">Mọi</w:t>
      </w:r>
      <w:r>
        <w:rPr>
          <w:sz w:val="24"/>
          <w:szCs w:val="24"/>
          <w:lang w:val="pt-BR"/>
        </w:rPr>
        <w:t xml:space="preserve"> </w:t>
      </w:r>
      <w:r>
        <w:rPr>
          <w:sz w:val="24"/>
          <w:szCs w:val="24"/>
          <w:lang w:val="pt-BR"/>
        </w:rPr>
        <w:t xml:space="preserve">hành</w:t>
      </w:r>
      <w:r>
        <w:rPr>
          <w:sz w:val="24"/>
          <w:szCs w:val="24"/>
          <w:lang w:val="pt-BR"/>
        </w:rPr>
        <w:t xml:space="preserve"> vi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sao</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mà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Công</w:t>
      </w:r>
      <w:r>
        <w:rPr>
          <w:sz w:val="24"/>
          <w:szCs w:val="24"/>
          <w:lang w:val="pt-BR"/>
        </w:rPr>
        <w:t xml:space="preserve"> </w:t>
      </w:r>
      <w:r>
        <w:rPr>
          <w:sz w:val="24"/>
          <w:szCs w:val="24"/>
          <w:lang w:val="pt-BR"/>
        </w:rPr>
        <w:t xml:space="preserve">ty</w:t>
      </w:r>
      <w:r>
        <w:rPr>
          <w:sz w:val="24"/>
          <w:szCs w:val="24"/>
          <w:lang w:val="pt-BR"/>
        </w:rPr>
        <w:t xml:space="preserve"> </w:t>
      </w:r>
      <w:r>
        <w:rPr>
          <w:sz w:val="24"/>
          <w:szCs w:val="24"/>
          <w:lang w:val="pt-BR"/>
        </w:rPr>
        <w:t xml:space="preserve">Cổ</w:t>
      </w:r>
      <w:r>
        <w:rPr>
          <w:sz w:val="24"/>
          <w:szCs w:val="24"/>
          <w:lang w:val="pt-BR"/>
        </w:rPr>
        <w:t xml:space="preserve"> </w:t>
      </w:r>
      <w:r>
        <w:rPr>
          <w:sz w:val="24"/>
          <w:szCs w:val="24"/>
          <w:lang w:val="pt-BR"/>
        </w:rPr>
        <w:t xml:space="preserve">phần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Đầu</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Hoa </w:t>
      </w:r>
      <w:r>
        <w:rPr>
          <w:sz w:val="24"/>
          <w:szCs w:val="24"/>
          <w:lang w:val="pt-BR"/>
        </w:rPr>
        <w:t xml:space="preserve">Sen</w:t>
      </w:r>
      <w:r>
        <w:rPr>
          <w:sz w:val="24"/>
          <w:szCs w:val="24"/>
          <w:lang w:val="pt-BR"/>
        </w:rPr>
        <w:t xml:space="preserve"> </w:t>
      </w:r>
      <w:r>
        <w:rPr>
          <w:sz w:val="24"/>
          <w:szCs w:val="24"/>
          <w:lang w:val="pt-BR"/>
        </w:rPr>
        <w:t xml:space="preserve">đều</w:t>
      </w:r>
      <w:r>
        <w:rPr>
          <w:sz w:val="24"/>
          <w:szCs w:val="24"/>
          <w:lang w:val="pt-BR"/>
        </w:rPr>
        <w:t xml:space="preserve"> vi </w:t>
      </w:r>
      <w:r>
        <w:rPr>
          <w:sz w:val="24"/>
          <w:szCs w:val="24"/>
          <w:lang w:val="pt-BR"/>
        </w:rPr>
        <w:t xml:space="preserve">phạm</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trị</w:t>
      </w:r>
      <w:r>
        <w:rPr>
          <w:sz w:val="24"/>
          <w:szCs w:val="24"/>
          <w:lang w:val="pt-BR"/>
        </w:rPr>
        <w:t xml:space="preserve">.</w:t>
      </w:r>
      <w:r>
        <w:rPr>
          <w:sz w:val="24"/>
          <w:szCs w:val="24"/>
        </w:rPr>
      </w:r>
      <w:r>
        <w:rPr>
          <w:sz w:val="24"/>
          <w:szCs w:val="24"/>
        </w:rPr>
      </w:r>
    </w:p>
    <w:p>
      <w:pPr>
        <w:pStyle w:val="1031"/>
        <w:numPr>
          <w:ilvl w:val="0"/>
          <w:numId w:val="5"/>
        </w:numPr>
        <w:pBdr/>
        <w:tabs>
          <w:tab w:val="left" w:leader="none" w:pos="993"/>
        </w:tabs>
        <w:spacing w:after="120" w:before="120" w:line="264" w:lineRule="auto"/>
        <w:ind w:hanging="357" w:left="357"/>
        <w:jc w:val="both"/>
        <w:rPr>
          <w:sz w:val="24"/>
          <w:szCs w:val="24"/>
        </w:rPr>
      </w:pP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khi</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tất</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thủ</w:t>
      </w:r>
      <w:r>
        <w:rPr>
          <w:sz w:val="24"/>
          <w:szCs w:val="24"/>
          <w:lang w:val="pt-BR"/>
        </w:rPr>
        <w:t xml:space="preserve"> </w:t>
      </w:r>
      <w:r>
        <w:rPr>
          <w:sz w:val="24"/>
          <w:szCs w:val="24"/>
          <w:lang w:val="pt-BR"/>
        </w:rPr>
        <w:t xml:space="preserve">tục</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nghĩa</w:t>
      </w:r>
      <w:r>
        <w:rPr>
          <w:sz w:val="24"/>
          <w:szCs w:val="24"/>
          <w:lang w:val="pt-BR"/>
        </w:rPr>
        <w:t xml:space="preserve"> </w:t>
      </w:r>
      <w:r>
        <w:rPr>
          <w:sz w:val="24"/>
          <w:szCs w:val="24"/>
          <w:lang w:val="pt-BR"/>
        </w:rPr>
        <w:t xml:space="preserve">vụ</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quy</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hành</w:t>
      </w:r>
      <w:r>
        <w:rPr>
          <w:sz w:val="24"/>
          <w:szCs w:val="24"/>
          <w:lang w:val="pt-BR"/>
        </w:rPr>
        <w:t xml:space="preserve">.</w:t>
      </w:r>
      <w:r>
        <w:rPr>
          <w:sz w:val="24"/>
          <w:szCs w:val="24"/>
        </w:rPr>
      </w:r>
      <w:r>
        <w:rPr>
          <w:sz w:val="24"/>
          <w:szCs w:val="24"/>
        </w:rPr>
      </w:r>
    </w:p>
    <w:p>
      <w:pPr>
        <w:pStyle w:val="1031"/>
        <w:numPr>
          <w:ilvl w:val="0"/>
          <w:numId w:val="5"/>
        </w:numPr>
        <w:pBdr/>
        <w:tabs>
          <w:tab w:val="left" w:leader="none" w:pos="993"/>
        </w:tabs>
        <w:spacing w:after="120" w:before="120" w:line="264" w:lineRule="auto"/>
        <w:ind w:hanging="357" w:left="357"/>
        <w:jc w:val="both"/>
        <w:rPr>
          <w:sz w:val="24"/>
          <w:szCs w:val="24"/>
        </w:rPr>
      </w:pP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chỉ</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duy</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ghi</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sai </w:t>
      </w:r>
      <w:r>
        <w:rPr>
          <w:sz w:val="24"/>
          <w:szCs w:val="24"/>
          <w:lang w:val="pt-BR"/>
        </w:rPr>
        <w:t xml:space="preserve">mục</w:t>
      </w:r>
      <w:r>
        <w:rPr>
          <w:sz w:val="24"/>
          <w:szCs w:val="24"/>
          <w:lang w:val="pt-BR"/>
        </w:rPr>
        <w:t xml:space="preserve"> </w:t>
      </w:r>
      <w:r>
        <w:rPr>
          <w:sz w:val="24"/>
          <w:szCs w:val="24"/>
          <w:lang w:val="pt-BR"/>
        </w:rPr>
        <w:t xml:space="preserve">đích</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w:t>
      </w:r>
      <w:r>
        <w:rPr>
          <w:sz w:val="24"/>
          <w:szCs w:val="24"/>
        </w:rPr>
      </w:r>
      <w:r>
        <w:rPr>
          <w:sz w:val="24"/>
          <w:szCs w:val="24"/>
        </w:rPr>
      </w:r>
    </w:p>
    <w:p>
      <w:pPr>
        <w:pStyle w:val="1031"/>
        <w:numPr>
          <w:ilvl w:val="0"/>
          <w:numId w:val="5"/>
        </w:numPr>
        <w:pBdr/>
        <w:tabs>
          <w:tab w:val="left" w:leader="none" w:pos="993"/>
        </w:tabs>
        <w:spacing w:after="120" w:before="120" w:line="264" w:lineRule="auto"/>
        <w:ind/>
        <w:jc w:val="both"/>
        <w:rPr>
          <w:b/>
          <w:sz w:val="24"/>
          <w:szCs w:val="24"/>
        </w:rPr>
      </w:pPr>
      <w:r>
        <w:rPr>
          <w:sz w:val="24"/>
          <w:szCs w:val="24"/>
          <w:lang w:val="pt-BR"/>
        </w:rPr>
        <w:t xml:space="preserve">Các</w:t>
      </w:r>
      <w:r>
        <w:rPr>
          <w:sz w:val="24"/>
          <w:szCs w:val="24"/>
          <w:lang w:val="pt-BR"/>
        </w:rPr>
        <w:t xml:space="preserve"> </w:t>
      </w:r>
      <w:r>
        <w:rPr>
          <w:sz w:val="24"/>
          <w:szCs w:val="24"/>
          <w:lang w:val="pt-BR"/>
        </w:rPr>
        <w:t xml:space="preserve">phương</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cơ</w:t>
      </w:r>
      <w:r>
        <w:rPr>
          <w:sz w:val="24"/>
          <w:szCs w:val="24"/>
          <w:lang w:val="pt-BR"/>
        </w:rPr>
        <w:t xml:space="preserve"> </w:t>
      </w:r>
      <w:r>
        <w:rPr>
          <w:sz w:val="24"/>
          <w:szCs w:val="24"/>
          <w:lang w:val="pt-BR"/>
        </w:rPr>
        <w:t xml:space="preserve">sở</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liệu</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bởi</w:t>
      </w:r>
      <w:r>
        <w:rPr>
          <w:sz w:val="24"/>
          <w:szCs w:val="24"/>
          <w:lang w:val="pt-BR"/>
        </w:rPr>
        <w:t xml:space="preserve"> </w:t>
      </w: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dựa</w:t>
      </w:r>
      <w:r>
        <w:rPr>
          <w:sz w:val="24"/>
          <w:szCs w:val="24"/>
          <w:lang w:val="pt-BR"/>
        </w:rPr>
        <w:t xml:space="preserve"> </w:t>
      </w:r>
      <w:r>
        <w:rPr>
          <w:sz w:val="24"/>
          <w:szCs w:val="24"/>
          <w:lang w:val="pt-BR"/>
        </w:rPr>
        <w:t xml:space="preserve">trên</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liệu</w:t>
      </w:r>
      <w:r>
        <w:rPr>
          <w:sz w:val="24"/>
          <w:szCs w:val="24"/>
          <w:lang w:val="pt-BR"/>
        </w:rPr>
        <w:t xml:space="preserve"> </w:t>
      </w:r>
      <w:r>
        <w:rPr>
          <w:sz w:val="24"/>
          <w:szCs w:val="24"/>
          <w:lang w:val="pt-BR"/>
        </w:rPr>
        <w:t xml:space="preserve">khác</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do </w:t>
      </w:r>
      <w:r>
        <w:rPr>
          <w:sz w:val="24"/>
          <w:szCs w:val="24"/>
          <w:lang w:val="pt-BR"/>
        </w:rPr>
        <w:t xml:space="preserve">tổ</w:t>
      </w:r>
      <w:r>
        <w:rPr>
          <w:sz w:val="24"/>
          <w:szCs w:val="24"/>
          <w:lang w:val="vi-VN"/>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thu</w:t>
      </w:r>
      <w:r>
        <w:rPr>
          <w:sz w:val="24"/>
          <w:szCs w:val="24"/>
          <w:lang w:val="pt-BR"/>
        </w:rPr>
        <w:t xml:space="preserve"> </w:t>
      </w:r>
      <w:r>
        <w:rPr>
          <w:sz w:val="24"/>
          <w:szCs w:val="24"/>
          <w:lang w:val="pt-BR"/>
        </w:rPr>
        <w:t xml:space="preserve">thập</w:t>
      </w:r>
      <w:r>
        <w:rPr>
          <w:sz w:val="24"/>
          <w:szCs w:val="24"/>
          <w:lang w:val="pt-BR"/>
        </w:rPr>
        <w:t xml:space="preserve">, </w:t>
      </w:r>
      <w:r>
        <w:rPr>
          <w:sz w:val="24"/>
          <w:szCs w:val="24"/>
          <w:lang w:val="pt-BR"/>
        </w:rPr>
        <w:t xml:space="preserve">cũng</w:t>
      </w:r>
      <w:r>
        <w:rPr>
          <w:sz w:val="24"/>
          <w:szCs w:val="24"/>
          <w:lang w:val="pt-BR"/>
        </w:rPr>
        <w:t xml:space="preserve"> </w:t>
      </w:r>
      <w:r>
        <w:rPr>
          <w:sz w:val="24"/>
          <w:szCs w:val="24"/>
          <w:lang w:val="pt-BR"/>
        </w:rPr>
        <w:t xml:space="preserve">như</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kiện</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kỳ</w:t>
      </w:r>
      <w:r>
        <w:rPr>
          <w:sz w:val="24"/>
          <w:szCs w:val="24"/>
          <w:lang w:val="pt-BR"/>
        </w:rPr>
        <w:t xml:space="preserve"> </w:t>
      </w:r>
      <w:r>
        <w:rPr>
          <w:sz w:val="24"/>
          <w:szCs w:val="24"/>
          <w:lang w:val="pt-BR"/>
        </w:rPr>
        <w:t xml:space="preserve">vọng</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phù</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luật</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sách</w:t>
      </w:r>
      <w:r>
        <w:rPr>
          <w:sz w:val="24"/>
          <w:szCs w:val="24"/>
          <w:lang w:val="pt-BR"/>
        </w:rPr>
        <w:t xml:space="preserve"> </w:t>
      </w:r>
      <w:r>
        <w:rPr>
          <w:sz w:val="24"/>
          <w:szCs w:val="24"/>
          <w:lang w:val="pt-BR"/>
        </w:rPr>
        <w:t xml:space="preserve">quản</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Nhà</w:t>
      </w:r>
      <w:r>
        <w:rPr>
          <w:sz w:val="24"/>
          <w:szCs w:val="24"/>
          <w:lang w:val="pt-BR"/>
        </w:rPr>
        <w:t xml:space="preserve"> </w:t>
      </w:r>
      <w:r>
        <w:rPr>
          <w:sz w:val="24"/>
          <w:szCs w:val="24"/>
          <w:lang w:val="pt-BR"/>
        </w:rPr>
        <w:t xml:space="preserve">nước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hành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điều</w:t>
      </w:r>
      <w:r>
        <w:rPr>
          <w:sz w:val="24"/>
          <w:szCs w:val="24"/>
          <w:lang w:val="pt-BR"/>
        </w:rPr>
        <w:t xml:space="preserve"> </w:t>
      </w:r>
      <w:r>
        <w:rPr>
          <w:sz w:val="24"/>
          <w:szCs w:val="24"/>
          <w:lang w:val="pt-BR"/>
        </w:rPr>
        <w:t xml:space="preserve">kiện</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hợp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tổ</w:t>
      </w:r>
      <w:r>
        <w:rPr>
          <w:sz w:val="24"/>
          <w:szCs w:val="24"/>
          <w:lang w:val="vi-VN"/>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kèm</w:t>
      </w:r>
      <w:r>
        <w:rPr>
          <w:sz w:val="24"/>
          <w:szCs w:val="24"/>
          <w:lang w:val="pt-BR"/>
        </w:rPr>
        <w:t xml:space="preserve"> </w:t>
      </w:r>
      <w:r>
        <w:rPr>
          <w:sz w:val="24"/>
          <w:szCs w:val="24"/>
          <w:lang w:val="pt-BR"/>
        </w:rPr>
        <w:t xml:space="preserve">theo</w:t>
      </w:r>
      <w:r>
        <w:rPr>
          <w:sz w:val="24"/>
          <w:szCs w:val="24"/>
          <w:lang w:val="pt-BR"/>
        </w:rPr>
        <w:t xml:space="preserve"> </w:t>
      </w:r>
      <w:r>
        <w:rPr>
          <w:sz w:val="24"/>
          <w:szCs w:val="24"/>
          <w:lang w:val="pt-BR"/>
        </w:rPr>
        <w:t xml:space="preserve">báo</w:t>
      </w:r>
      <w:r>
        <w:rPr>
          <w:sz w:val="24"/>
          <w:szCs w:val="24"/>
          <w:lang w:val="pt-BR"/>
        </w:rPr>
        <w:t xml:space="preserve"> </w:t>
      </w:r>
      <w:r>
        <w:rPr>
          <w:sz w:val="24"/>
          <w:szCs w:val="24"/>
          <w:lang w:val="pt-BR"/>
        </w:rPr>
        <w:t xml:space="preserve">cáo</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Một</w:t>
      </w:r>
      <w:r>
        <w:rPr>
          <w:sz w:val="24"/>
          <w:szCs w:val="24"/>
          <w:lang w:val="pt-BR"/>
        </w:rPr>
        <w:t xml:space="preserve"> </w:t>
      </w:r>
      <w:r>
        <w:rPr>
          <w:sz w:val="24"/>
          <w:szCs w:val="24"/>
          <w:lang w:val="pt-BR"/>
        </w:rPr>
        <w:t xml:space="preserve">số</w:t>
      </w:r>
      <w:r>
        <w:rPr>
          <w:sz w:val="24"/>
          <w:szCs w:val="24"/>
          <w:lang w:val="pt-BR"/>
        </w:rPr>
        <w:t xml:space="preserve"> </w:t>
      </w:r>
      <w:r>
        <w:rPr>
          <w:sz w:val="24"/>
          <w:szCs w:val="24"/>
          <w:lang w:val="pt-BR"/>
        </w:rPr>
        <w:t xml:space="preserve">vấn</w:t>
      </w:r>
      <w:r>
        <w:rPr>
          <w:sz w:val="24"/>
          <w:szCs w:val="24"/>
          <w:lang w:val="pt-BR"/>
        </w:rPr>
        <w:t xml:space="preserve"> </w:t>
      </w:r>
      <w:r>
        <w:rPr>
          <w:sz w:val="24"/>
          <w:szCs w:val="24"/>
          <w:lang w:val="pt-BR"/>
        </w:rPr>
        <w:t xml:space="preserve">đề</w:t>
      </w:r>
      <w:r>
        <w:rPr>
          <w:sz w:val="24"/>
          <w:szCs w:val="24"/>
          <w:lang w:val="pt-BR"/>
        </w:rPr>
        <w:t xml:space="preserve">, </w:t>
      </w:r>
      <w:r>
        <w:rPr>
          <w:sz w:val="24"/>
          <w:szCs w:val="24"/>
          <w:lang w:val="pt-BR"/>
        </w:rPr>
        <w:t xml:space="preserve">sự</w:t>
      </w:r>
      <w:r>
        <w:rPr>
          <w:sz w:val="24"/>
          <w:szCs w:val="24"/>
          <w:lang w:val="pt-BR"/>
        </w:rPr>
        <w:t xml:space="preserve"> </w:t>
      </w:r>
      <w:r>
        <w:rPr>
          <w:sz w:val="24"/>
          <w:szCs w:val="24"/>
          <w:lang w:val="pt-BR"/>
        </w:rPr>
        <w:t xml:space="preserve">kiện</w:t>
      </w:r>
      <w:r>
        <w:rPr>
          <w:sz w:val="24"/>
          <w:szCs w:val="24"/>
          <w:lang w:val="pt-BR"/>
        </w:rPr>
        <w:t xml:space="preserve"> </w:t>
      </w:r>
      <w:r>
        <w:rPr>
          <w:sz w:val="24"/>
          <w:szCs w:val="24"/>
          <w:lang w:val="pt-BR"/>
        </w:rPr>
        <w:t xml:space="preserve">tương</w:t>
      </w:r>
      <w:r>
        <w:rPr>
          <w:sz w:val="24"/>
          <w:szCs w:val="24"/>
          <w:lang w:val="pt-BR"/>
        </w:rPr>
        <w:t xml:space="preserve"> </w:t>
      </w:r>
      <w:r>
        <w:rPr>
          <w:sz w:val="24"/>
          <w:szCs w:val="24"/>
          <w:lang w:val="pt-BR"/>
        </w:rPr>
        <w:t xml:space="preserve">lai</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có</w:t>
      </w:r>
      <w:r>
        <w:rPr>
          <w:sz w:val="24"/>
          <w:szCs w:val="24"/>
          <w:lang w:val="pt-BR"/>
        </w:rPr>
        <w:t xml:space="preserve"> </w:t>
      </w:r>
      <w:r>
        <w:rPr>
          <w:sz w:val="24"/>
          <w:szCs w:val="24"/>
          <w:lang w:val="pt-BR"/>
        </w:rPr>
        <w:t xml:space="preserve">khả</w:t>
      </w:r>
      <w:r>
        <w:rPr>
          <w:sz w:val="24"/>
          <w:szCs w:val="24"/>
          <w:lang w:val="pt-BR"/>
        </w:rPr>
        <w:t xml:space="preserve"> </w:t>
      </w:r>
      <w:r>
        <w:rPr>
          <w:sz w:val="24"/>
          <w:szCs w:val="24"/>
          <w:lang w:val="pt-BR"/>
        </w:rPr>
        <w:t xml:space="preserve">năng</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toán</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hoặc</w:t>
      </w:r>
      <w:r>
        <w:rPr>
          <w:sz w:val="24"/>
          <w:szCs w:val="24"/>
          <w:lang w:val="pt-BR"/>
        </w:rPr>
        <w:t xml:space="preserve"> </w:t>
      </w:r>
      <w:r>
        <w:rPr>
          <w:sz w:val="24"/>
          <w:szCs w:val="24"/>
          <w:lang w:val="pt-BR"/>
        </w:rPr>
        <w:t xml:space="preserve">nằm</w:t>
      </w:r>
      <w:r>
        <w:rPr>
          <w:sz w:val="24"/>
          <w:szCs w:val="24"/>
          <w:lang w:val="pt-BR"/>
        </w:rPr>
        <w:t xml:space="preserve"> </w:t>
      </w:r>
      <w:r>
        <w:rPr>
          <w:sz w:val="24"/>
          <w:szCs w:val="24"/>
          <w:lang w:val="pt-BR"/>
        </w:rPr>
        <w:t xml:space="preserve">ngoài</w:t>
      </w:r>
      <w:r>
        <w:rPr>
          <w:sz w:val="24"/>
          <w:szCs w:val="24"/>
          <w:lang w:val="pt-BR"/>
        </w:rPr>
        <w:t xml:space="preserve"> </w:t>
      </w:r>
      <w:r>
        <w:rPr>
          <w:sz w:val="24"/>
          <w:szCs w:val="24"/>
          <w:lang w:val="pt-BR"/>
        </w:rPr>
        <w:t xml:space="preserve">phạm</w:t>
      </w:r>
      <w:r>
        <w:rPr>
          <w:sz w:val="24"/>
          <w:szCs w:val="24"/>
          <w:lang w:val="pt-BR"/>
        </w:rPr>
        <w:t xml:space="preserve"> vi </w:t>
      </w:r>
      <w:r>
        <w:rPr>
          <w:sz w:val="24"/>
          <w:szCs w:val="24"/>
          <w:lang w:val="pt-BR"/>
        </w:rPr>
        <w:t xml:space="preserve">chuyên</w:t>
      </w:r>
      <w:r>
        <w:rPr>
          <w:sz w:val="24"/>
          <w:szCs w:val="24"/>
          <w:lang w:val="pt-BR"/>
        </w:rPr>
        <w:t xml:space="preserve"> </w:t>
      </w:r>
      <w:r>
        <w:rPr>
          <w:sz w:val="24"/>
          <w:szCs w:val="24"/>
          <w:lang w:val="pt-BR"/>
        </w:rPr>
        <w:t xml:space="preserve">môn</w:t>
      </w:r>
      <w:r>
        <w:rPr>
          <w:sz w:val="24"/>
          <w:szCs w:val="24"/>
          <w:lang w:val="pt-BR"/>
        </w:rPr>
        <w:t xml:space="preserve"> </w:t>
      </w:r>
      <w:r>
        <w:rPr>
          <w:sz w:val="24"/>
          <w:szCs w:val="24"/>
          <w:lang w:val="pt-BR"/>
        </w:rPr>
        <w:t xml:space="preserve">nên</w:t>
      </w:r>
      <w:r>
        <w:rPr>
          <w:sz w:val="24"/>
          <w:szCs w:val="24"/>
          <w:lang w:val="pt-BR"/>
        </w:rPr>
        <w:t xml:space="preserve"> </w:t>
      </w:r>
      <w:r>
        <w:rPr>
          <w:sz w:val="24"/>
          <w:szCs w:val="24"/>
          <w:lang w:val="pt-BR"/>
        </w:rPr>
        <w:t xml:space="preserve">cần</w:t>
      </w:r>
      <w:r>
        <w:rPr>
          <w:sz w:val="24"/>
          <w:szCs w:val="24"/>
          <w:lang w:val="pt-BR"/>
        </w:rPr>
        <w:t xml:space="preserve"> </w:t>
      </w:r>
      <w:r>
        <w:rPr>
          <w:sz w:val="24"/>
          <w:szCs w:val="24"/>
          <w:lang w:val="pt-BR"/>
        </w:rPr>
        <w:t xml:space="preserve">vận</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việc</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vi-VN"/>
        </w:rPr>
        <w:t xml:space="preserve">tổ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không</w:t>
      </w:r>
      <w:r>
        <w:rPr>
          <w:sz w:val="24"/>
          <w:szCs w:val="24"/>
          <w:lang w:val="pt-BR"/>
        </w:rPr>
        <w:t xml:space="preserve"> </w:t>
      </w:r>
      <w:r>
        <w:rPr>
          <w:sz w:val="24"/>
          <w:szCs w:val="24"/>
          <w:lang w:val="pt-BR"/>
        </w:rPr>
        <w:t xml:space="preserve">đảm</w:t>
      </w:r>
      <w:r>
        <w:rPr>
          <w:sz w:val="24"/>
          <w:szCs w:val="24"/>
          <w:lang w:val="pt-BR"/>
        </w:rPr>
        <w:t xml:space="preserve"> </w:t>
      </w:r>
      <w:r>
        <w:rPr>
          <w:sz w:val="24"/>
          <w:szCs w:val="24"/>
          <w:lang w:val="pt-BR"/>
        </w:rPr>
        <w:t xml:space="preserve">bảo</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làm</w:t>
      </w:r>
      <w:r>
        <w:rPr>
          <w:sz w:val="24"/>
          <w:szCs w:val="24"/>
          <w:lang w:val="pt-BR"/>
        </w:rPr>
        <w:t xml:space="preserve"> </w:t>
      </w:r>
      <w:r>
        <w:rPr>
          <w:sz w:val="24"/>
          <w:szCs w:val="24"/>
          <w:lang w:val="pt-BR"/>
        </w:rPr>
        <w:t xml:space="preserve">cơ</w:t>
      </w:r>
      <w:r>
        <w:rPr>
          <w:sz w:val="24"/>
          <w:szCs w:val="24"/>
          <w:lang w:val="pt-BR"/>
        </w:rPr>
        <w:t xml:space="preserve"> </w:t>
      </w:r>
      <w:r>
        <w:rPr>
          <w:sz w:val="24"/>
          <w:szCs w:val="24"/>
          <w:lang w:val="pt-BR"/>
        </w:rPr>
        <w:t xml:space="preserve">sở</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là</w:t>
      </w:r>
      <w:r>
        <w:rPr>
          <w:sz w:val="24"/>
          <w:szCs w:val="24"/>
          <w:lang w:val="pt-BR"/>
        </w:rPr>
        <w:t xml:space="preserve"> </w:t>
      </w:r>
      <w:r>
        <w:rPr>
          <w:sz w:val="24"/>
          <w:szCs w:val="24"/>
          <w:lang w:val="pt-BR"/>
        </w:rPr>
        <w:t xml:space="preserve">chính</w:t>
      </w:r>
      <w:r>
        <w:rPr>
          <w:sz w:val="24"/>
          <w:szCs w:val="24"/>
          <w:lang w:val="pt-BR"/>
        </w:rPr>
        <w:t xml:space="preserve"> </w:t>
      </w:r>
      <w:r>
        <w:rPr>
          <w:sz w:val="24"/>
          <w:szCs w:val="24"/>
          <w:lang w:val="pt-BR"/>
        </w:rPr>
        <w:t xml:space="preserve">xác</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toàn</w:t>
      </w:r>
      <w:r>
        <w:rPr>
          <w:sz w:val="24"/>
          <w:szCs w:val="24"/>
          <w:lang w:val="pt-BR"/>
        </w:rPr>
        <w:t xml:space="preserve">.</w:t>
      </w:r>
      <w:r>
        <w:rPr>
          <w:b/>
          <w:sz w:val="24"/>
          <w:szCs w:val="24"/>
        </w:rPr>
      </w:r>
      <w:r>
        <w:rPr>
          <w:b/>
          <w:sz w:val="24"/>
          <w:szCs w:val="24"/>
        </w:rPr>
      </w:r>
    </w:p>
    <w:p>
      <w:pPr>
        <w:pStyle w:val="1031"/>
        <w:numPr>
          <w:ilvl w:val="0"/>
          <w:numId w:val="5"/>
        </w:numPr>
        <w:pBdr/>
        <w:tabs>
          <w:tab w:val="left" w:leader="none" w:pos="993"/>
        </w:tabs>
        <w:spacing w:after="120" w:before="120" w:line="264" w:lineRule="auto"/>
        <w:ind/>
        <w:jc w:val="both"/>
        <w:rPr>
          <w:b/>
          <w:spacing w:val="2"/>
          <w:sz w:val="24"/>
          <w:szCs w:val="24"/>
        </w:rPr>
      </w:pP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không</w:t>
      </w:r>
      <w:r>
        <w:rPr>
          <w:spacing w:val="2"/>
          <w:sz w:val="24"/>
          <w:szCs w:val="24"/>
          <w:lang w:val="pt-BR"/>
        </w:rPr>
        <w:t xml:space="preserve"> </w:t>
      </w:r>
      <w:r>
        <w:rPr>
          <w:spacing w:val="2"/>
          <w:sz w:val="24"/>
          <w:szCs w:val="24"/>
          <w:lang w:val="pt-BR"/>
        </w:rPr>
        <w:t xml:space="preserve">tiến</w:t>
      </w:r>
      <w:r>
        <w:rPr>
          <w:spacing w:val="2"/>
          <w:sz w:val="24"/>
          <w:szCs w:val="24"/>
          <w:lang w:val="pt-BR"/>
        </w:rPr>
        <w:t xml:space="preserve"> </w:t>
      </w:r>
      <w:r>
        <w:rPr>
          <w:spacing w:val="2"/>
          <w:sz w:val="24"/>
          <w:szCs w:val="24"/>
          <w:lang w:val="pt-BR"/>
        </w:rPr>
        <w:t xml:space="preserve">hành</w:t>
      </w:r>
      <w:r>
        <w:rPr>
          <w:spacing w:val="2"/>
          <w:sz w:val="24"/>
          <w:szCs w:val="24"/>
          <w:lang w:val="pt-BR"/>
        </w:rPr>
        <w:t xml:space="preserve"> </w:t>
      </w:r>
      <w:r>
        <w:rPr>
          <w:spacing w:val="2"/>
          <w:sz w:val="24"/>
          <w:szCs w:val="24"/>
          <w:lang w:val="pt-BR"/>
        </w:rPr>
        <w:t xml:space="preserve">kiểm</w:t>
      </w:r>
      <w:r>
        <w:rPr>
          <w:spacing w:val="2"/>
          <w:sz w:val="24"/>
          <w:szCs w:val="24"/>
          <w:lang w:val="pt-BR"/>
        </w:rPr>
        <w:t xml:space="preserve"> </w:t>
      </w:r>
      <w:r>
        <w:rPr>
          <w:spacing w:val="2"/>
          <w:sz w:val="24"/>
          <w:szCs w:val="24"/>
          <w:lang w:val="pt-BR"/>
        </w:rPr>
        <w:t xml:space="preserve">tra</w:t>
      </w:r>
      <w:r>
        <w:rPr>
          <w:spacing w:val="2"/>
          <w:sz w:val="24"/>
          <w:szCs w:val="24"/>
          <w:lang w:val="pt-BR"/>
        </w:rPr>
        <w:t xml:space="preserve"> </w:t>
      </w:r>
      <w:r>
        <w:rPr>
          <w:spacing w:val="2"/>
          <w:sz w:val="24"/>
          <w:szCs w:val="24"/>
          <w:lang w:val="pt-BR"/>
        </w:rPr>
        <w:t xml:space="preserve">hồ</w:t>
      </w:r>
      <w:r>
        <w:rPr>
          <w:spacing w:val="2"/>
          <w:sz w:val="24"/>
          <w:szCs w:val="24"/>
          <w:lang w:val="pt-BR"/>
        </w:rPr>
        <w:t xml:space="preserve"> </w:t>
      </w:r>
      <w:r>
        <w:rPr>
          <w:spacing w:val="2"/>
          <w:sz w:val="24"/>
          <w:szCs w:val="24"/>
          <w:lang w:val="pt-BR"/>
        </w:rPr>
        <w:t xml:space="preserve">sơ</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gốc</w:t>
      </w:r>
      <w:r>
        <w:rPr>
          <w:spacing w:val="2"/>
          <w:sz w:val="24"/>
          <w:szCs w:val="24"/>
          <w:lang w:val="pt-BR"/>
        </w:rPr>
        <w:t xml:space="preserve"> </w:t>
      </w:r>
      <w:r>
        <w:rPr>
          <w:spacing w:val="2"/>
          <w:sz w:val="24"/>
          <w:szCs w:val="24"/>
          <w:lang w:val="pt-BR"/>
        </w:rPr>
        <w:t xml:space="preserve">để</w:t>
      </w:r>
      <w:r>
        <w:rPr>
          <w:spacing w:val="2"/>
          <w:sz w:val="24"/>
          <w:szCs w:val="24"/>
          <w:lang w:val="pt-BR"/>
        </w:rPr>
        <w:t xml:space="preserve"> </w:t>
      </w:r>
      <w:r>
        <w:rPr>
          <w:spacing w:val="2"/>
          <w:sz w:val="24"/>
          <w:szCs w:val="24"/>
          <w:lang w:val="pt-BR"/>
        </w:rPr>
        <w:t xml:space="preserve">xác</w:t>
      </w:r>
      <w:r>
        <w:rPr>
          <w:spacing w:val="2"/>
          <w:sz w:val="24"/>
          <w:szCs w:val="24"/>
          <w:lang w:val="pt-BR"/>
        </w:rPr>
        <w:t xml:space="preserve"> </w:t>
      </w:r>
      <w:r>
        <w:rPr>
          <w:spacing w:val="2"/>
          <w:sz w:val="24"/>
          <w:szCs w:val="24"/>
          <w:lang w:val="pt-BR"/>
        </w:rPr>
        <w:t xml:space="preserve">nhận</w:t>
      </w:r>
      <w:r>
        <w:rPr>
          <w:spacing w:val="2"/>
          <w:sz w:val="24"/>
          <w:szCs w:val="24"/>
          <w:lang w:val="pt-BR"/>
        </w:rPr>
        <w:t xml:space="preserve"> </w:t>
      </w:r>
      <w:r>
        <w:rPr>
          <w:spacing w:val="2"/>
          <w:sz w:val="24"/>
          <w:szCs w:val="24"/>
          <w:lang w:val="pt-BR"/>
        </w:rPr>
        <w:t xml:space="preserve">về</w:t>
      </w:r>
      <w:r>
        <w:rPr>
          <w:spacing w:val="2"/>
          <w:sz w:val="24"/>
          <w:szCs w:val="24"/>
          <w:lang w:val="pt-BR"/>
        </w:rPr>
        <w:t xml:space="preserve"> </w:t>
      </w:r>
      <w:r>
        <w:rPr>
          <w:spacing w:val="2"/>
          <w:sz w:val="24"/>
          <w:szCs w:val="24"/>
          <w:lang w:val="pt-BR"/>
        </w:rPr>
        <w:t xml:space="preserve">chủ</w:t>
      </w:r>
      <w:r>
        <w:rPr>
          <w:spacing w:val="2"/>
          <w:sz w:val="24"/>
          <w:szCs w:val="24"/>
          <w:lang w:val="pt-BR"/>
        </w:rPr>
        <w:t xml:space="preserve"> </w:t>
      </w:r>
      <w:r>
        <w:rPr>
          <w:spacing w:val="2"/>
          <w:sz w:val="24"/>
          <w:szCs w:val="24"/>
          <w:lang w:val="pt-BR"/>
        </w:rPr>
        <w:t xml:space="preserve">sử</w:t>
      </w:r>
      <w:r>
        <w:rPr>
          <w:spacing w:val="2"/>
          <w:sz w:val="24"/>
          <w:szCs w:val="24"/>
          <w:lang w:val="pt-BR"/>
        </w:rPr>
        <w:t xml:space="preserve"> </w:t>
      </w:r>
      <w:r>
        <w:rPr>
          <w:spacing w:val="2"/>
          <w:sz w:val="24"/>
          <w:szCs w:val="24"/>
          <w:lang w:val="pt-BR"/>
        </w:rPr>
        <w:t xml:space="preserve">dụng</w:t>
      </w:r>
      <w:r>
        <w:rPr>
          <w:spacing w:val="2"/>
          <w:sz w:val="24"/>
          <w:szCs w:val="24"/>
          <w:lang w:val="pt-BR"/>
        </w:rPr>
        <w:t xml:space="preserve"> </w:t>
      </w:r>
      <w:r>
        <w:rPr>
          <w:spacing w:val="2"/>
          <w:sz w:val="24"/>
          <w:szCs w:val="24"/>
          <w:lang w:val="pt-BR"/>
        </w:rPr>
        <w:t xml:space="preserve">của</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sản</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giá</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cũng</w:t>
      </w:r>
      <w:r>
        <w:rPr>
          <w:spacing w:val="2"/>
          <w:sz w:val="24"/>
          <w:szCs w:val="24"/>
          <w:lang w:val="pt-BR"/>
        </w:rPr>
        <w:t xml:space="preserve"> </w:t>
      </w:r>
      <w:r>
        <w:rPr>
          <w:spacing w:val="2"/>
          <w:sz w:val="24"/>
          <w:szCs w:val="24"/>
          <w:lang w:val="pt-BR"/>
        </w:rPr>
        <w:t xml:space="preserve">không</w:t>
      </w:r>
      <w:r>
        <w:rPr>
          <w:spacing w:val="2"/>
          <w:sz w:val="24"/>
          <w:szCs w:val="24"/>
          <w:lang w:val="pt-BR"/>
        </w:rPr>
        <w:t xml:space="preserve"> </w:t>
      </w:r>
      <w:r>
        <w:rPr>
          <w:spacing w:val="2"/>
          <w:sz w:val="24"/>
          <w:szCs w:val="24"/>
          <w:lang w:val="pt-BR"/>
        </w:rPr>
        <w:t xml:space="preserve">đảm</w:t>
      </w:r>
      <w:r>
        <w:rPr>
          <w:spacing w:val="2"/>
          <w:sz w:val="24"/>
          <w:szCs w:val="24"/>
          <w:lang w:val="pt-BR"/>
        </w:rPr>
        <w:t xml:space="preserve"> </w:t>
      </w:r>
      <w:r>
        <w:rPr>
          <w:spacing w:val="2"/>
          <w:sz w:val="24"/>
          <w:szCs w:val="24"/>
          <w:lang w:val="pt-BR"/>
        </w:rPr>
        <w:t xml:space="preserve">bảo</w:t>
      </w:r>
      <w:r>
        <w:rPr>
          <w:spacing w:val="2"/>
          <w:sz w:val="24"/>
          <w:szCs w:val="24"/>
          <w:lang w:val="pt-BR"/>
        </w:rPr>
        <w:t xml:space="preserve"> </w:t>
      </w:r>
      <w:r>
        <w:rPr>
          <w:spacing w:val="2"/>
          <w:sz w:val="24"/>
          <w:szCs w:val="24"/>
          <w:lang w:val="pt-BR"/>
        </w:rPr>
        <w:t xml:space="preserve">về</w:t>
      </w:r>
      <w:r>
        <w:rPr>
          <w:spacing w:val="2"/>
          <w:sz w:val="24"/>
          <w:szCs w:val="24"/>
          <w:lang w:val="pt-BR"/>
        </w:rPr>
        <w:t xml:space="preserve"> </w:t>
      </w:r>
      <w:r>
        <w:rPr>
          <w:spacing w:val="2"/>
          <w:sz w:val="24"/>
          <w:szCs w:val="24"/>
          <w:lang w:val="pt-BR"/>
        </w:rPr>
        <w:t xml:space="preserve">việc</w:t>
      </w:r>
      <w:r>
        <w:rPr>
          <w:spacing w:val="2"/>
          <w:sz w:val="24"/>
          <w:szCs w:val="24"/>
          <w:lang w:val="pt-BR"/>
        </w:rPr>
        <w:t xml:space="preserve"> </w:t>
      </w:r>
      <w:r>
        <w:rPr>
          <w:spacing w:val="2"/>
          <w:sz w:val="24"/>
          <w:szCs w:val="24"/>
          <w:lang w:val="pt-BR"/>
        </w:rPr>
        <w:t xml:space="preserve">phát</w:t>
      </w:r>
      <w:r>
        <w:rPr>
          <w:spacing w:val="2"/>
          <w:sz w:val="24"/>
          <w:szCs w:val="24"/>
          <w:lang w:val="pt-BR"/>
        </w:rPr>
        <w:t xml:space="preserve"> </w:t>
      </w:r>
      <w:r>
        <w:rPr>
          <w:spacing w:val="2"/>
          <w:sz w:val="24"/>
          <w:szCs w:val="24"/>
          <w:lang w:val="pt-BR"/>
        </w:rPr>
        <w:t xml:space="preserve">sinh</w:t>
      </w:r>
      <w:r>
        <w:rPr>
          <w:spacing w:val="2"/>
          <w:sz w:val="24"/>
          <w:szCs w:val="24"/>
          <w:lang w:val="pt-BR"/>
        </w:rPr>
        <w:t xml:space="preserve"> </w:t>
      </w:r>
      <w:r>
        <w:rPr>
          <w:spacing w:val="2"/>
          <w:sz w:val="24"/>
          <w:szCs w:val="24"/>
          <w:lang w:val="pt-BR"/>
        </w:rPr>
        <w:t xml:space="preserve">sử</w:t>
      </w:r>
      <w:r>
        <w:rPr>
          <w:spacing w:val="2"/>
          <w:sz w:val="24"/>
          <w:szCs w:val="24"/>
          <w:lang w:val="pt-BR"/>
        </w:rPr>
        <w:t xml:space="preserve"> </w:t>
      </w:r>
      <w:r>
        <w:rPr>
          <w:spacing w:val="2"/>
          <w:sz w:val="24"/>
          <w:szCs w:val="24"/>
          <w:lang w:val="pt-BR"/>
        </w:rPr>
        <w:t xml:space="preserve">dụng</w:t>
      </w:r>
      <w:r>
        <w:rPr>
          <w:spacing w:val="2"/>
          <w:sz w:val="24"/>
          <w:szCs w:val="24"/>
          <w:lang w:val="pt-BR"/>
        </w:rPr>
        <w:t xml:space="preserve"> </w:t>
      </w:r>
      <w:r>
        <w:rPr>
          <w:spacing w:val="2"/>
          <w:sz w:val="24"/>
          <w:szCs w:val="24"/>
          <w:lang w:val="pt-BR"/>
        </w:rPr>
        <w:t xml:space="preserve">khác</w:t>
      </w:r>
      <w:r>
        <w:rPr>
          <w:spacing w:val="2"/>
          <w:sz w:val="24"/>
          <w:szCs w:val="24"/>
          <w:lang w:val="pt-BR"/>
        </w:rPr>
        <w:t xml:space="preserve"> </w:t>
      </w:r>
      <w:r>
        <w:rPr>
          <w:spacing w:val="2"/>
          <w:sz w:val="24"/>
          <w:szCs w:val="24"/>
          <w:lang w:val="pt-BR"/>
        </w:rPr>
        <w:t xml:space="preserve">của</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sản</w:t>
      </w:r>
      <w:r>
        <w:rPr>
          <w:spacing w:val="2"/>
          <w:sz w:val="24"/>
          <w:szCs w:val="24"/>
          <w:lang w:val="pt-BR"/>
        </w:rPr>
        <w:t xml:space="preserve"> </w:t>
      </w:r>
      <w:r>
        <w:rPr>
          <w:spacing w:val="2"/>
          <w:sz w:val="24"/>
          <w:szCs w:val="24"/>
          <w:lang w:val="pt-BR"/>
        </w:rPr>
        <w:t xml:space="preserve">có</w:t>
      </w:r>
      <w:r>
        <w:rPr>
          <w:spacing w:val="2"/>
          <w:sz w:val="24"/>
          <w:szCs w:val="24"/>
          <w:lang w:val="pt-BR"/>
        </w:rPr>
        <w:t xml:space="preserve"> </w:t>
      </w:r>
      <w:r>
        <w:rPr>
          <w:spacing w:val="2"/>
          <w:sz w:val="24"/>
          <w:szCs w:val="24"/>
          <w:lang w:val="pt-BR"/>
        </w:rPr>
        <w:t xml:space="preserve">thể</w:t>
      </w:r>
      <w:r>
        <w:rPr>
          <w:spacing w:val="2"/>
          <w:sz w:val="24"/>
          <w:szCs w:val="24"/>
          <w:lang w:val="pt-BR"/>
        </w:rPr>
        <w:t xml:space="preserve"> </w:t>
      </w:r>
      <w:r>
        <w:rPr>
          <w:spacing w:val="2"/>
          <w:sz w:val="24"/>
          <w:szCs w:val="24"/>
          <w:lang w:val="pt-BR"/>
        </w:rPr>
        <w:t xml:space="preserve">được</w:t>
      </w:r>
      <w:r>
        <w:rPr>
          <w:spacing w:val="2"/>
          <w:sz w:val="24"/>
          <w:szCs w:val="24"/>
          <w:lang w:val="pt-BR"/>
        </w:rPr>
        <w:t xml:space="preserve"> </w:t>
      </w:r>
      <w:r>
        <w:rPr>
          <w:spacing w:val="2"/>
          <w:sz w:val="24"/>
          <w:szCs w:val="24"/>
          <w:lang w:val="pt-BR"/>
        </w:rPr>
        <w:t xml:space="preserve">thể</w:t>
      </w:r>
      <w:r>
        <w:rPr>
          <w:spacing w:val="2"/>
          <w:sz w:val="24"/>
          <w:szCs w:val="24"/>
          <w:lang w:val="pt-BR"/>
        </w:rPr>
        <w:t xml:space="preserve"> </w:t>
      </w:r>
      <w:r>
        <w:rPr>
          <w:spacing w:val="2"/>
          <w:sz w:val="24"/>
          <w:szCs w:val="24"/>
          <w:lang w:val="pt-BR"/>
        </w:rPr>
        <w:t xml:space="preserve">hiện</w:t>
      </w:r>
      <w:r>
        <w:rPr>
          <w:spacing w:val="2"/>
          <w:sz w:val="24"/>
          <w:szCs w:val="24"/>
          <w:lang w:val="pt-BR"/>
        </w:rPr>
        <w:t xml:space="preserve"> ở </w:t>
      </w:r>
      <w:r>
        <w:rPr>
          <w:spacing w:val="2"/>
          <w:sz w:val="24"/>
          <w:szCs w:val="24"/>
          <w:lang w:val="pt-BR"/>
        </w:rPr>
        <w:t xml:space="preserve">những</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liệu</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mà</w:t>
      </w:r>
      <w:r>
        <w:rPr>
          <w:spacing w:val="2"/>
          <w:sz w:val="24"/>
          <w:szCs w:val="24"/>
          <w:lang w:val="pt-BR"/>
        </w:rPr>
        <w:t xml:space="preserve"> </w:t>
      </w:r>
      <w:r>
        <w:rPr>
          <w:spacing w:val="2"/>
          <w:sz w:val="24"/>
          <w:szCs w:val="24"/>
          <w:lang w:val="pt-BR"/>
        </w:rPr>
        <w:t xml:space="preserve">Khách</w:t>
      </w:r>
      <w:r>
        <w:rPr>
          <w:spacing w:val="2"/>
          <w:sz w:val="24"/>
          <w:szCs w:val="24"/>
          <w:lang w:val="pt-BR"/>
        </w:rPr>
        <w:t xml:space="preserve"> </w:t>
      </w:r>
      <w:r>
        <w:rPr>
          <w:spacing w:val="2"/>
          <w:sz w:val="24"/>
          <w:szCs w:val="24"/>
          <w:lang w:val="pt-BR"/>
        </w:rPr>
        <w:t xml:space="preserve">hàng</w:t>
      </w:r>
      <w:r>
        <w:rPr>
          <w:spacing w:val="2"/>
          <w:sz w:val="24"/>
          <w:szCs w:val="24"/>
          <w:lang w:val="pt-BR"/>
        </w:rPr>
        <w:t xml:space="preserve"> </w:t>
      </w:r>
      <w:r>
        <w:rPr>
          <w:spacing w:val="2"/>
          <w:sz w:val="24"/>
          <w:szCs w:val="24"/>
          <w:lang w:val="pt-BR"/>
        </w:rPr>
        <w:t xml:space="preserve">chưa</w:t>
      </w:r>
      <w:r>
        <w:rPr>
          <w:spacing w:val="2"/>
          <w:sz w:val="24"/>
          <w:szCs w:val="24"/>
          <w:lang w:val="pt-BR"/>
        </w:rPr>
        <w:t xml:space="preserve"> </w:t>
      </w:r>
      <w:r>
        <w:rPr>
          <w:spacing w:val="2"/>
          <w:sz w:val="24"/>
          <w:szCs w:val="24"/>
          <w:lang w:val="pt-BR"/>
        </w:rPr>
        <w:t xml:space="preserve">cung</w:t>
      </w:r>
      <w:r>
        <w:rPr>
          <w:spacing w:val="2"/>
          <w:sz w:val="24"/>
          <w:szCs w:val="24"/>
          <w:lang w:val="pt-BR"/>
        </w:rPr>
        <w:t xml:space="preserve"> </w:t>
      </w:r>
      <w:r>
        <w:rPr>
          <w:spacing w:val="2"/>
          <w:sz w:val="24"/>
          <w:szCs w:val="24"/>
          <w:lang w:val="pt-BR"/>
        </w:rPr>
        <w:t xml:space="preserve">cấp</w:t>
      </w:r>
      <w:r>
        <w:rPr>
          <w:spacing w:val="2"/>
          <w:sz w:val="24"/>
          <w:szCs w:val="24"/>
          <w:lang w:val="pt-BR"/>
        </w:rPr>
        <w:t xml:space="preserve">. </w:t>
      </w: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giả</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rằng</w:t>
      </w:r>
      <w:r>
        <w:rPr>
          <w:spacing w:val="2"/>
          <w:sz w:val="24"/>
          <w:szCs w:val="24"/>
          <w:lang w:val="pt-BR"/>
        </w:rPr>
        <w:t xml:space="preserve"> </w:t>
      </w:r>
      <w:r>
        <w:rPr>
          <w:spacing w:val="2"/>
          <w:sz w:val="24"/>
          <w:szCs w:val="24"/>
          <w:lang w:val="pt-BR"/>
        </w:rPr>
        <w:t xml:space="preserve">tất</w:t>
      </w:r>
      <w:r>
        <w:rPr>
          <w:spacing w:val="2"/>
          <w:sz w:val="24"/>
          <w:szCs w:val="24"/>
          <w:lang w:val="pt-BR"/>
        </w:rPr>
        <w:t xml:space="preserve"> </w:t>
      </w:r>
      <w:r>
        <w:rPr>
          <w:spacing w:val="2"/>
          <w:sz w:val="24"/>
          <w:szCs w:val="24"/>
          <w:lang w:val="pt-BR"/>
        </w:rPr>
        <w:t xml:space="preserve">cả</w:t>
      </w:r>
      <w:r>
        <w:rPr>
          <w:spacing w:val="2"/>
          <w:sz w:val="24"/>
          <w:szCs w:val="24"/>
          <w:lang w:val="pt-BR"/>
        </w:rPr>
        <w:t xml:space="preserve"> </w:t>
      </w:r>
      <w:r>
        <w:rPr>
          <w:spacing w:val="2"/>
          <w:sz w:val="24"/>
          <w:szCs w:val="24"/>
          <w:lang w:val="pt-BR"/>
        </w:rPr>
        <w:t xml:space="preserve">các</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liệu</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được</w:t>
      </w:r>
      <w:r>
        <w:rPr>
          <w:spacing w:val="2"/>
          <w:sz w:val="24"/>
          <w:szCs w:val="24"/>
          <w:lang w:val="pt-BR"/>
        </w:rPr>
        <w:t xml:space="preserve"> </w:t>
      </w:r>
      <w:r>
        <w:rPr>
          <w:spacing w:val="2"/>
          <w:sz w:val="24"/>
          <w:szCs w:val="24"/>
          <w:lang w:val="pt-BR"/>
        </w:rPr>
        <w:t xml:space="preserve">cung</w:t>
      </w:r>
      <w:r>
        <w:rPr>
          <w:spacing w:val="2"/>
          <w:sz w:val="24"/>
          <w:szCs w:val="24"/>
          <w:lang w:val="pt-BR"/>
        </w:rPr>
        <w:t xml:space="preserve"> </w:t>
      </w:r>
      <w:r>
        <w:rPr>
          <w:spacing w:val="2"/>
          <w:sz w:val="24"/>
          <w:szCs w:val="24"/>
          <w:lang w:val="pt-BR"/>
        </w:rPr>
        <w:t xml:space="preserve">cấp</w:t>
      </w:r>
      <w:r>
        <w:rPr>
          <w:spacing w:val="2"/>
          <w:sz w:val="24"/>
          <w:szCs w:val="24"/>
          <w:lang w:val="pt-BR"/>
        </w:rPr>
        <w:t xml:space="preserve"> </w:t>
      </w:r>
      <w:r>
        <w:rPr>
          <w:spacing w:val="2"/>
          <w:sz w:val="24"/>
          <w:szCs w:val="24"/>
          <w:lang w:val="pt-BR"/>
        </w:rPr>
        <w:t xml:space="preserve">từ</w:t>
      </w:r>
      <w:r>
        <w:rPr>
          <w:spacing w:val="2"/>
          <w:sz w:val="24"/>
          <w:szCs w:val="24"/>
          <w:lang w:val="pt-BR"/>
        </w:rPr>
        <w:t xml:space="preserve"> </w:t>
      </w:r>
      <w:r>
        <w:rPr>
          <w:spacing w:val="2"/>
          <w:sz w:val="24"/>
          <w:szCs w:val="24"/>
          <w:lang w:val="pt-BR"/>
        </w:rPr>
        <w:t xml:space="preserve">phía</w:t>
      </w:r>
      <w:r>
        <w:rPr>
          <w:spacing w:val="2"/>
          <w:sz w:val="24"/>
          <w:szCs w:val="24"/>
          <w:lang w:val="pt-BR"/>
        </w:rPr>
        <w:t xml:space="preserve"> </w:t>
      </w:r>
      <w:r>
        <w:rPr>
          <w:spacing w:val="2"/>
          <w:sz w:val="24"/>
          <w:szCs w:val="24"/>
          <w:lang w:val="pt-BR"/>
        </w:rPr>
        <w:t xml:space="preserve">Khách</w:t>
      </w:r>
      <w:r>
        <w:rPr>
          <w:spacing w:val="2"/>
          <w:sz w:val="24"/>
          <w:szCs w:val="24"/>
          <w:lang w:val="pt-BR"/>
        </w:rPr>
        <w:t xml:space="preserve"> </w:t>
      </w:r>
      <w:r>
        <w:rPr>
          <w:spacing w:val="2"/>
          <w:sz w:val="24"/>
          <w:szCs w:val="24"/>
          <w:lang w:val="pt-BR"/>
        </w:rPr>
        <w:t xml:space="preserve">hàng</w:t>
      </w:r>
      <w:r>
        <w:rPr>
          <w:spacing w:val="2"/>
          <w:sz w:val="24"/>
          <w:szCs w:val="24"/>
          <w:lang w:val="pt-BR"/>
        </w:rPr>
        <w:t xml:space="preserve"> </w:t>
      </w:r>
      <w:r>
        <w:rPr>
          <w:spacing w:val="2"/>
          <w:sz w:val="24"/>
          <w:szCs w:val="24"/>
          <w:lang w:val="pt-BR"/>
        </w:rPr>
        <w:t xml:space="preserve">đều</w:t>
      </w:r>
      <w:r>
        <w:rPr>
          <w:spacing w:val="2"/>
          <w:sz w:val="24"/>
          <w:szCs w:val="24"/>
          <w:lang w:val="pt-BR"/>
        </w:rPr>
        <w:t xml:space="preserve"> </w:t>
      </w:r>
      <w:r>
        <w:rPr>
          <w:spacing w:val="2"/>
          <w:sz w:val="24"/>
          <w:szCs w:val="24"/>
          <w:lang w:val="pt-BR"/>
        </w:rPr>
        <w:t xml:space="preserve">trung</w:t>
      </w:r>
      <w:r>
        <w:rPr>
          <w:spacing w:val="2"/>
          <w:sz w:val="24"/>
          <w:szCs w:val="24"/>
          <w:lang w:val="pt-BR"/>
        </w:rPr>
        <w:t xml:space="preserve"> </w:t>
      </w:r>
      <w:r>
        <w:rPr>
          <w:spacing w:val="2"/>
          <w:sz w:val="24"/>
          <w:szCs w:val="24"/>
          <w:lang w:val="pt-BR"/>
        </w:rPr>
        <w:t xml:space="preserve">thực</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hợp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Công</w:t>
      </w:r>
      <w:r>
        <w:rPr>
          <w:spacing w:val="2"/>
          <w:sz w:val="24"/>
          <w:szCs w:val="24"/>
          <w:lang w:val="pt-BR"/>
        </w:rPr>
        <w:t xml:space="preserve"> </w:t>
      </w:r>
      <w:r>
        <w:rPr>
          <w:spacing w:val="2"/>
          <w:sz w:val="24"/>
          <w:szCs w:val="24"/>
          <w:lang w:val="pt-BR"/>
        </w:rPr>
        <w:t xml:space="preserve">ty</w:t>
      </w:r>
      <w:r>
        <w:rPr>
          <w:spacing w:val="2"/>
          <w:sz w:val="24"/>
          <w:szCs w:val="24"/>
          <w:lang w:val="pt-BR"/>
        </w:rPr>
        <w:t xml:space="preserve"> </w:t>
      </w:r>
      <w:r>
        <w:rPr>
          <w:spacing w:val="2"/>
          <w:sz w:val="24"/>
          <w:szCs w:val="24"/>
          <w:lang w:val="pt-BR"/>
        </w:rPr>
        <w:t xml:space="preserve">Cổ</w:t>
      </w:r>
      <w:r>
        <w:rPr>
          <w:spacing w:val="2"/>
          <w:sz w:val="24"/>
          <w:szCs w:val="24"/>
          <w:lang w:val="pt-BR"/>
        </w:rPr>
        <w:t xml:space="preserve"> </w:t>
      </w:r>
      <w:r>
        <w:rPr>
          <w:spacing w:val="2"/>
          <w:sz w:val="24"/>
          <w:szCs w:val="24"/>
          <w:lang w:val="pt-BR"/>
        </w:rPr>
        <w:t xml:space="preserve">phần</w:t>
      </w:r>
      <w:r>
        <w:rPr>
          <w:spacing w:val="2"/>
          <w:sz w:val="24"/>
          <w:szCs w:val="24"/>
          <w:lang w:val="pt-BR"/>
        </w:rPr>
        <w:t xml:space="preserve"> </w:t>
      </w:r>
      <w:r>
        <w:rPr>
          <w:spacing w:val="2"/>
          <w:sz w:val="24"/>
          <w:szCs w:val="24"/>
          <w:lang w:val="pt-BR"/>
        </w:rPr>
        <w:t xml:space="preserve">Thẩm</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và</w:t>
      </w:r>
      <w:r>
        <w:rPr>
          <w:spacing w:val="2"/>
          <w:sz w:val="24"/>
          <w:szCs w:val="24"/>
          <w:lang w:val="pt-BR"/>
        </w:rPr>
        <w:t xml:space="preserve"> </w:t>
      </w:r>
      <w:r>
        <w:rPr>
          <w:spacing w:val="2"/>
          <w:sz w:val="24"/>
          <w:szCs w:val="24"/>
          <w:lang w:val="pt-BR"/>
        </w:rPr>
        <w:t xml:space="preserve">Đầu</w:t>
      </w:r>
      <w:r>
        <w:rPr>
          <w:spacing w:val="2"/>
          <w:sz w:val="24"/>
          <w:szCs w:val="24"/>
          <w:lang w:val="pt-BR"/>
        </w:rPr>
        <w:t xml:space="preserve"> </w:t>
      </w:r>
      <w:r>
        <w:rPr>
          <w:spacing w:val="2"/>
          <w:sz w:val="24"/>
          <w:szCs w:val="24"/>
          <w:lang w:val="pt-BR"/>
        </w:rPr>
        <w:t xml:space="preserve">tư</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chính</w:t>
      </w:r>
      <w:r>
        <w:rPr>
          <w:spacing w:val="2"/>
          <w:sz w:val="24"/>
          <w:szCs w:val="24"/>
          <w:lang w:val="pt-BR"/>
        </w:rPr>
        <w:t xml:space="preserve"> Hoa </w:t>
      </w:r>
      <w:r>
        <w:rPr>
          <w:spacing w:val="2"/>
          <w:sz w:val="24"/>
          <w:szCs w:val="24"/>
          <w:lang w:val="pt-BR"/>
        </w:rPr>
        <w:t xml:space="preserve">Sen</w:t>
      </w:r>
      <w:r>
        <w:rPr>
          <w:spacing w:val="2"/>
          <w:sz w:val="24"/>
          <w:szCs w:val="24"/>
          <w:lang w:val="pt-BR"/>
        </w:rPr>
        <w:t xml:space="preserve"> </w:t>
      </w:r>
      <w:r>
        <w:rPr>
          <w:spacing w:val="2"/>
          <w:sz w:val="24"/>
          <w:szCs w:val="24"/>
          <w:lang w:val="pt-BR"/>
        </w:rPr>
        <w:t xml:space="preserve">cũng</w:t>
      </w:r>
      <w:r>
        <w:rPr>
          <w:spacing w:val="2"/>
          <w:sz w:val="24"/>
          <w:szCs w:val="24"/>
          <w:lang w:val="pt-BR"/>
        </w:rPr>
        <w:t xml:space="preserve"> </w:t>
      </w:r>
      <w:r>
        <w:rPr>
          <w:spacing w:val="2"/>
          <w:sz w:val="24"/>
          <w:szCs w:val="24"/>
          <w:lang w:val="pt-BR"/>
        </w:rPr>
        <w:t xml:space="preserve">khuyến</w:t>
      </w:r>
      <w:r>
        <w:rPr>
          <w:spacing w:val="2"/>
          <w:sz w:val="24"/>
          <w:szCs w:val="24"/>
          <w:lang w:val="pt-BR"/>
        </w:rPr>
        <w:t xml:space="preserve"> </w:t>
      </w:r>
      <w:r>
        <w:rPr>
          <w:spacing w:val="2"/>
          <w:sz w:val="24"/>
          <w:szCs w:val="24"/>
          <w:lang w:val="pt-BR"/>
        </w:rPr>
        <w:t xml:space="preserve">cáo</w:t>
      </w:r>
      <w:r>
        <w:rPr>
          <w:spacing w:val="2"/>
          <w:sz w:val="24"/>
          <w:szCs w:val="24"/>
          <w:lang w:val="pt-BR"/>
        </w:rPr>
        <w:t xml:space="preserve"> </w:t>
      </w:r>
      <w:r>
        <w:rPr>
          <w:spacing w:val="2"/>
          <w:sz w:val="24"/>
          <w:szCs w:val="24"/>
          <w:lang w:val="pt-BR"/>
        </w:rPr>
        <w:t xml:space="preserve">rằng</w:t>
      </w:r>
      <w:r>
        <w:rPr>
          <w:spacing w:val="2"/>
          <w:sz w:val="24"/>
          <w:szCs w:val="24"/>
          <w:lang w:val="pt-BR"/>
        </w:rPr>
        <w:t xml:space="preserve"> </w:t>
      </w:r>
      <w:r>
        <w:rPr>
          <w:spacing w:val="2"/>
          <w:sz w:val="24"/>
          <w:szCs w:val="24"/>
          <w:lang w:val="pt-BR"/>
        </w:rPr>
        <w:t xml:space="preserve">những</w:t>
      </w:r>
      <w:r>
        <w:rPr>
          <w:spacing w:val="2"/>
          <w:sz w:val="24"/>
          <w:szCs w:val="24"/>
          <w:lang w:val="pt-BR"/>
        </w:rPr>
        <w:t xml:space="preserve"> </w:t>
      </w:r>
      <w:r>
        <w:rPr>
          <w:spacing w:val="2"/>
          <w:sz w:val="24"/>
          <w:szCs w:val="24"/>
          <w:lang w:val="pt-BR"/>
        </w:rPr>
        <w:t xml:space="preserve">đối</w:t>
      </w:r>
      <w:r>
        <w:rPr>
          <w:spacing w:val="2"/>
          <w:sz w:val="24"/>
          <w:szCs w:val="24"/>
          <w:lang w:val="pt-BR"/>
        </w:rPr>
        <w:t xml:space="preserve"> </w:t>
      </w:r>
      <w:r>
        <w:rPr>
          <w:spacing w:val="2"/>
          <w:sz w:val="24"/>
          <w:szCs w:val="24"/>
          <w:lang w:val="pt-BR"/>
        </w:rPr>
        <w:t xml:space="preserve">tượng</w:t>
      </w:r>
      <w:r>
        <w:rPr>
          <w:spacing w:val="2"/>
          <w:sz w:val="24"/>
          <w:szCs w:val="24"/>
          <w:lang w:val="pt-BR"/>
        </w:rPr>
        <w:t xml:space="preserve"> </w:t>
      </w:r>
      <w:r>
        <w:rPr>
          <w:spacing w:val="2"/>
          <w:sz w:val="24"/>
          <w:szCs w:val="24"/>
          <w:lang w:val="pt-BR"/>
        </w:rPr>
        <w:t xml:space="preserve">sử</w:t>
      </w:r>
      <w:r>
        <w:rPr>
          <w:spacing w:val="2"/>
          <w:sz w:val="24"/>
          <w:szCs w:val="24"/>
          <w:lang w:val="pt-BR"/>
        </w:rPr>
        <w:t xml:space="preserve"> </w:t>
      </w:r>
      <w:r>
        <w:rPr>
          <w:spacing w:val="2"/>
          <w:sz w:val="24"/>
          <w:szCs w:val="24"/>
          <w:lang w:val="pt-BR"/>
        </w:rPr>
        <w:t xml:space="preserve">dụng</w:t>
      </w:r>
      <w:r>
        <w:rPr>
          <w:spacing w:val="2"/>
          <w:sz w:val="24"/>
          <w:szCs w:val="24"/>
          <w:lang w:val="pt-BR"/>
        </w:rPr>
        <w:t xml:space="preserve"> </w:t>
      </w:r>
      <w:r>
        <w:rPr>
          <w:spacing w:val="2"/>
          <w:sz w:val="24"/>
          <w:szCs w:val="24"/>
          <w:lang w:val="pt-BR"/>
        </w:rPr>
        <w:t xml:space="preserve">bản</w:t>
      </w:r>
      <w:r>
        <w:rPr>
          <w:spacing w:val="2"/>
          <w:sz w:val="24"/>
          <w:szCs w:val="24"/>
          <w:lang w:val="pt-BR"/>
        </w:rPr>
        <w:t xml:space="preserve"> </w:t>
      </w:r>
      <w:r>
        <w:rPr>
          <w:spacing w:val="2"/>
          <w:sz w:val="24"/>
          <w:szCs w:val="24"/>
          <w:lang w:val="pt-BR"/>
        </w:rPr>
        <w:t xml:space="preserve">báo</w:t>
      </w:r>
      <w:r>
        <w:rPr>
          <w:spacing w:val="2"/>
          <w:sz w:val="24"/>
          <w:szCs w:val="24"/>
          <w:lang w:val="pt-BR"/>
        </w:rPr>
        <w:t xml:space="preserve"> </w:t>
      </w:r>
      <w:r>
        <w:rPr>
          <w:spacing w:val="2"/>
          <w:sz w:val="24"/>
          <w:szCs w:val="24"/>
          <w:lang w:val="pt-BR"/>
        </w:rPr>
        <w:t xml:space="preserve">cáo</w:t>
      </w:r>
      <w:r>
        <w:rPr>
          <w:spacing w:val="2"/>
          <w:sz w:val="24"/>
          <w:szCs w:val="24"/>
          <w:lang w:val="pt-BR"/>
        </w:rPr>
        <w:t xml:space="preserve"> </w:t>
      </w:r>
      <w:r>
        <w:rPr>
          <w:spacing w:val="2"/>
          <w:sz w:val="24"/>
          <w:szCs w:val="24"/>
          <w:lang w:val="pt-BR"/>
        </w:rPr>
        <w:t xml:space="preserve">nên</w:t>
      </w:r>
      <w:r>
        <w:rPr>
          <w:spacing w:val="2"/>
          <w:sz w:val="24"/>
          <w:szCs w:val="24"/>
          <w:lang w:val="pt-BR"/>
        </w:rPr>
        <w:t xml:space="preserve"> </w:t>
      </w:r>
      <w:r>
        <w:rPr>
          <w:spacing w:val="2"/>
          <w:sz w:val="24"/>
          <w:szCs w:val="24"/>
          <w:lang w:val="pt-BR"/>
        </w:rPr>
        <w:t xml:space="preserve">thận</w:t>
      </w:r>
      <w:r>
        <w:rPr>
          <w:spacing w:val="2"/>
          <w:sz w:val="24"/>
          <w:szCs w:val="24"/>
          <w:lang w:val="pt-BR"/>
        </w:rPr>
        <w:t xml:space="preserve"> </w:t>
      </w:r>
      <w:r>
        <w:rPr>
          <w:spacing w:val="2"/>
          <w:sz w:val="24"/>
          <w:szCs w:val="24"/>
          <w:lang w:val="pt-BR"/>
        </w:rPr>
        <w:t xml:space="preserve">trọng</w:t>
      </w:r>
      <w:r>
        <w:rPr>
          <w:spacing w:val="2"/>
          <w:sz w:val="24"/>
          <w:szCs w:val="24"/>
          <w:lang w:val="pt-BR"/>
        </w:rPr>
        <w:t xml:space="preserve"> </w:t>
      </w:r>
      <w:r>
        <w:rPr>
          <w:spacing w:val="2"/>
          <w:sz w:val="24"/>
          <w:szCs w:val="24"/>
          <w:lang w:val="pt-BR"/>
        </w:rPr>
        <w:t xml:space="preserve">trong</w:t>
      </w:r>
      <w:r>
        <w:rPr>
          <w:spacing w:val="2"/>
          <w:sz w:val="24"/>
          <w:szCs w:val="24"/>
          <w:lang w:val="pt-BR"/>
        </w:rPr>
        <w:t xml:space="preserve"> </w:t>
      </w:r>
      <w:r>
        <w:rPr>
          <w:spacing w:val="2"/>
          <w:sz w:val="24"/>
          <w:szCs w:val="24"/>
          <w:lang w:val="pt-BR"/>
        </w:rPr>
        <w:t xml:space="preserve">việc</w:t>
      </w:r>
      <w:r>
        <w:rPr>
          <w:spacing w:val="2"/>
          <w:sz w:val="24"/>
          <w:szCs w:val="24"/>
          <w:lang w:val="pt-BR"/>
        </w:rPr>
        <w:t xml:space="preserve"> </w:t>
      </w:r>
      <w:r>
        <w:rPr>
          <w:spacing w:val="2"/>
          <w:sz w:val="24"/>
          <w:szCs w:val="24"/>
          <w:lang w:val="pt-BR"/>
        </w:rPr>
        <w:t xml:space="preserve">làm</w:t>
      </w:r>
      <w:r>
        <w:rPr>
          <w:spacing w:val="2"/>
          <w:sz w:val="24"/>
          <w:szCs w:val="24"/>
          <w:lang w:val="pt-BR"/>
        </w:rPr>
        <w:t xml:space="preserve"> </w:t>
      </w:r>
      <w:r>
        <w:rPr>
          <w:spacing w:val="2"/>
          <w:sz w:val="24"/>
          <w:szCs w:val="24"/>
          <w:lang w:val="pt-BR"/>
        </w:rPr>
        <w:t xml:space="preserve">rõ</w:t>
      </w:r>
      <w:r>
        <w:rPr>
          <w:spacing w:val="2"/>
          <w:sz w:val="24"/>
          <w:szCs w:val="24"/>
          <w:lang w:val="pt-BR"/>
        </w:rPr>
        <w:t xml:space="preserve"> </w:t>
      </w:r>
      <w:r>
        <w:rPr>
          <w:spacing w:val="2"/>
          <w:sz w:val="24"/>
          <w:szCs w:val="24"/>
          <w:lang w:val="pt-BR"/>
        </w:rPr>
        <w:t xml:space="preserve">các</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liệu</w:t>
      </w:r>
      <w:r>
        <w:rPr>
          <w:spacing w:val="2"/>
          <w:sz w:val="24"/>
          <w:szCs w:val="24"/>
          <w:lang w:val="pt-BR"/>
        </w:rPr>
        <w:t xml:space="preserve"> </w:t>
      </w:r>
      <w:r>
        <w:rPr>
          <w:spacing w:val="2"/>
          <w:sz w:val="24"/>
          <w:szCs w:val="24"/>
          <w:lang w:val="pt-BR"/>
        </w:rPr>
        <w:t xml:space="preserve">pháp</w:t>
      </w:r>
      <w:r>
        <w:rPr>
          <w:spacing w:val="2"/>
          <w:sz w:val="24"/>
          <w:szCs w:val="24"/>
          <w:lang w:val="pt-BR"/>
        </w:rPr>
        <w:t xml:space="preserve"> </w:t>
      </w:r>
      <w:r>
        <w:rPr>
          <w:spacing w:val="2"/>
          <w:sz w:val="24"/>
          <w:szCs w:val="24"/>
          <w:lang w:val="pt-BR"/>
        </w:rPr>
        <w:t xml:space="preserve">lý</w:t>
      </w:r>
      <w:r>
        <w:rPr>
          <w:spacing w:val="2"/>
          <w:sz w:val="24"/>
          <w:szCs w:val="24"/>
          <w:lang w:val="pt-BR"/>
        </w:rPr>
        <w:t xml:space="preserve"> </w:t>
      </w:r>
      <w:r>
        <w:rPr>
          <w:spacing w:val="2"/>
          <w:sz w:val="24"/>
          <w:szCs w:val="24"/>
          <w:lang w:val="pt-BR"/>
        </w:rPr>
        <w:t xml:space="preserve">có</w:t>
      </w:r>
      <w:r>
        <w:rPr>
          <w:spacing w:val="2"/>
          <w:sz w:val="24"/>
          <w:szCs w:val="24"/>
          <w:lang w:val="pt-BR"/>
        </w:rPr>
        <w:t xml:space="preserve"> </w:t>
      </w:r>
      <w:r>
        <w:rPr>
          <w:spacing w:val="2"/>
          <w:sz w:val="24"/>
          <w:szCs w:val="24"/>
          <w:lang w:val="pt-BR"/>
        </w:rPr>
        <w:t xml:space="preserve">liên</w:t>
      </w:r>
      <w:r>
        <w:rPr>
          <w:spacing w:val="2"/>
          <w:sz w:val="24"/>
          <w:szCs w:val="24"/>
          <w:lang w:val="pt-BR"/>
        </w:rPr>
        <w:t xml:space="preserve"> </w:t>
      </w:r>
      <w:r>
        <w:rPr>
          <w:spacing w:val="2"/>
          <w:sz w:val="24"/>
          <w:szCs w:val="24"/>
          <w:lang w:val="pt-BR"/>
        </w:rPr>
        <w:t xml:space="preserve">quan</w:t>
      </w:r>
      <w:r>
        <w:rPr>
          <w:spacing w:val="2"/>
          <w:sz w:val="24"/>
          <w:szCs w:val="24"/>
          <w:lang w:val="pt-BR"/>
        </w:rPr>
        <w:t xml:space="preserve"> </w:t>
      </w:r>
      <w:r>
        <w:rPr>
          <w:spacing w:val="2"/>
          <w:sz w:val="24"/>
          <w:szCs w:val="24"/>
          <w:lang w:val="pt-BR"/>
        </w:rPr>
        <w:t xml:space="preserve">đến</w:t>
      </w:r>
      <w:r>
        <w:rPr>
          <w:spacing w:val="2"/>
          <w:sz w:val="24"/>
          <w:szCs w:val="24"/>
          <w:lang w:val="pt-BR"/>
        </w:rPr>
        <w:t xml:space="preserve"> </w:t>
      </w:r>
      <w:r>
        <w:rPr>
          <w:spacing w:val="2"/>
          <w:sz w:val="24"/>
          <w:szCs w:val="24"/>
          <w:lang w:val="pt-BR"/>
        </w:rPr>
        <w:t xml:space="preserve">vấn</w:t>
      </w:r>
      <w:r>
        <w:rPr>
          <w:spacing w:val="2"/>
          <w:sz w:val="24"/>
          <w:szCs w:val="24"/>
          <w:lang w:val="pt-BR"/>
        </w:rPr>
        <w:t xml:space="preserve"> </w:t>
      </w:r>
      <w:r>
        <w:rPr>
          <w:spacing w:val="2"/>
          <w:sz w:val="24"/>
          <w:szCs w:val="24"/>
          <w:lang w:val="pt-BR"/>
        </w:rPr>
        <w:t xml:space="preserve">đề</w:t>
      </w:r>
      <w:r>
        <w:rPr>
          <w:spacing w:val="2"/>
          <w:sz w:val="24"/>
          <w:szCs w:val="24"/>
          <w:lang w:val="pt-BR"/>
        </w:rPr>
        <w:t xml:space="preserve"> </w:t>
      </w:r>
      <w:r>
        <w:rPr>
          <w:spacing w:val="2"/>
          <w:sz w:val="24"/>
          <w:szCs w:val="24"/>
          <w:lang w:val="pt-BR"/>
        </w:rPr>
        <w:t xml:space="preserve">này</w:t>
      </w:r>
      <w:r>
        <w:rPr>
          <w:spacing w:val="2"/>
          <w:sz w:val="24"/>
          <w:szCs w:val="24"/>
          <w:lang w:val="pt-BR"/>
        </w:rPr>
        <w:t xml:space="preserve"> </w:t>
      </w:r>
      <w:r>
        <w:rPr>
          <w:spacing w:val="2"/>
          <w:sz w:val="24"/>
          <w:szCs w:val="24"/>
          <w:lang w:val="pt-BR"/>
        </w:rPr>
        <w:t xml:space="preserve">trước</w:t>
      </w:r>
      <w:r>
        <w:rPr>
          <w:spacing w:val="2"/>
          <w:sz w:val="24"/>
          <w:szCs w:val="24"/>
          <w:lang w:val="pt-BR"/>
        </w:rPr>
        <w:t xml:space="preserve"> </w:t>
      </w:r>
      <w:r>
        <w:rPr>
          <w:spacing w:val="2"/>
          <w:sz w:val="24"/>
          <w:szCs w:val="24"/>
          <w:lang w:val="pt-BR"/>
        </w:rPr>
        <w:t xml:space="preserve">khi</w:t>
      </w:r>
      <w:r>
        <w:rPr>
          <w:spacing w:val="2"/>
          <w:sz w:val="24"/>
          <w:szCs w:val="24"/>
          <w:lang w:val="pt-BR"/>
        </w:rPr>
        <w:t xml:space="preserve"> </w:t>
      </w:r>
      <w:r>
        <w:rPr>
          <w:spacing w:val="2"/>
          <w:sz w:val="24"/>
          <w:szCs w:val="24"/>
          <w:lang w:val="pt-BR"/>
        </w:rPr>
        <w:t xml:space="preserve">đưa</w:t>
      </w:r>
      <w:r>
        <w:rPr>
          <w:spacing w:val="2"/>
          <w:sz w:val="24"/>
          <w:szCs w:val="24"/>
          <w:lang w:val="pt-BR"/>
        </w:rPr>
        <w:t xml:space="preserve"> </w:t>
      </w:r>
      <w:r>
        <w:rPr>
          <w:spacing w:val="2"/>
          <w:sz w:val="24"/>
          <w:szCs w:val="24"/>
          <w:lang w:val="pt-BR"/>
        </w:rPr>
        <w:t xml:space="preserve">ra</w:t>
      </w:r>
      <w:r>
        <w:rPr>
          <w:spacing w:val="2"/>
          <w:sz w:val="24"/>
          <w:szCs w:val="24"/>
          <w:lang w:val="pt-BR"/>
        </w:rPr>
        <w:t xml:space="preserve"> </w:t>
      </w:r>
      <w:r>
        <w:rPr>
          <w:spacing w:val="2"/>
          <w:sz w:val="24"/>
          <w:szCs w:val="24"/>
          <w:lang w:val="pt-BR"/>
        </w:rPr>
        <w:t xml:space="preserve">các</w:t>
      </w:r>
      <w:r>
        <w:rPr>
          <w:spacing w:val="2"/>
          <w:sz w:val="24"/>
          <w:szCs w:val="24"/>
          <w:lang w:val="pt-BR"/>
        </w:rPr>
        <w:t xml:space="preserve"> </w:t>
      </w:r>
      <w:r>
        <w:rPr>
          <w:spacing w:val="2"/>
          <w:sz w:val="24"/>
          <w:szCs w:val="24"/>
          <w:lang w:val="pt-BR"/>
        </w:rPr>
        <w:t xml:space="preserve">quyết</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về</w:t>
      </w:r>
      <w:r>
        <w:rPr>
          <w:spacing w:val="2"/>
          <w:sz w:val="24"/>
          <w:szCs w:val="24"/>
          <w:lang w:val="pt-BR"/>
        </w:rPr>
        <w:t xml:space="preserve"> </w:t>
      </w:r>
      <w:r>
        <w:rPr>
          <w:spacing w:val="2"/>
          <w:sz w:val="24"/>
          <w:szCs w:val="24"/>
          <w:lang w:val="pt-BR"/>
        </w:rPr>
        <w:t xml:space="preserve">tài</w:t>
      </w:r>
      <w:r>
        <w:rPr>
          <w:spacing w:val="2"/>
          <w:sz w:val="24"/>
          <w:szCs w:val="24"/>
          <w:lang w:val="pt-BR"/>
        </w:rPr>
        <w:t xml:space="preserve"> </w:t>
      </w:r>
      <w:r>
        <w:rPr>
          <w:spacing w:val="2"/>
          <w:sz w:val="24"/>
          <w:szCs w:val="24"/>
          <w:lang w:val="pt-BR"/>
        </w:rPr>
        <w:t xml:space="preserve">sản</w:t>
      </w:r>
      <w:r>
        <w:rPr>
          <w:spacing w:val="2"/>
          <w:sz w:val="24"/>
          <w:szCs w:val="24"/>
          <w:lang w:val="pt-BR"/>
        </w:rPr>
        <w:t xml:space="preserve"> </w:t>
      </w:r>
      <w:r>
        <w:rPr>
          <w:spacing w:val="2"/>
          <w:sz w:val="24"/>
          <w:szCs w:val="24"/>
          <w:lang w:val="pt-BR"/>
        </w:rPr>
        <w:t xml:space="preserve">định</w:t>
      </w:r>
      <w:r>
        <w:rPr>
          <w:spacing w:val="2"/>
          <w:sz w:val="24"/>
          <w:szCs w:val="24"/>
          <w:lang w:val="pt-BR"/>
        </w:rPr>
        <w:t xml:space="preserve"> </w:t>
      </w:r>
      <w:r>
        <w:rPr>
          <w:spacing w:val="2"/>
          <w:sz w:val="24"/>
          <w:szCs w:val="24"/>
          <w:lang w:val="pt-BR"/>
        </w:rPr>
        <w:t xml:space="preserve">giá</w:t>
      </w:r>
      <w:r>
        <w:rPr>
          <w:spacing w:val="2"/>
          <w:sz w:val="24"/>
          <w:szCs w:val="24"/>
          <w:lang w:val="pt-BR"/>
        </w:rPr>
        <w:t xml:space="preserve">.</w:t>
      </w:r>
      <w:r>
        <w:rPr>
          <w:b/>
          <w:spacing w:val="2"/>
          <w:sz w:val="24"/>
          <w:szCs w:val="24"/>
        </w:rPr>
      </w:r>
      <w:r>
        <w:rPr>
          <w:b/>
          <w:spacing w:val="2"/>
          <w:sz w:val="24"/>
          <w:szCs w:val="24"/>
        </w:rPr>
      </w:r>
    </w:p>
    <w:p>
      <w:pPr>
        <w:pStyle w:val="1031"/>
        <w:numPr>
          <w:ilvl w:val="0"/>
          <w:numId w:val="5"/>
        </w:numPr>
        <w:pBdr/>
        <w:tabs>
          <w:tab w:val="left" w:leader="none" w:pos="993"/>
        </w:tabs>
        <w:spacing w:after="120" w:before="120" w:line="264" w:lineRule="auto"/>
        <w:ind w:hanging="357" w:left="357"/>
        <w:jc w:val="both"/>
        <w:rPr>
          <w:b/>
          <w:sz w:val="24"/>
          <w:szCs w:val="24"/>
        </w:rPr>
      </w:pPr>
      <w:r>
        <w:rPr>
          <w:sz w:val="24"/>
          <w:szCs w:val="24"/>
          <w:lang w:val="pt-BR"/>
        </w:rPr>
        <w:t xml:space="preserve">Khách</w:t>
      </w:r>
      <w:r>
        <w:rPr>
          <w:sz w:val="24"/>
          <w:szCs w:val="24"/>
          <w:lang w:val="pt-BR"/>
        </w:rPr>
        <w:t xml:space="preserve"> </w:t>
      </w:r>
      <w:r>
        <w:rPr>
          <w:sz w:val="24"/>
          <w:szCs w:val="24"/>
          <w:lang w:val="pt-BR"/>
        </w:rPr>
        <w:t xml:space="preserve">hàng</w:t>
      </w:r>
      <w:r>
        <w:rPr>
          <w:sz w:val="24"/>
          <w:szCs w:val="24"/>
          <w:lang w:val="pt-BR"/>
        </w:rPr>
        <w:t xml:space="preserve"> </w:t>
      </w:r>
      <w:r>
        <w:rPr>
          <w:sz w:val="24"/>
          <w:szCs w:val="24"/>
          <w:lang w:val="pt-BR"/>
        </w:rPr>
        <w:t xml:space="preserve">yêu</w:t>
      </w:r>
      <w:r>
        <w:rPr>
          <w:sz w:val="24"/>
          <w:szCs w:val="24"/>
          <w:lang w:val="pt-BR"/>
        </w:rPr>
        <w:t xml:space="preserve"> </w:t>
      </w:r>
      <w:r>
        <w:rPr>
          <w:sz w:val="24"/>
          <w:szCs w:val="24"/>
          <w:lang w:val="pt-BR"/>
        </w:rPr>
        <w:t xml:space="preserve">cầu</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người</w:t>
      </w:r>
      <w:r>
        <w:rPr>
          <w:sz w:val="24"/>
          <w:szCs w:val="24"/>
          <w:lang w:val="pt-BR"/>
        </w:rPr>
        <w:t xml:space="preserve"> </w:t>
      </w:r>
      <w:r>
        <w:rPr>
          <w:sz w:val="24"/>
          <w:szCs w:val="24"/>
          <w:lang w:val="pt-BR"/>
        </w:rPr>
        <w:t xml:space="preserve">hướng</w:t>
      </w:r>
      <w:r>
        <w:rPr>
          <w:sz w:val="24"/>
          <w:szCs w:val="24"/>
          <w:lang w:val="pt-BR"/>
        </w:rPr>
        <w:t xml:space="preserve"> </w:t>
      </w:r>
      <w:r>
        <w:rPr>
          <w:sz w:val="24"/>
          <w:szCs w:val="24"/>
          <w:lang w:val="pt-BR"/>
        </w:rPr>
        <w:t xml:space="preserve">dẫn</w:t>
      </w:r>
      <w:r>
        <w:rPr>
          <w:sz w:val="24"/>
          <w:szCs w:val="24"/>
          <w:lang w:val="pt-BR"/>
        </w:rPr>
        <w:t xml:space="preserve"> </w:t>
      </w:r>
      <w:r>
        <w:rPr>
          <w:sz w:val="24"/>
          <w:szCs w:val="24"/>
          <w:lang w:val="pt-BR"/>
        </w:rPr>
        <w:t xml:space="preserve">tổ</w:t>
      </w:r>
      <w:r>
        <w:rPr>
          <w:sz w:val="24"/>
          <w:szCs w:val="24"/>
          <w:lang w:val="vi-VN"/>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thực</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hiện</w:t>
      </w:r>
      <w:r>
        <w:rPr>
          <w:sz w:val="24"/>
          <w:szCs w:val="24"/>
          <w:lang w:val="pt-BR"/>
        </w:rPr>
        <w:t xml:space="preserve"> </w:t>
      </w:r>
      <w:r>
        <w:rPr>
          <w:sz w:val="24"/>
          <w:szCs w:val="24"/>
          <w:lang w:val="pt-BR"/>
        </w:rPr>
        <w:t xml:space="preserve">trạng</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phải</w:t>
      </w:r>
      <w:r>
        <w:rPr>
          <w:sz w:val="24"/>
          <w:szCs w:val="24"/>
          <w:lang w:val="pt-BR"/>
        </w:rPr>
        <w:t xml:space="preserve"> </w:t>
      </w:r>
      <w:r>
        <w:rPr>
          <w:sz w:val="24"/>
          <w:szCs w:val="24"/>
          <w:lang w:val="pt-BR"/>
        </w:rPr>
        <w:t xml:space="preserve">chịu</w:t>
      </w:r>
      <w:r>
        <w:rPr>
          <w:sz w:val="24"/>
          <w:szCs w:val="24"/>
          <w:lang w:val="pt-BR"/>
        </w:rPr>
        <w:t xml:space="preserve"> </w:t>
      </w:r>
      <w:r>
        <w:rPr>
          <w:sz w:val="24"/>
          <w:szCs w:val="24"/>
          <w:lang w:val="pt-BR"/>
        </w:rPr>
        <w:t xml:space="preserve">hoàn</w:t>
      </w:r>
      <w:r>
        <w:rPr>
          <w:sz w:val="24"/>
          <w:szCs w:val="24"/>
          <w:lang w:val="pt-BR"/>
        </w:rPr>
        <w:t xml:space="preserve"> </w:t>
      </w:r>
      <w:r>
        <w:rPr>
          <w:sz w:val="24"/>
          <w:szCs w:val="24"/>
          <w:lang w:val="pt-BR"/>
        </w:rPr>
        <w:t xml:space="preserve">toàn</w:t>
      </w:r>
      <w:r>
        <w:rPr>
          <w:sz w:val="24"/>
          <w:szCs w:val="24"/>
          <w:lang w:val="pt-BR"/>
        </w:rPr>
        <w:t xml:space="preserve"> </w:t>
      </w:r>
      <w:r>
        <w:rPr>
          <w:sz w:val="24"/>
          <w:szCs w:val="24"/>
          <w:lang w:val="pt-BR"/>
        </w:rPr>
        <w:t xml:space="preserve">trách</w:t>
      </w:r>
      <w:r>
        <w:rPr>
          <w:sz w:val="24"/>
          <w:szCs w:val="24"/>
          <w:lang w:val="pt-BR"/>
        </w:rPr>
        <w:t xml:space="preserve"> </w:t>
      </w:r>
      <w:r>
        <w:rPr>
          <w:sz w:val="24"/>
          <w:szCs w:val="24"/>
          <w:lang w:val="pt-BR"/>
        </w:rPr>
        <w:t xml:space="preserve">nhiệm</w:t>
      </w:r>
      <w:r>
        <w:rPr>
          <w:sz w:val="24"/>
          <w:szCs w:val="24"/>
          <w:lang w:val="pt-BR"/>
        </w:rPr>
        <w:t xml:space="preserve"> </w:t>
      </w:r>
      <w:r>
        <w:rPr>
          <w:sz w:val="24"/>
          <w:szCs w:val="24"/>
          <w:lang w:val="pt-BR"/>
        </w:rPr>
        <w:t xml:space="preserve">về</w:t>
      </w:r>
      <w:r>
        <w:rPr>
          <w:sz w:val="24"/>
          <w:szCs w:val="24"/>
          <w:lang w:val="pt-BR"/>
        </w:rPr>
        <w:t xml:space="preserve"> </w:t>
      </w:r>
      <w:r>
        <w:rPr>
          <w:sz w:val="24"/>
          <w:szCs w:val="24"/>
          <w:lang w:val="pt-BR"/>
        </w:rPr>
        <w:t xml:space="preserve">thông</w:t>
      </w:r>
      <w:r>
        <w:rPr>
          <w:sz w:val="24"/>
          <w:szCs w:val="24"/>
          <w:lang w:val="pt-BR"/>
        </w:rPr>
        <w:t xml:space="preserve"> </w:t>
      </w:r>
      <w:r>
        <w:rPr>
          <w:sz w:val="24"/>
          <w:szCs w:val="24"/>
          <w:lang w:val="pt-BR"/>
        </w:rPr>
        <w:t xml:space="preserve">tin</w:t>
      </w:r>
      <w:r>
        <w:rPr>
          <w:sz w:val="24"/>
          <w:szCs w:val="24"/>
          <w:lang w:val="pt-BR"/>
        </w:rPr>
        <w:t xml:space="preserve"> </w:t>
      </w:r>
      <w:r>
        <w:rPr>
          <w:sz w:val="24"/>
          <w:szCs w:val="24"/>
          <w:lang w:val="pt-BR"/>
        </w:rPr>
        <w:t xml:space="preserve">liên</w:t>
      </w:r>
      <w:r>
        <w:rPr>
          <w:sz w:val="24"/>
          <w:szCs w:val="24"/>
          <w:lang w:val="pt-BR"/>
        </w:rPr>
        <w:t xml:space="preserve"> </w:t>
      </w:r>
      <w:r>
        <w:rPr>
          <w:sz w:val="24"/>
          <w:szCs w:val="24"/>
          <w:lang w:val="pt-BR"/>
        </w:rPr>
        <w:t xml:space="preserve">quan</w:t>
      </w:r>
      <w:r>
        <w:rPr>
          <w:sz w:val="24"/>
          <w:szCs w:val="24"/>
          <w:lang w:val="pt-BR"/>
        </w:rPr>
        <w:t xml:space="preserve"> </w:t>
      </w:r>
      <w:r>
        <w:rPr>
          <w:sz w:val="24"/>
          <w:szCs w:val="24"/>
          <w:lang w:val="pt-BR"/>
        </w:rPr>
        <w:t xml:space="preserve">đến</w:t>
      </w:r>
      <w:r>
        <w:rPr>
          <w:sz w:val="24"/>
          <w:szCs w:val="24"/>
          <w:lang w:val="pt-BR"/>
        </w:rPr>
        <w:t xml:space="preserve"> </w:t>
      </w:r>
      <w:r>
        <w:rPr>
          <w:sz w:val="24"/>
          <w:szCs w:val="24"/>
          <w:lang w:val="pt-BR"/>
        </w:rPr>
        <w:t xml:space="preserve">đặc</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kinh</w:t>
      </w:r>
      <w:r>
        <w:rPr>
          <w:sz w:val="24"/>
          <w:szCs w:val="24"/>
          <w:lang w:val="pt-BR"/>
        </w:rPr>
        <w:t xml:space="preserve"> </w:t>
      </w:r>
      <w:r>
        <w:rPr>
          <w:sz w:val="24"/>
          <w:szCs w:val="24"/>
          <w:lang w:val="pt-BR"/>
        </w:rPr>
        <w:t xml:space="preserve">tế</w:t>
      </w:r>
      <w:r>
        <w:rPr>
          <w:sz w:val="24"/>
          <w:szCs w:val="24"/>
          <w:lang w:val="pt-BR"/>
        </w:rPr>
        <w:t xml:space="preserve"> - </w:t>
      </w:r>
      <w:r>
        <w:rPr>
          <w:sz w:val="24"/>
          <w:szCs w:val="24"/>
          <w:lang w:val="pt-BR"/>
        </w:rPr>
        <w:t xml:space="preserve">kỹ</w:t>
      </w:r>
      <w:r>
        <w:rPr>
          <w:sz w:val="24"/>
          <w:szCs w:val="24"/>
          <w:lang w:val="pt-BR"/>
        </w:rPr>
        <w:t xml:space="preserve"> </w:t>
      </w:r>
      <w:r>
        <w:rPr>
          <w:sz w:val="24"/>
          <w:szCs w:val="24"/>
          <w:lang w:val="pt-BR"/>
        </w:rPr>
        <w:t xml:space="preserve">thuật</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năng</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tính</w:t>
      </w:r>
      <w:r>
        <w:rPr>
          <w:sz w:val="24"/>
          <w:szCs w:val="24"/>
          <w:lang w:val="pt-BR"/>
        </w:rPr>
        <w:t xml:space="preserve"> </w:t>
      </w:r>
      <w:r>
        <w:rPr>
          <w:sz w:val="24"/>
          <w:szCs w:val="24"/>
          <w:lang w:val="pt-BR"/>
        </w:rPr>
        <w:t xml:space="preserve">pháp</w:t>
      </w:r>
      <w:r>
        <w:rPr>
          <w:sz w:val="24"/>
          <w:szCs w:val="24"/>
          <w:lang w:val="pt-BR"/>
        </w:rPr>
        <w:t xml:space="preserve"> </w:t>
      </w:r>
      <w:r>
        <w:rPr>
          <w:sz w:val="24"/>
          <w:szCs w:val="24"/>
          <w:lang w:val="pt-BR"/>
        </w:rPr>
        <w:t xml:space="preserve">lý</w:t>
      </w:r>
      <w:r>
        <w:rPr>
          <w:sz w:val="24"/>
          <w:szCs w:val="24"/>
          <w:lang w:val="pt-BR"/>
        </w:rPr>
        <w:t xml:space="preserve"> </w:t>
      </w:r>
      <w:r>
        <w:rPr>
          <w:sz w:val="24"/>
          <w:szCs w:val="24"/>
          <w:lang w:val="pt-BR"/>
        </w:rPr>
        <w:t xml:space="preserve">của</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sản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cung</w:t>
      </w:r>
      <w:r>
        <w:rPr>
          <w:sz w:val="24"/>
          <w:szCs w:val="24"/>
          <w:lang w:val="pt-BR"/>
        </w:rPr>
        <w:t xml:space="preserve"> </w:t>
      </w:r>
      <w:r>
        <w:rPr>
          <w:sz w:val="24"/>
          <w:szCs w:val="24"/>
          <w:lang w:val="pt-BR"/>
        </w:rPr>
        <w:t xml:space="preserve">cấp</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Công</w:t>
      </w:r>
      <w:r>
        <w:rPr>
          <w:sz w:val="24"/>
          <w:szCs w:val="24"/>
          <w:lang w:val="pt-BR"/>
        </w:rPr>
        <w:t xml:space="preserve"> </w:t>
      </w:r>
      <w:r>
        <w:rPr>
          <w:sz w:val="24"/>
          <w:szCs w:val="24"/>
          <w:lang w:val="pt-BR"/>
        </w:rPr>
        <w:t xml:space="preserve">ty</w:t>
      </w:r>
      <w:r>
        <w:rPr>
          <w:sz w:val="24"/>
          <w:szCs w:val="24"/>
          <w:lang w:val="pt-BR"/>
        </w:rPr>
        <w:t xml:space="preserve"> </w:t>
      </w:r>
      <w:r>
        <w:rPr>
          <w:sz w:val="24"/>
          <w:szCs w:val="24"/>
          <w:lang w:val="pt-BR"/>
        </w:rPr>
        <w:t xml:space="preserve">Cổ</w:t>
      </w:r>
      <w:r>
        <w:rPr>
          <w:sz w:val="24"/>
          <w:szCs w:val="24"/>
          <w:lang w:val="pt-BR"/>
        </w:rPr>
        <w:t xml:space="preserve"> </w:t>
      </w:r>
      <w:r>
        <w:rPr>
          <w:sz w:val="24"/>
          <w:szCs w:val="24"/>
          <w:lang w:val="pt-BR"/>
        </w:rPr>
        <w:t xml:space="preserve">phần</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Đầu</w:t>
      </w:r>
      <w:r>
        <w:rPr>
          <w:sz w:val="24"/>
          <w:szCs w:val="24"/>
          <w:lang w:val="pt-BR"/>
        </w:rPr>
        <w:t xml:space="preserve"> </w:t>
      </w:r>
      <w:r>
        <w:rPr>
          <w:sz w:val="24"/>
          <w:szCs w:val="24"/>
          <w:lang w:val="pt-BR"/>
        </w:rPr>
        <w:t xml:space="preserve">tư</w:t>
      </w:r>
      <w:r>
        <w:rPr>
          <w:sz w:val="24"/>
          <w:szCs w:val="24"/>
          <w:lang w:val="pt-BR"/>
        </w:rPr>
        <w:t xml:space="preserve"> </w:t>
      </w:r>
      <w:r>
        <w:rPr>
          <w:sz w:val="24"/>
          <w:szCs w:val="24"/>
          <w:lang w:val="pt-BR"/>
        </w:rPr>
        <w:t xml:space="preserve">Tài</w:t>
      </w:r>
      <w:r>
        <w:rPr>
          <w:sz w:val="24"/>
          <w:szCs w:val="24"/>
          <w:lang w:val="pt-BR"/>
        </w:rPr>
        <w:t xml:space="preserve"> </w:t>
      </w:r>
      <w:r>
        <w:rPr>
          <w:sz w:val="24"/>
          <w:szCs w:val="24"/>
          <w:lang w:val="pt-BR"/>
        </w:rPr>
        <w:t xml:space="preserve">chính</w:t>
      </w:r>
      <w:r>
        <w:rPr>
          <w:sz w:val="24"/>
          <w:szCs w:val="24"/>
          <w:lang w:val="pt-BR"/>
        </w:rPr>
        <w:t xml:space="preserve"> Hoa </w:t>
      </w:r>
      <w:r>
        <w:rPr>
          <w:sz w:val="24"/>
          <w:szCs w:val="24"/>
          <w:lang w:val="pt-BR"/>
        </w:rPr>
        <w:t xml:space="preserve">Sen</w:t>
      </w:r>
      <w:r>
        <w:rPr>
          <w:sz w:val="24"/>
          <w:szCs w:val="24"/>
          <w:lang w:val="pt-BR"/>
        </w:rPr>
        <w:t xml:space="preserve"> </w:t>
      </w:r>
      <w:r>
        <w:rPr>
          <w:sz w:val="24"/>
          <w:szCs w:val="24"/>
          <w:lang w:val="pt-BR"/>
        </w:rPr>
        <w:t xml:space="preserve">tại</w:t>
      </w:r>
      <w:r>
        <w:rPr>
          <w:sz w:val="24"/>
          <w:szCs w:val="24"/>
          <w:lang w:val="pt-BR"/>
        </w:rPr>
        <w:t xml:space="preserve"> </w:t>
      </w:r>
      <w:r>
        <w:rPr>
          <w:sz w:val="24"/>
          <w:szCs w:val="24"/>
          <w:lang w:val="pt-BR"/>
        </w:rPr>
        <w:t xml:space="preserve">thời</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địa</w:t>
      </w:r>
      <w:r>
        <w:rPr>
          <w:sz w:val="24"/>
          <w:szCs w:val="24"/>
          <w:lang w:val="pt-BR"/>
        </w:rPr>
        <w:t xml:space="preserve"> </w:t>
      </w:r>
      <w:r>
        <w:rPr>
          <w:sz w:val="24"/>
          <w:szCs w:val="24"/>
          <w:lang w:val="pt-BR"/>
        </w:rPr>
        <w:t xml:space="preserve">điểm</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giá</w:t>
      </w:r>
      <w:r>
        <w:rPr>
          <w:sz w:val="24"/>
          <w:szCs w:val="24"/>
          <w:lang w:val="pt-BR"/>
        </w:rPr>
        <w:t xml:space="preserve">.</w:t>
      </w:r>
      <w:r>
        <w:rPr>
          <w:b/>
          <w:sz w:val="24"/>
          <w:szCs w:val="24"/>
        </w:rPr>
      </w:r>
      <w:r>
        <w:rPr>
          <w:b/>
          <w:sz w:val="24"/>
          <w:szCs w:val="24"/>
        </w:rPr>
      </w:r>
    </w:p>
    <w:p>
      <w:pPr>
        <w:pStyle w:val="1031"/>
        <w:numPr>
          <w:ilvl w:val="0"/>
          <w:numId w:val="5"/>
        </w:numPr>
        <w:pBdr/>
        <w:spacing w:after="120" w:before="120" w:line="264" w:lineRule="auto"/>
        <w:ind w:hanging="357" w:left="357"/>
        <w:jc w:val="both"/>
        <w:rPr>
          <w:sz w:val="24"/>
          <w:szCs w:val="24"/>
        </w:rPr>
      </w:pPr>
      <w:r>
        <w:rPr>
          <w:sz w:val="24"/>
          <w:szCs w:val="24"/>
          <w:shd w:val="clear" w:color="auto" w:fill="ffffff"/>
          <w:lang w:val="pt-BR"/>
        </w:rPr>
        <w:t xml:space="preserve">Chúng</w:t>
      </w:r>
      <w:r>
        <w:rPr>
          <w:sz w:val="24"/>
          <w:szCs w:val="24"/>
          <w:shd w:val="clear" w:color="auto" w:fill="ffffff"/>
          <w:lang w:val="pt-BR"/>
        </w:rPr>
        <w:t xml:space="preserve"> </w:t>
      </w:r>
      <w:r>
        <w:rPr>
          <w:sz w:val="24"/>
          <w:szCs w:val="24"/>
          <w:shd w:val="clear" w:color="auto" w:fill="ffffff"/>
          <w:lang w:val="pt-BR"/>
        </w:rPr>
        <w:t xml:space="preserve">tôi</w:t>
      </w:r>
      <w:r>
        <w:rPr>
          <w:sz w:val="24"/>
          <w:szCs w:val="24"/>
          <w:shd w:val="clear" w:color="auto" w:fill="ffffff"/>
          <w:lang w:val="pt-BR"/>
        </w:rPr>
        <w:t xml:space="preserve"> </w:t>
      </w:r>
      <w:r>
        <w:rPr>
          <w:sz w:val="24"/>
          <w:szCs w:val="24"/>
          <w:shd w:val="clear" w:color="auto" w:fill="ffffff"/>
          <w:lang w:val="pt-BR"/>
        </w:rPr>
        <w:t xml:space="preserve">nhấn</w:t>
      </w:r>
      <w:r>
        <w:rPr>
          <w:sz w:val="24"/>
          <w:szCs w:val="24"/>
          <w:shd w:val="clear" w:color="auto" w:fill="ffffff"/>
          <w:lang w:val="pt-BR"/>
        </w:rPr>
        <w:t xml:space="preserve"> </w:t>
      </w:r>
      <w:r>
        <w:rPr>
          <w:sz w:val="24"/>
          <w:szCs w:val="24"/>
          <w:shd w:val="clear" w:color="auto" w:fill="ffffff"/>
          <w:lang w:val="pt-BR"/>
        </w:rPr>
        <w:t xml:space="preserve">mạnh</w:t>
      </w:r>
      <w:r>
        <w:rPr>
          <w:sz w:val="24"/>
          <w:szCs w:val="24"/>
          <w:shd w:val="clear" w:color="auto" w:fill="ffffff"/>
          <w:lang w:val="pt-BR"/>
        </w:rPr>
        <w:t xml:space="preserve"> </w:t>
      </w:r>
      <w:r>
        <w:rPr>
          <w:sz w:val="24"/>
          <w:szCs w:val="24"/>
          <w:shd w:val="clear" w:color="auto" w:fill="ffffff"/>
          <w:lang w:val="pt-BR"/>
        </w:rPr>
        <w:t xml:space="preserve">rằng</w:t>
      </w:r>
      <w:r>
        <w:rPr>
          <w:sz w:val="24"/>
          <w:szCs w:val="24"/>
          <w:shd w:val="clear" w:color="auto" w:fill="ffffff"/>
          <w:lang w:val="pt-BR"/>
        </w:rPr>
        <w:t xml:space="preserve"> </w:t>
      </w:r>
      <w:r>
        <w:rPr>
          <w:sz w:val="24"/>
          <w:szCs w:val="24"/>
          <w:shd w:val="clear" w:color="auto" w:fill="ffffff"/>
          <w:lang w:val="pt-BR"/>
        </w:rPr>
        <w:t xml:space="preserve">việc</w:t>
      </w:r>
      <w:r>
        <w:rPr>
          <w:sz w:val="24"/>
          <w:szCs w:val="24"/>
          <w:shd w:val="clear" w:color="auto" w:fill="ffffff"/>
          <w:lang w:val="pt-BR"/>
        </w:rPr>
        <w:t xml:space="preserve"> </w:t>
      </w:r>
      <w:r>
        <w:rPr>
          <w:sz w:val="24"/>
          <w:szCs w:val="24"/>
          <w:shd w:val="clear" w:color="auto" w:fill="ffffff"/>
          <w:lang w:val="pt-BR"/>
        </w:rPr>
        <w:t xml:space="preserve">thẩm</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không</w:t>
      </w:r>
      <w:r>
        <w:rPr>
          <w:sz w:val="24"/>
          <w:szCs w:val="24"/>
          <w:shd w:val="clear" w:color="auto" w:fill="ffffff"/>
          <w:lang w:val="pt-BR"/>
        </w:rPr>
        <w:t xml:space="preserve"> </w:t>
      </w:r>
      <w:r>
        <w:rPr>
          <w:sz w:val="24"/>
          <w:szCs w:val="24"/>
          <w:shd w:val="clear" w:color="auto" w:fill="ffffff"/>
          <w:lang w:val="pt-BR"/>
        </w:rPr>
        <w:t xml:space="preserve">phải</w:t>
      </w:r>
      <w:r>
        <w:rPr>
          <w:sz w:val="24"/>
          <w:szCs w:val="24"/>
          <w:shd w:val="clear" w:color="auto" w:fill="ffffff"/>
          <w:lang w:val="pt-BR"/>
        </w:rPr>
        <w:t xml:space="preserve"> </w:t>
      </w:r>
      <w:r>
        <w:rPr>
          <w:sz w:val="24"/>
          <w:szCs w:val="24"/>
          <w:shd w:val="clear" w:color="auto" w:fill="ffffff"/>
          <w:lang w:val="pt-BR"/>
        </w:rPr>
        <w:t xml:space="preserve">là</w:t>
      </w:r>
      <w:r>
        <w:rPr>
          <w:sz w:val="24"/>
          <w:szCs w:val="24"/>
          <w:shd w:val="clear" w:color="auto" w:fill="ffffff"/>
          <w:lang w:val="pt-BR"/>
        </w:rPr>
        <w:t xml:space="preserve"> </w:t>
      </w:r>
      <w:r>
        <w:rPr>
          <w:sz w:val="24"/>
          <w:szCs w:val="24"/>
          <w:shd w:val="clear" w:color="auto" w:fill="ffffff"/>
          <w:lang w:val="pt-BR"/>
        </w:rPr>
        <w:t xml:space="preserve">môn</w:t>
      </w:r>
      <w:r>
        <w:rPr>
          <w:sz w:val="24"/>
          <w:szCs w:val="24"/>
          <w:shd w:val="clear" w:color="auto" w:fill="ffffff"/>
          <w:lang w:val="pt-BR"/>
        </w:rPr>
        <w:t xml:space="preserve"> </w:t>
      </w:r>
      <w:r>
        <w:rPr>
          <w:sz w:val="24"/>
          <w:szCs w:val="24"/>
          <w:shd w:val="clear" w:color="auto" w:fill="ffffff"/>
          <w:lang w:val="pt-BR"/>
        </w:rPr>
        <w:t xml:space="preserve">khoa</w:t>
      </w:r>
      <w:r>
        <w:rPr>
          <w:sz w:val="24"/>
          <w:szCs w:val="24"/>
          <w:shd w:val="clear" w:color="auto" w:fill="ffffff"/>
          <w:lang w:val="pt-BR"/>
        </w:rPr>
        <w:t xml:space="preserve"> </w:t>
      </w:r>
      <w:r>
        <w:rPr>
          <w:sz w:val="24"/>
          <w:szCs w:val="24"/>
          <w:shd w:val="clear" w:color="auto" w:fill="ffffff"/>
          <w:lang w:val="pt-BR"/>
        </w:rPr>
        <w:t xml:space="preserve">học</w:t>
      </w:r>
      <w:r>
        <w:rPr>
          <w:sz w:val="24"/>
          <w:szCs w:val="24"/>
          <w:shd w:val="clear" w:color="auto" w:fill="ffffff"/>
          <w:lang w:val="pt-BR"/>
        </w:rPr>
        <w:t xml:space="preserve"> </w:t>
      </w:r>
      <w:r>
        <w:rPr>
          <w:sz w:val="24"/>
          <w:szCs w:val="24"/>
          <w:shd w:val="clear" w:color="auto" w:fill="ffffff"/>
          <w:lang w:val="pt-BR"/>
        </w:rPr>
        <w:t xml:space="preserve">chính</w:t>
      </w:r>
      <w:r>
        <w:rPr>
          <w:sz w:val="24"/>
          <w:szCs w:val="24"/>
          <w:shd w:val="clear" w:color="auto" w:fill="ffffff"/>
          <w:lang w:val="pt-BR"/>
        </w:rPr>
        <w:t xml:space="preserve"> </w:t>
      </w:r>
      <w:r>
        <w:rPr>
          <w:sz w:val="24"/>
          <w:szCs w:val="24"/>
          <w:shd w:val="clear" w:color="auto" w:fill="ffffff"/>
          <w:lang w:val="pt-BR"/>
        </w:rPr>
        <w:t xml:space="preserve">xác</w:t>
      </w:r>
      <w:r>
        <w:rPr>
          <w:sz w:val="24"/>
          <w:szCs w:val="24"/>
          <w:shd w:val="clear" w:color="auto" w:fill="ffffff"/>
          <w:lang w:val="pt-BR"/>
        </w:rPr>
        <w:t xml:space="preserve">, </w:t>
      </w:r>
      <w:r>
        <w:rPr>
          <w:sz w:val="24"/>
          <w:szCs w:val="24"/>
          <w:shd w:val="clear" w:color="auto" w:fill="ffffff"/>
          <w:lang w:val="pt-BR"/>
        </w:rPr>
        <w:t xml:space="preserve">mà</w:t>
      </w:r>
      <w:r>
        <w:rPr>
          <w:sz w:val="24"/>
          <w:szCs w:val="24"/>
          <w:shd w:val="clear" w:color="auto" w:fill="ffffff"/>
          <w:lang w:val="pt-BR"/>
        </w:rPr>
        <w:t xml:space="preserve"> </w:t>
      </w:r>
      <w:r>
        <w:rPr>
          <w:sz w:val="24"/>
          <w:szCs w:val="24"/>
          <w:shd w:val="clear" w:color="auto" w:fill="ffffff"/>
          <w:lang w:val="pt-BR"/>
        </w:rPr>
        <w:t xml:space="preserve">là</w:t>
      </w:r>
      <w:r>
        <w:rPr>
          <w:sz w:val="24"/>
          <w:szCs w:val="24"/>
          <w:shd w:val="clear" w:color="auto" w:fill="ffffff"/>
          <w:lang w:val="pt-BR"/>
        </w:rPr>
        <w:t xml:space="preserve"> </w:t>
      </w:r>
      <w:r>
        <w:rPr>
          <w:sz w:val="24"/>
          <w:szCs w:val="24"/>
          <w:shd w:val="clear" w:color="auto" w:fill="ffffff"/>
          <w:lang w:val="pt-BR"/>
        </w:rPr>
        <w:t xml:space="preserve">kết</w:t>
      </w:r>
      <w:r>
        <w:rPr>
          <w:sz w:val="24"/>
          <w:szCs w:val="24"/>
          <w:shd w:val="clear" w:color="auto" w:fill="ffffff"/>
          <w:lang w:val="pt-BR"/>
        </w:rPr>
        <w:t xml:space="preserve"> </w:t>
      </w:r>
      <w:r>
        <w:rPr>
          <w:sz w:val="24"/>
          <w:szCs w:val="24"/>
          <w:shd w:val="clear" w:color="auto" w:fill="ffffff"/>
          <w:lang w:val="pt-BR"/>
        </w:rPr>
        <w:t xml:space="preserve">luận</w:t>
      </w:r>
      <w:r>
        <w:rPr>
          <w:sz w:val="24"/>
          <w:szCs w:val="24"/>
          <w:shd w:val="clear" w:color="auto" w:fill="ffffff"/>
          <w:lang w:val="pt-BR"/>
        </w:rPr>
        <w:t xml:space="preserve"> </w:t>
      </w:r>
      <w:r>
        <w:rPr>
          <w:sz w:val="24"/>
          <w:szCs w:val="24"/>
          <w:shd w:val="clear" w:color="auto" w:fill="ffffff"/>
          <w:lang w:val="pt-BR"/>
        </w:rPr>
        <w:t xml:space="preserve">đưa</w:t>
      </w:r>
      <w:r>
        <w:rPr>
          <w:sz w:val="24"/>
          <w:szCs w:val="24"/>
          <w:shd w:val="clear" w:color="auto" w:fill="ffffff"/>
          <w:lang w:val="pt-BR"/>
        </w:rPr>
        <w:t xml:space="preserve"> </w:t>
      </w:r>
      <w:r>
        <w:rPr>
          <w:sz w:val="24"/>
          <w:szCs w:val="24"/>
          <w:shd w:val="clear" w:color="auto" w:fill="ffffff"/>
          <w:lang w:val="pt-BR"/>
        </w:rPr>
        <w:t xml:space="preserve">ra</w:t>
      </w:r>
      <w:r>
        <w:rPr>
          <w:sz w:val="24"/>
          <w:szCs w:val="24"/>
          <w:shd w:val="clear" w:color="auto" w:fill="ffffff"/>
          <w:lang w:val="pt-BR"/>
        </w:rPr>
        <w:t xml:space="preserve"> </w:t>
      </w:r>
      <w:r>
        <w:rPr>
          <w:sz w:val="24"/>
          <w:szCs w:val="24"/>
          <w:shd w:val="clear" w:color="auto" w:fill="ffffff"/>
          <w:lang w:val="pt-BR"/>
        </w:rPr>
        <w:t xml:space="preserve">trong</w:t>
      </w:r>
      <w:r>
        <w:rPr>
          <w:sz w:val="24"/>
          <w:szCs w:val="24"/>
          <w:shd w:val="clear" w:color="auto" w:fill="ffffff"/>
          <w:lang w:val="pt-BR"/>
        </w:rPr>
        <w:t xml:space="preserve"> </w:t>
      </w:r>
      <w:r>
        <w:rPr>
          <w:sz w:val="24"/>
          <w:szCs w:val="24"/>
          <w:shd w:val="clear" w:color="auto" w:fill="ffffff"/>
          <w:lang w:val="pt-BR"/>
        </w:rPr>
        <w:t xml:space="preserve">nhiều</w:t>
      </w:r>
      <w:r>
        <w:rPr>
          <w:sz w:val="24"/>
          <w:szCs w:val="24"/>
          <w:shd w:val="clear" w:color="auto" w:fill="ffffff"/>
          <w:lang w:val="pt-BR"/>
        </w:rPr>
        <w:t xml:space="preserve"> </w:t>
      </w:r>
      <w:r>
        <w:rPr>
          <w:sz w:val="24"/>
          <w:szCs w:val="24"/>
          <w:shd w:val="clear" w:color="auto" w:fill="ffffff"/>
          <w:lang w:val="pt-BR"/>
        </w:rPr>
        <w:t xml:space="preserve">trường</w:t>
      </w:r>
      <w:r>
        <w:rPr>
          <w:sz w:val="24"/>
          <w:szCs w:val="24"/>
          <w:shd w:val="clear" w:color="auto" w:fill="ffffff"/>
          <w:lang w:val="pt-BR"/>
        </w:rPr>
        <w:t xml:space="preserve"> </w:t>
      </w:r>
      <w:r>
        <w:rPr>
          <w:sz w:val="24"/>
          <w:szCs w:val="24"/>
          <w:shd w:val="clear" w:color="auto" w:fill="ffffff"/>
          <w:lang w:val="pt-BR"/>
        </w:rPr>
        <w:t xml:space="preserve">hợp</w:t>
      </w:r>
      <w:r>
        <w:rPr>
          <w:sz w:val="24"/>
          <w:szCs w:val="24"/>
          <w:shd w:val="clear" w:color="auto" w:fill="ffffff"/>
          <w:lang w:val="pt-BR"/>
        </w:rPr>
        <w:t xml:space="preserve"> </w:t>
      </w:r>
      <w:r>
        <w:rPr>
          <w:sz w:val="24"/>
          <w:szCs w:val="24"/>
          <w:shd w:val="clear" w:color="auto" w:fill="ffffff"/>
          <w:lang w:val="pt-BR"/>
        </w:rPr>
        <w:t xml:space="preserve">sẽ</w:t>
      </w:r>
      <w:r>
        <w:rPr>
          <w:sz w:val="24"/>
          <w:szCs w:val="24"/>
          <w:shd w:val="clear" w:color="auto" w:fill="ffffff"/>
          <w:lang w:val="pt-BR"/>
        </w:rPr>
        <w:t xml:space="preserve"> </w:t>
      </w:r>
      <w:r>
        <w:rPr>
          <w:sz w:val="24"/>
          <w:szCs w:val="24"/>
          <w:shd w:val="clear" w:color="auto" w:fill="ffffff"/>
          <w:lang w:val="pt-BR"/>
        </w:rPr>
        <w:t xml:space="preserve">mang</w:t>
      </w:r>
      <w:r>
        <w:rPr>
          <w:sz w:val="24"/>
          <w:szCs w:val="24"/>
          <w:shd w:val="clear" w:color="auto" w:fill="ffffff"/>
          <w:lang w:val="pt-BR"/>
        </w:rPr>
        <w:t xml:space="preserve"> </w:t>
      </w:r>
      <w:r>
        <w:rPr>
          <w:sz w:val="24"/>
          <w:szCs w:val="24"/>
          <w:shd w:val="clear" w:color="auto" w:fill="ffffff"/>
          <w:lang w:val="pt-BR"/>
        </w:rPr>
        <w:t xml:space="preserve">tính</w:t>
      </w:r>
      <w:r>
        <w:rPr>
          <w:sz w:val="24"/>
          <w:szCs w:val="24"/>
          <w:shd w:val="clear" w:color="auto" w:fill="ffffff"/>
          <w:lang w:val="pt-BR"/>
        </w:rPr>
        <w:t xml:space="preserve"> </w:t>
      </w:r>
      <w:r>
        <w:rPr>
          <w:sz w:val="24"/>
          <w:szCs w:val="24"/>
          <w:shd w:val="clear" w:color="auto" w:fill="ffffff"/>
          <w:lang w:val="pt-BR"/>
        </w:rPr>
        <w:t xml:space="preserve">chủ</w:t>
      </w:r>
      <w:r>
        <w:rPr>
          <w:sz w:val="24"/>
          <w:szCs w:val="24"/>
          <w:shd w:val="clear" w:color="auto" w:fill="ffffff"/>
          <w:lang w:val="pt-BR"/>
        </w:rPr>
        <w:t xml:space="preserve"> </w:t>
      </w:r>
      <w:r>
        <w:rPr>
          <w:sz w:val="24"/>
          <w:szCs w:val="24"/>
          <w:shd w:val="clear" w:color="auto" w:fill="ffffff"/>
          <w:lang w:val="pt-BR"/>
        </w:rPr>
        <w:t xml:space="preserve">quan</w:t>
      </w:r>
      <w:r>
        <w:rPr>
          <w:sz w:val="24"/>
          <w:szCs w:val="24"/>
          <w:shd w:val="clear" w:color="auto" w:fill="ffffff"/>
          <w:lang w:val="pt-BR"/>
        </w:rPr>
        <w:t xml:space="preserve"> </w:t>
      </w:r>
      <w:r>
        <w:rPr>
          <w:sz w:val="24"/>
          <w:szCs w:val="24"/>
          <w:shd w:val="clear" w:color="auto" w:fill="ffffff"/>
          <w:lang w:val="pt-BR"/>
        </w:rPr>
        <w:t xml:space="preserve">và</w:t>
      </w:r>
      <w:r>
        <w:rPr>
          <w:sz w:val="24"/>
          <w:szCs w:val="24"/>
          <w:shd w:val="clear" w:color="auto" w:fill="ffffff"/>
          <w:lang w:val="pt-BR"/>
        </w:rPr>
        <w:t xml:space="preserve"> </w:t>
      </w:r>
      <w:r>
        <w:rPr>
          <w:sz w:val="24"/>
          <w:szCs w:val="24"/>
          <w:shd w:val="clear" w:color="auto" w:fill="ffffff"/>
          <w:lang w:val="pt-BR"/>
        </w:rPr>
        <w:t xml:space="preserve">phụ</w:t>
      </w:r>
      <w:r>
        <w:rPr>
          <w:sz w:val="24"/>
          <w:szCs w:val="24"/>
          <w:shd w:val="clear" w:color="auto" w:fill="ffffff"/>
          <w:lang w:val="pt-BR"/>
        </w:rPr>
        <w:t xml:space="preserve"> </w:t>
      </w:r>
      <w:r>
        <w:rPr>
          <w:sz w:val="24"/>
          <w:szCs w:val="24"/>
          <w:shd w:val="clear" w:color="auto" w:fill="ffffff"/>
          <w:lang w:val="pt-BR"/>
        </w:rPr>
        <w:t xml:space="preserve">thuộc</w:t>
      </w:r>
      <w:r>
        <w:rPr>
          <w:sz w:val="24"/>
          <w:szCs w:val="24"/>
          <w:shd w:val="clear" w:color="auto" w:fill="ffffff"/>
          <w:lang w:val="pt-BR"/>
        </w:rPr>
        <w:t xml:space="preserve"> </w:t>
      </w:r>
      <w:r>
        <w:rPr>
          <w:sz w:val="24"/>
          <w:szCs w:val="24"/>
          <w:shd w:val="clear" w:color="auto" w:fill="ffffff"/>
          <w:lang w:val="pt-BR"/>
        </w:rPr>
        <w:t xml:space="preserve">vào</w:t>
      </w:r>
      <w:r>
        <w:rPr>
          <w:sz w:val="24"/>
          <w:szCs w:val="24"/>
          <w:shd w:val="clear" w:color="auto" w:fill="ffffff"/>
          <w:lang w:val="pt-BR"/>
        </w:rPr>
        <w:t xml:space="preserve"> </w:t>
      </w:r>
      <w:r>
        <w:rPr>
          <w:sz w:val="24"/>
          <w:szCs w:val="24"/>
          <w:shd w:val="clear" w:color="auto" w:fill="ffffff"/>
          <w:lang w:val="pt-BR"/>
        </w:rPr>
        <w:t xml:space="preserve">đánh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cá </w:t>
      </w:r>
      <w:r>
        <w:rPr>
          <w:sz w:val="24"/>
          <w:szCs w:val="24"/>
          <w:shd w:val="clear" w:color="auto" w:fill="ffffff"/>
          <w:lang w:val="pt-BR"/>
        </w:rPr>
        <w:t xml:space="preserve">nhân</w:t>
      </w:r>
      <w:r>
        <w:rPr>
          <w:sz w:val="24"/>
          <w:szCs w:val="24"/>
          <w:shd w:val="clear" w:color="auto" w:fill="ffffff"/>
          <w:lang w:val="pt-BR"/>
        </w:rPr>
        <w:t xml:space="preserve">. </w:t>
      </w:r>
      <w:r>
        <w:rPr>
          <w:sz w:val="24"/>
          <w:szCs w:val="24"/>
          <w:shd w:val="clear" w:color="auto" w:fill="ffffff"/>
          <w:lang w:val="pt-BR"/>
        </w:rPr>
        <w:t xml:space="preserve">Vì</w:t>
      </w:r>
      <w:r>
        <w:rPr>
          <w:sz w:val="24"/>
          <w:szCs w:val="24"/>
          <w:shd w:val="clear" w:color="auto" w:fill="ffffff"/>
          <w:lang w:val="pt-BR"/>
        </w:rPr>
        <w:t xml:space="preserve"> </w:t>
      </w:r>
      <w:r>
        <w:rPr>
          <w:sz w:val="24"/>
          <w:szCs w:val="24"/>
          <w:shd w:val="clear" w:color="auto" w:fill="ffffff"/>
          <w:lang w:val="pt-BR"/>
        </w:rPr>
        <w:t xml:space="preserve">thế</w:t>
      </w:r>
      <w:r>
        <w:rPr>
          <w:sz w:val="24"/>
          <w:szCs w:val="24"/>
          <w:shd w:val="clear" w:color="auto" w:fill="ffffff"/>
          <w:lang w:val="pt-BR"/>
        </w:rPr>
        <w:t xml:space="preserve">, </w:t>
      </w:r>
      <w:r>
        <w:rPr>
          <w:sz w:val="24"/>
          <w:szCs w:val="24"/>
          <w:shd w:val="clear" w:color="auto" w:fill="ffffff"/>
          <w:lang w:val="pt-BR"/>
        </w:rPr>
        <w:t xml:space="preserve">chúng</w:t>
      </w:r>
      <w:r>
        <w:rPr>
          <w:sz w:val="24"/>
          <w:szCs w:val="24"/>
          <w:shd w:val="clear" w:color="auto" w:fill="ffffff"/>
          <w:lang w:val="pt-BR"/>
        </w:rPr>
        <w:t xml:space="preserve"> </w:t>
      </w:r>
      <w:r>
        <w:rPr>
          <w:sz w:val="24"/>
          <w:szCs w:val="24"/>
          <w:shd w:val="clear" w:color="auto" w:fill="ffffff"/>
          <w:lang w:val="pt-BR"/>
        </w:rPr>
        <w:t xml:space="preserve">tôi</w:t>
      </w:r>
      <w:r>
        <w:rPr>
          <w:sz w:val="24"/>
          <w:szCs w:val="24"/>
          <w:shd w:val="clear" w:color="auto" w:fill="ffffff"/>
          <w:lang w:val="pt-BR"/>
        </w:rPr>
        <w:t xml:space="preserve"> </w:t>
      </w:r>
      <w:r>
        <w:rPr>
          <w:sz w:val="24"/>
          <w:szCs w:val="24"/>
          <w:shd w:val="clear" w:color="auto" w:fill="ffffff"/>
          <w:lang w:val="pt-BR"/>
        </w:rPr>
        <w:t xml:space="preserve">đưa</w:t>
      </w:r>
      <w:r>
        <w:rPr>
          <w:sz w:val="24"/>
          <w:szCs w:val="24"/>
          <w:shd w:val="clear" w:color="auto" w:fill="ffffff"/>
          <w:lang w:val="pt-BR"/>
        </w:rPr>
        <w:t xml:space="preserve"> </w:t>
      </w:r>
      <w:r>
        <w:rPr>
          <w:sz w:val="24"/>
          <w:szCs w:val="24"/>
          <w:shd w:val="clear" w:color="auto" w:fill="ffffff"/>
          <w:lang w:val="pt-BR"/>
        </w:rPr>
        <w:t xml:space="preserve">ra</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tài</w:t>
      </w:r>
      <w:r>
        <w:rPr>
          <w:sz w:val="24"/>
          <w:szCs w:val="24"/>
          <w:shd w:val="clear" w:color="auto" w:fill="ffffff"/>
          <w:lang w:val="pt-BR"/>
        </w:rPr>
        <w:t xml:space="preserve"> </w:t>
      </w:r>
      <w:r>
        <w:rPr>
          <w:sz w:val="24"/>
          <w:szCs w:val="24"/>
          <w:shd w:val="clear" w:color="auto" w:fill="ffffff"/>
          <w:lang w:val="pt-BR"/>
        </w:rPr>
        <w:t xml:space="preserve">sản</w:t>
      </w:r>
      <w:r>
        <w:rPr>
          <w:sz w:val="24"/>
          <w:szCs w:val="24"/>
          <w:shd w:val="clear" w:color="auto" w:fill="ffffff"/>
          <w:lang w:val="pt-BR"/>
        </w:rPr>
        <w:t xml:space="preserve"> </w:t>
      </w:r>
      <w:r>
        <w:rPr>
          <w:sz w:val="24"/>
          <w:szCs w:val="24"/>
          <w:shd w:val="clear" w:color="auto" w:fill="ffffff"/>
          <w:lang w:val="pt-BR"/>
        </w:rPr>
        <w:t xml:space="preserve">thẩm</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là</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ước</w:t>
      </w:r>
      <w:r>
        <w:rPr>
          <w:sz w:val="24"/>
          <w:szCs w:val="24"/>
          <w:shd w:val="clear" w:color="auto" w:fill="ffffff"/>
          <w:lang w:val="pt-BR"/>
        </w:rPr>
        <w:t xml:space="preserve"> </w:t>
      </w:r>
      <w:r>
        <w:rPr>
          <w:sz w:val="24"/>
          <w:szCs w:val="24"/>
          <w:shd w:val="clear" w:color="auto" w:fill="ffffff"/>
          <w:lang w:val="pt-BR"/>
        </w:rPr>
        <w:t xml:space="preserve">tính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ước</w:t>
      </w:r>
      <w:r>
        <w:rPr>
          <w:sz w:val="24"/>
          <w:szCs w:val="24"/>
          <w:shd w:val="clear" w:color="auto" w:fill="ffffff"/>
          <w:lang w:val="pt-BR"/>
        </w:rPr>
        <w:t xml:space="preserve"> </w:t>
      </w:r>
      <w:r>
        <w:rPr>
          <w:sz w:val="24"/>
          <w:szCs w:val="24"/>
          <w:shd w:val="clear" w:color="auto" w:fill="ffffff"/>
          <w:lang w:val="pt-BR"/>
        </w:rPr>
        <w:t xml:space="preserve">tính</w:t>
      </w:r>
      <w:r>
        <w:rPr>
          <w:sz w:val="24"/>
          <w:szCs w:val="24"/>
          <w:shd w:val="clear" w:color="auto" w:fill="ffffff"/>
          <w:lang w:val="pt-BR"/>
        </w:rPr>
        <w:t xml:space="preserve"> </w:t>
      </w:r>
      <w:r>
        <w:rPr>
          <w:sz w:val="24"/>
          <w:szCs w:val="24"/>
          <w:shd w:val="clear" w:color="auto" w:fill="ffffff"/>
          <w:lang w:val="pt-BR"/>
        </w:rPr>
        <w:t xml:space="preserve">này</w:t>
      </w:r>
      <w:r>
        <w:rPr>
          <w:sz w:val="24"/>
          <w:szCs w:val="24"/>
          <w:shd w:val="clear" w:color="auto" w:fill="ffffff"/>
          <w:lang w:val="pt-BR"/>
        </w:rPr>
        <w:t xml:space="preserve"> </w:t>
      </w:r>
      <w:r>
        <w:rPr>
          <w:sz w:val="24"/>
          <w:szCs w:val="24"/>
          <w:shd w:val="clear" w:color="auto" w:fill="ffffff"/>
          <w:lang w:val="pt-BR"/>
        </w:rPr>
        <w:t xml:space="preserve">không</w:t>
      </w:r>
      <w:r>
        <w:rPr>
          <w:sz w:val="24"/>
          <w:szCs w:val="24"/>
          <w:shd w:val="clear" w:color="auto" w:fill="ffffff"/>
          <w:lang w:val="pt-BR"/>
        </w:rPr>
        <w:t xml:space="preserve"> </w:t>
      </w:r>
      <w:r>
        <w:rPr>
          <w:sz w:val="24"/>
          <w:szCs w:val="24"/>
          <w:shd w:val="clear" w:color="auto" w:fill="ffffff"/>
          <w:lang w:val="pt-BR"/>
        </w:rPr>
        <w:t xml:space="preserve">nhất</w:t>
      </w:r>
      <w:r>
        <w:rPr>
          <w:sz w:val="24"/>
          <w:szCs w:val="24"/>
          <w:shd w:val="clear" w:color="auto" w:fill="ffffff"/>
          <w:lang w:val="pt-BR"/>
        </w:rPr>
        <w:t xml:space="preserve"> </w:t>
      </w:r>
      <w:r>
        <w:rPr>
          <w:sz w:val="24"/>
          <w:szCs w:val="24"/>
          <w:shd w:val="clear" w:color="auto" w:fill="ffffff"/>
          <w:lang w:val="pt-BR"/>
        </w:rPr>
        <w:t xml:space="preserve">thiết</w:t>
      </w:r>
      <w:r>
        <w:rPr>
          <w:sz w:val="24"/>
          <w:szCs w:val="24"/>
          <w:shd w:val="clear" w:color="auto" w:fill="ffffff"/>
          <w:lang w:val="pt-BR"/>
        </w:rPr>
        <w:t xml:space="preserve"> </w:t>
      </w:r>
      <w:r>
        <w:rPr>
          <w:sz w:val="24"/>
          <w:szCs w:val="24"/>
          <w:shd w:val="clear" w:color="auto" w:fill="ffffff"/>
          <w:lang w:val="pt-BR"/>
        </w:rPr>
        <w:t xml:space="preserve">phải</w:t>
      </w:r>
      <w:r>
        <w:rPr>
          <w:sz w:val="24"/>
          <w:szCs w:val="24"/>
          <w:shd w:val="clear" w:color="auto" w:fill="ffffff"/>
          <w:lang w:val="pt-BR"/>
        </w:rPr>
        <w:t xml:space="preserve"> </w:t>
      </w:r>
      <w:r>
        <w:rPr>
          <w:sz w:val="24"/>
          <w:szCs w:val="24"/>
          <w:shd w:val="clear" w:color="auto" w:fill="ffffff"/>
          <w:lang w:val="pt-BR"/>
        </w:rPr>
        <w:t xml:space="preserve">trùng</w:t>
      </w:r>
      <w:r>
        <w:rPr>
          <w:sz w:val="24"/>
          <w:szCs w:val="24"/>
          <w:shd w:val="clear" w:color="auto" w:fill="ffffff"/>
          <w:lang w:val="pt-BR"/>
        </w:rPr>
        <w:t xml:space="preserve"> </w:t>
      </w:r>
      <w:r>
        <w:rPr>
          <w:sz w:val="24"/>
          <w:szCs w:val="24"/>
          <w:shd w:val="clear" w:color="auto" w:fill="ffffff"/>
          <w:lang w:val="pt-BR"/>
        </w:rPr>
        <w:t xml:space="preserve">khớp</w:t>
      </w:r>
      <w:r>
        <w:rPr>
          <w:sz w:val="24"/>
          <w:szCs w:val="24"/>
          <w:shd w:val="clear" w:color="auto" w:fill="ffffff"/>
          <w:lang w:val="pt-BR"/>
        </w:rPr>
        <w:t xml:space="preserve"> </w:t>
      </w:r>
      <w:r>
        <w:rPr>
          <w:sz w:val="24"/>
          <w:szCs w:val="24"/>
          <w:shd w:val="clear" w:color="auto" w:fill="ffffff"/>
          <w:lang w:val="pt-BR"/>
        </w:rPr>
        <w:t xml:space="preserve">với</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trị</w:t>
      </w:r>
      <w:r>
        <w:rPr>
          <w:sz w:val="24"/>
          <w:szCs w:val="24"/>
          <w:shd w:val="clear" w:color="auto" w:fill="ffffff"/>
          <w:lang w:val="pt-BR"/>
        </w:rPr>
        <w:t xml:space="preserve"> </w:t>
      </w:r>
      <w:r>
        <w:rPr>
          <w:sz w:val="24"/>
          <w:szCs w:val="24"/>
          <w:shd w:val="clear" w:color="auto" w:fill="ffffff"/>
          <w:lang w:val="pt-BR"/>
        </w:rPr>
        <w:t xml:space="preserve">dùng</w:t>
      </w:r>
      <w:r>
        <w:rPr>
          <w:sz w:val="24"/>
          <w:szCs w:val="24"/>
          <w:shd w:val="clear" w:color="auto" w:fill="ffffff"/>
          <w:lang w:val="pt-BR"/>
        </w:rPr>
        <w:t xml:space="preserve"> </w:t>
      </w:r>
      <w:r>
        <w:rPr>
          <w:sz w:val="24"/>
          <w:szCs w:val="24"/>
          <w:shd w:val="clear" w:color="auto" w:fill="ffffff"/>
          <w:lang w:val="pt-BR"/>
        </w:rPr>
        <w:t xml:space="preserve">để</w:t>
      </w:r>
      <w:r>
        <w:rPr>
          <w:sz w:val="24"/>
          <w:szCs w:val="24"/>
          <w:shd w:val="clear" w:color="auto" w:fill="ffffff"/>
          <w:lang w:val="pt-BR"/>
        </w:rPr>
        <w:t xml:space="preserve"> </w:t>
      </w:r>
      <w:r>
        <w:rPr>
          <w:sz w:val="24"/>
          <w:szCs w:val="24"/>
          <w:shd w:val="clear" w:color="auto" w:fill="ffffff"/>
          <w:lang w:val="pt-BR"/>
        </w:rPr>
        <w:t xml:space="preserve">giao</w:t>
      </w:r>
      <w:r>
        <w:rPr>
          <w:sz w:val="24"/>
          <w:szCs w:val="24"/>
          <w:shd w:val="clear" w:color="auto" w:fill="ffffff"/>
          <w:lang w:val="pt-BR"/>
        </w:rPr>
        <w:t xml:space="preserve"> </w:t>
      </w:r>
      <w:r>
        <w:rPr>
          <w:sz w:val="24"/>
          <w:szCs w:val="24"/>
          <w:shd w:val="clear" w:color="auto" w:fill="ffffff"/>
          <w:lang w:val="pt-BR"/>
        </w:rPr>
        <w:t xml:space="preserve">dịch</w:t>
      </w:r>
      <w:r>
        <w:rPr>
          <w:sz w:val="24"/>
          <w:szCs w:val="24"/>
          <w:shd w:val="clear" w:color="auto" w:fill="ffffff"/>
          <w:lang w:val="vi-VN"/>
        </w:rPr>
        <w:t xml:space="preserve">.</w:t>
      </w:r>
      <w:r>
        <w:rPr>
          <w:sz w:val="24"/>
          <w:szCs w:val="24"/>
        </w:rPr>
      </w:r>
      <w:r>
        <w:rPr>
          <w:sz w:val="24"/>
          <w:szCs w:val="24"/>
        </w:rPr>
      </w:r>
    </w:p>
    <w:p>
      <w:pPr>
        <w:pStyle w:val="1031"/>
        <w:numPr>
          <w:ilvl w:val="0"/>
          <w:numId w:val="5"/>
        </w:numPr>
        <w:pBdr/>
        <w:tabs>
          <w:tab w:val="left" w:leader="none" w:pos="993"/>
        </w:tabs>
        <w:spacing w:after="120" w:before="120" w:line="264" w:lineRule="auto"/>
        <w:ind/>
        <w:jc w:val="both"/>
        <w:rPr>
          <w:sz w:val="24"/>
          <w:szCs w:val="24"/>
          <w:shd w:val="clear" w:color="auto" w:fill="ffffff"/>
        </w:rPr>
      </w:pPr>
      <w:r>
        <w:rPr>
          <w:sz w:val="24"/>
          <w:szCs w:val="24"/>
          <w:shd w:val="clear" w:color="auto" w:fill="ffffff"/>
          <w:lang w:val="pt-BR"/>
        </w:rPr>
        <w:t xml:space="preserve">Chúng</w:t>
      </w:r>
      <w:r>
        <w:rPr>
          <w:sz w:val="24"/>
          <w:szCs w:val="24"/>
          <w:shd w:val="clear" w:color="auto" w:fill="ffffff"/>
          <w:lang w:val="pt-BR"/>
        </w:rPr>
        <w:t xml:space="preserve"> </w:t>
      </w:r>
      <w:r>
        <w:rPr>
          <w:sz w:val="24"/>
          <w:szCs w:val="24"/>
          <w:shd w:val="clear" w:color="auto" w:fill="ffffff"/>
          <w:lang w:val="pt-BR"/>
        </w:rPr>
        <w:t xml:space="preserve">tôi</w:t>
      </w:r>
      <w:r>
        <w:rPr>
          <w:sz w:val="24"/>
          <w:szCs w:val="24"/>
          <w:shd w:val="clear" w:color="auto" w:fill="ffffff"/>
          <w:lang w:val="pt-BR"/>
        </w:rPr>
        <w:t xml:space="preserve"> </w:t>
      </w:r>
      <w:r>
        <w:rPr>
          <w:sz w:val="24"/>
          <w:szCs w:val="24"/>
          <w:shd w:val="clear" w:color="auto" w:fill="ffffff"/>
          <w:lang w:val="pt-BR"/>
        </w:rPr>
        <w:t xml:space="preserve">chỉ</w:t>
      </w:r>
      <w:r>
        <w:rPr>
          <w:sz w:val="24"/>
          <w:szCs w:val="24"/>
          <w:shd w:val="clear" w:color="auto" w:fill="ffffff"/>
          <w:lang w:val="pt-BR"/>
        </w:rPr>
        <w:t xml:space="preserve"> </w:t>
      </w:r>
      <w:r>
        <w:rPr>
          <w:sz w:val="24"/>
          <w:szCs w:val="24"/>
          <w:shd w:val="clear" w:color="auto" w:fill="ffffff"/>
          <w:lang w:val="pt-BR"/>
        </w:rPr>
        <w:t xml:space="preserve">hoạt</w:t>
      </w:r>
      <w:r>
        <w:rPr>
          <w:sz w:val="24"/>
          <w:szCs w:val="24"/>
          <w:shd w:val="clear" w:color="auto" w:fill="ffffff"/>
          <w:lang w:val="pt-BR"/>
        </w:rPr>
        <w:t xml:space="preserve"> </w:t>
      </w:r>
      <w:r>
        <w:rPr>
          <w:sz w:val="24"/>
          <w:szCs w:val="24"/>
          <w:shd w:val="clear" w:color="auto" w:fill="ffffff"/>
          <w:lang w:val="pt-BR"/>
        </w:rPr>
        <w:t xml:space="preserve">động</w:t>
      </w:r>
      <w:r>
        <w:rPr>
          <w:sz w:val="24"/>
          <w:szCs w:val="24"/>
          <w:shd w:val="clear" w:color="auto" w:fill="ffffff"/>
          <w:lang w:val="pt-BR"/>
        </w:rPr>
        <w:t xml:space="preserve"> </w:t>
      </w:r>
      <w:r>
        <w:rPr>
          <w:sz w:val="24"/>
          <w:szCs w:val="24"/>
          <w:shd w:val="clear" w:color="auto" w:fill="ffffff"/>
          <w:lang w:val="pt-BR"/>
        </w:rPr>
        <w:t xml:space="preserve">trong</w:t>
      </w:r>
      <w:r>
        <w:rPr>
          <w:sz w:val="24"/>
          <w:szCs w:val="24"/>
          <w:shd w:val="clear" w:color="auto" w:fill="ffffff"/>
          <w:lang w:val="pt-BR"/>
        </w:rPr>
        <w:t xml:space="preserve"> </w:t>
      </w:r>
      <w:r>
        <w:rPr>
          <w:sz w:val="24"/>
          <w:szCs w:val="24"/>
          <w:shd w:val="clear" w:color="auto" w:fill="ffffff"/>
          <w:lang w:val="pt-BR"/>
        </w:rPr>
        <w:t xml:space="preserve">lĩnh</w:t>
      </w:r>
      <w:r>
        <w:rPr>
          <w:sz w:val="24"/>
          <w:szCs w:val="24"/>
          <w:shd w:val="clear" w:color="auto" w:fill="ffffff"/>
          <w:lang w:val="pt-BR"/>
        </w:rPr>
        <w:t xml:space="preserve"> </w:t>
      </w:r>
      <w:r>
        <w:rPr>
          <w:sz w:val="24"/>
          <w:szCs w:val="24"/>
          <w:shd w:val="clear" w:color="auto" w:fill="ffffff"/>
          <w:lang w:val="pt-BR"/>
        </w:rPr>
        <w:t xml:space="preserve">vực</w:t>
      </w:r>
      <w:r>
        <w:rPr>
          <w:sz w:val="24"/>
          <w:szCs w:val="24"/>
          <w:shd w:val="clear" w:color="auto" w:fill="ffffff"/>
          <w:lang w:val="pt-BR"/>
        </w:rPr>
        <w:t xml:space="preserve"> </w:t>
      </w:r>
      <w:r>
        <w:rPr>
          <w:sz w:val="24"/>
          <w:szCs w:val="24"/>
          <w:shd w:val="clear" w:color="auto" w:fill="ffffff"/>
          <w:lang w:val="pt-BR"/>
        </w:rPr>
        <w:t xml:space="preserve">thẩm</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giá</w:t>
      </w:r>
      <w:r>
        <w:rPr>
          <w:sz w:val="24"/>
          <w:szCs w:val="24"/>
          <w:shd w:val="clear" w:color="auto" w:fill="ffffff"/>
          <w:lang w:val="pt-BR"/>
        </w:rPr>
        <w:t xml:space="preserve"> </w:t>
      </w:r>
      <w:r>
        <w:rPr>
          <w:sz w:val="24"/>
          <w:szCs w:val="24"/>
          <w:shd w:val="clear" w:color="auto" w:fill="ffffff"/>
          <w:lang w:val="pt-BR"/>
        </w:rPr>
        <w:t xml:space="preserve">mà</w:t>
      </w:r>
      <w:r>
        <w:rPr>
          <w:sz w:val="24"/>
          <w:szCs w:val="24"/>
          <w:shd w:val="clear" w:color="auto" w:fill="ffffff"/>
          <w:lang w:val="pt-BR"/>
        </w:rPr>
        <w:t xml:space="preserve"> </w:t>
      </w:r>
      <w:r>
        <w:rPr>
          <w:sz w:val="24"/>
          <w:szCs w:val="24"/>
          <w:shd w:val="clear" w:color="auto" w:fill="ffffff"/>
          <w:lang w:val="pt-BR"/>
        </w:rPr>
        <w:t xml:space="preserve">không</w:t>
      </w:r>
      <w:r>
        <w:rPr>
          <w:sz w:val="24"/>
          <w:szCs w:val="24"/>
          <w:shd w:val="clear" w:color="auto" w:fill="ffffff"/>
          <w:lang w:val="pt-BR"/>
        </w:rPr>
        <w:t xml:space="preserve"> </w:t>
      </w:r>
      <w:r>
        <w:rPr>
          <w:sz w:val="24"/>
          <w:szCs w:val="24"/>
          <w:shd w:val="clear" w:color="auto" w:fill="ffffff"/>
          <w:lang w:val="pt-BR"/>
        </w:rPr>
        <w:t xml:space="preserve">có</w:t>
      </w:r>
      <w:r>
        <w:rPr>
          <w:sz w:val="24"/>
          <w:szCs w:val="24"/>
          <w:shd w:val="clear" w:color="auto" w:fill="ffffff"/>
          <w:lang w:val="pt-BR"/>
        </w:rPr>
        <w:t xml:space="preserve"> </w:t>
      </w:r>
      <w:r>
        <w:rPr>
          <w:sz w:val="24"/>
          <w:szCs w:val="24"/>
          <w:shd w:val="clear" w:color="auto" w:fill="ffffff"/>
          <w:lang w:val="pt-BR"/>
        </w:rPr>
        <w:t xml:space="preserve">chức</w:t>
      </w:r>
      <w:r>
        <w:rPr>
          <w:sz w:val="24"/>
          <w:szCs w:val="24"/>
          <w:shd w:val="clear" w:color="auto" w:fill="ffffff"/>
          <w:lang w:val="pt-BR"/>
        </w:rPr>
        <w:t xml:space="preserve"> </w:t>
      </w:r>
      <w:r>
        <w:rPr>
          <w:sz w:val="24"/>
          <w:szCs w:val="24"/>
          <w:shd w:val="clear" w:color="auto" w:fill="ffffff"/>
          <w:lang w:val="pt-BR"/>
        </w:rPr>
        <w:t xml:space="preserve">năng</w:t>
      </w:r>
      <w:r>
        <w:rPr>
          <w:sz w:val="24"/>
          <w:szCs w:val="24"/>
          <w:shd w:val="clear" w:color="auto" w:fill="ffffff"/>
          <w:lang w:val="pt-BR"/>
        </w:rPr>
        <w:t xml:space="preserve">, </w:t>
      </w:r>
      <w:r>
        <w:rPr>
          <w:sz w:val="24"/>
          <w:szCs w:val="24"/>
          <w:shd w:val="clear" w:color="auto" w:fill="ffffff"/>
          <w:lang w:val="pt-BR"/>
        </w:rPr>
        <w:t xml:space="preserve">nghĩa</w:t>
      </w:r>
      <w:r>
        <w:rPr>
          <w:sz w:val="24"/>
          <w:szCs w:val="24"/>
          <w:shd w:val="clear" w:color="auto" w:fill="ffffff"/>
          <w:lang w:val="pt-BR"/>
        </w:rPr>
        <w:t xml:space="preserve"> </w:t>
      </w:r>
      <w:r>
        <w:rPr>
          <w:sz w:val="24"/>
          <w:szCs w:val="24"/>
          <w:shd w:val="clear" w:color="auto" w:fill="ffffff"/>
          <w:lang w:val="pt-BR"/>
        </w:rPr>
        <w:t xml:space="preserve">vụ</w:t>
      </w:r>
      <w:r>
        <w:rPr>
          <w:sz w:val="24"/>
          <w:szCs w:val="24"/>
          <w:shd w:val="clear" w:color="auto" w:fill="ffffff"/>
          <w:lang w:val="pt-BR"/>
        </w:rPr>
        <w:t xml:space="preserve"> </w:t>
      </w:r>
      <w:r>
        <w:rPr>
          <w:sz w:val="24"/>
          <w:szCs w:val="24"/>
          <w:shd w:val="clear" w:color="auto" w:fill="ffffff"/>
          <w:lang w:val="pt-BR"/>
        </w:rPr>
        <w:t xml:space="preserve">pháp</w:t>
      </w:r>
      <w:r>
        <w:rPr>
          <w:sz w:val="24"/>
          <w:szCs w:val="24"/>
          <w:shd w:val="clear" w:color="auto" w:fill="ffffff"/>
          <w:lang w:val="pt-BR"/>
        </w:rPr>
        <w:t xml:space="preserve"> </w:t>
      </w:r>
      <w:r>
        <w:rPr>
          <w:sz w:val="24"/>
          <w:szCs w:val="24"/>
          <w:shd w:val="clear" w:color="auto" w:fill="ffffff"/>
          <w:lang w:val="pt-BR"/>
        </w:rPr>
        <w:t xml:space="preserve">lý</w:t>
      </w:r>
      <w:r>
        <w:rPr>
          <w:sz w:val="24"/>
          <w:szCs w:val="24"/>
          <w:shd w:val="clear" w:color="auto" w:fill="ffffff"/>
          <w:lang w:val="pt-BR"/>
        </w:rPr>
        <w:t xml:space="preserve"> </w:t>
      </w:r>
      <w:r>
        <w:rPr>
          <w:sz w:val="24"/>
          <w:szCs w:val="24"/>
          <w:shd w:val="clear" w:color="auto" w:fill="ffffff"/>
          <w:lang w:val="pt-BR"/>
        </w:rPr>
        <w:t xml:space="preserve">thực</w:t>
      </w:r>
      <w:r>
        <w:rPr>
          <w:sz w:val="24"/>
          <w:szCs w:val="24"/>
          <w:shd w:val="clear" w:color="auto" w:fill="ffffff"/>
          <w:lang w:val="pt-BR"/>
        </w:rPr>
        <w:t xml:space="preserve"> </w:t>
      </w:r>
      <w:r>
        <w:rPr>
          <w:sz w:val="24"/>
          <w:szCs w:val="24"/>
          <w:shd w:val="clear" w:color="auto" w:fill="ffffff"/>
          <w:lang w:val="pt-BR"/>
        </w:rPr>
        <w:t xml:space="preserve">hiện</w:t>
      </w:r>
      <w:r>
        <w:rPr>
          <w:sz w:val="24"/>
          <w:szCs w:val="24"/>
          <w:shd w:val="clear" w:color="auto" w:fill="ffffff"/>
          <w:lang w:val="pt-BR"/>
        </w:rPr>
        <w:t xml:space="preserve"> </w:t>
      </w:r>
      <w:r>
        <w:rPr>
          <w:sz w:val="24"/>
          <w:szCs w:val="24"/>
          <w:shd w:val="clear" w:color="auto" w:fill="ffffff"/>
          <w:lang w:val="pt-BR"/>
        </w:rPr>
        <w:t xml:space="preserve">đo</w:t>
      </w:r>
      <w:r>
        <w:rPr>
          <w:sz w:val="24"/>
          <w:szCs w:val="24"/>
          <w:shd w:val="clear" w:color="auto" w:fill="ffffff"/>
          <w:lang w:val="pt-BR"/>
        </w:rPr>
        <w:t xml:space="preserve"> </w:t>
      </w:r>
      <w:r>
        <w:rPr>
          <w:sz w:val="24"/>
          <w:szCs w:val="24"/>
          <w:shd w:val="clear" w:color="auto" w:fill="ffffff"/>
          <w:lang w:val="pt-BR"/>
        </w:rPr>
        <w:t xml:space="preserve">đạc</w:t>
      </w:r>
      <w:r>
        <w:rPr>
          <w:sz w:val="24"/>
          <w:szCs w:val="24"/>
          <w:shd w:val="clear" w:color="auto" w:fill="ffffff"/>
          <w:lang w:val="pt-BR"/>
        </w:rPr>
        <w:t xml:space="preserve">, </w:t>
      </w:r>
      <w:r>
        <w:rPr>
          <w:sz w:val="24"/>
          <w:szCs w:val="24"/>
          <w:shd w:val="clear" w:color="auto" w:fill="ffffff"/>
          <w:lang w:val="pt-BR"/>
        </w:rPr>
        <w:t xml:space="preserve">xác</w:t>
      </w:r>
      <w:r>
        <w:rPr>
          <w:sz w:val="24"/>
          <w:szCs w:val="24"/>
          <w:shd w:val="clear" w:color="auto" w:fill="ffffff"/>
          <w:lang w:val="pt-BR"/>
        </w:rPr>
        <w:t xml:space="preserve"> </w:t>
      </w:r>
      <w:r>
        <w:rPr>
          <w:sz w:val="24"/>
          <w:szCs w:val="24"/>
          <w:shd w:val="clear" w:color="auto" w:fill="ffffff"/>
          <w:lang w:val="pt-BR"/>
        </w:rPr>
        <w:t xml:space="preserve">định</w:t>
      </w:r>
      <w:r>
        <w:rPr>
          <w:sz w:val="24"/>
          <w:szCs w:val="24"/>
          <w:shd w:val="clear" w:color="auto" w:fill="ffffff"/>
          <w:lang w:val="pt-BR"/>
        </w:rPr>
        <w:t xml:space="preserve"> </w:t>
      </w:r>
      <w:r>
        <w:rPr>
          <w:sz w:val="24"/>
          <w:szCs w:val="24"/>
          <w:shd w:val="clear" w:color="auto" w:fill="ffffff"/>
          <w:lang w:val="pt-BR"/>
        </w:rPr>
        <w:t xml:space="preserve">mốc</w:t>
      </w:r>
      <w:r>
        <w:rPr>
          <w:sz w:val="24"/>
          <w:szCs w:val="24"/>
          <w:shd w:val="clear" w:color="auto" w:fill="ffffff"/>
          <w:lang w:val="pt-BR"/>
        </w:rPr>
        <w:t xml:space="preserve"> </w:t>
      </w:r>
      <w:r>
        <w:rPr>
          <w:sz w:val="24"/>
          <w:szCs w:val="24"/>
          <w:shd w:val="clear" w:color="auto" w:fill="ffffff"/>
          <w:lang w:val="pt-BR"/>
        </w:rPr>
        <w:t xml:space="preserve">giới</w:t>
      </w:r>
      <w:r>
        <w:rPr>
          <w:sz w:val="24"/>
          <w:szCs w:val="24"/>
          <w:shd w:val="clear" w:color="auto" w:fill="ffffff"/>
          <w:lang w:val="pt-BR"/>
        </w:rPr>
        <w:t xml:space="preserve">, </w:t>
      </w:r>
      <w:r>
        <w:rPr>
          <w:sz w:val="24"/>
          <w:szCs w:val="24"/>
          <w:shd w:val="clear" w:color="auto" w:fill="ffffff"/>
          <w:lang w:val="pt-BR"/>
        </w:rPr>
        <w:t xml:space="preserve">quy</w:t>
      </w:r>
      <w:r>
        <w:rPr>
          <w:sz w:val="24"/>
          <w:szCs w:val="24"/>
          <w:shd w:val="clear" w:color="auto" w:fill="ffffff"/>
          <w:lang w:val="pt-BR"/>
        </w:rPr>
        <w:t xml:space="preserve"> </w:t>
      </w:r>
      <w:r>
        <w:rPr>
          <w:sz w:val="24"/>
          <w:szCs w:val="24"/>
          <w:shd w:val="clear" w:color="auto" w:fill="ffffff"/>
          <w:lang w:val="pt-BR"/>
        </w:rPr>
        <w:t xml:space="preserve">hoạch</w:t>
      </w:r>
      <w:r>
        <w:rPr>
          <w:sz w:val="24"/>
          <w:szCs w:val="24"/>
          <w:shd w:val="clear" w:color="auto" w:fill="ffffff"/>
          <w:lang w:val="pt-BR"/>
        </w:rPr>
        <w:t xml:space="preserve">. </w:t>
      </w:r>
      <w:r>
        <w:rPr>
          <w:sz w:val="24"/>
          <w:szCs w:val="24"/>
          <w:shd w:val="clear" w:color="auto" w:fill="ffffff"/>
          <w:lang w:val="pt-BR"/>
        </w:rPr>
        <w:t xml:space="preserve">Vì</w:t>
      </w:r>
      <w:r>
        <w:rPr>
          <w:sz w:val="24"/>
          <w:szCs w:val="24"/>
          <w:shd w:val="clear" w:color="auto" w:fill="ffffff"/>
          <w:lang w:val="pt-BR"/>
        </w:rPr>
        <w:t xml:space="preserve"> </w:t>
      </w:r>
      <w:r>
        <w:rPr>
          <w:sz w:val="24"/>
          <w:szCs w:val="24"/>
          <w:shd w:val="clear" w:color="auto" w:fill="ffffff"/>
          <w:lang w:val="pt-BR"/>
        </w:rPr>
        <w:t xml:space="preserve">vậy</w:t>
      </w:r>
      <w:r>
        <w:rPr>
          <w:sz w:val="24"/>
          <w:szCs w:val="24"/>
          <w:shd w:val="clear" w:color="auto" w:fill="ffffff"/>
          <w:lang w:val="pt-BR"/>
        </w:rPr>
        <w:t xml:space="preserve">, </w:t>
      </w:r>
      <w:r>
        <w:rPr>
          <w:sz w:val="24"/>
          <w:szCs w:val="24"/>
          <w:shd w:val="clear" w:color="auto" w:fill="ffffff"/>
          <w:lang w:val="pt-BR"/>
        </w:rPr>
        <w:t xml:space="preserve">chủ</w:t>
      </w:r>
      <w:r>
        <w:rPr>
          <w:sz w:val="24"/>
          <w:szCs w:val="24"/>
          <w:shd w:val="clear" w:color="auto" w:fill="ffffff"/>
          <w:lang w:val="pt-BR"/>
        </w:rPr>
        <w:t xml:space="preserve"> </w:t>
      </w:r>
      <w:r>
        <w:rPr>
          <w:sz w:val="24"/>
          <w:szCs w:val="24"/>
          <w:shd w:val="clear" w:color="auto" w:fill="ffffff"/>
          <w:lang w:val="pt-BR"/>
        </w:rPr>
        <w:t xml:space="preserve">tài</w:t>
      </w:r>
      <w:r>
        <w:rPr>
          <w:sz w:val="24"/>
          <w:szCs w:val="24"/>
          <w:shd w:val="clear" w:color="auto" w:fill="ffffff"/>
          <w:lang w:val="pt-BR"/>
        </w:rPr>
        <w:t xml:space="preserve"> </w:t>
      </w:r>
      <w:r>
        <w:rPr>
          <w:sz w:val="24"/>
          <w:szCs w:val="24"/>
          <w:shd w:val="clear" w:color="auto" w:fill="ffffff"/>
          <w:lang w:val="pt-BR"/>
        </w:rPr>
        <w:t xml:space="preserve">sản</w:t>
      </w:r>
      <w:r>
        <w:rPr>
          <w:sz w:val="24"/>
          <w:szCs w:val="24"/>
          <w:shd w:val="clear" w:color="auto" w:fill="ffffff"/>
          <w:lang w:val="pt-BR"/>
        </w:rPr>
        <w:t xml:space="preserve">, </w:t>
      </w:r>
      <w:r>
        <w:rPr>
          <w:sz w:val="24"/>
          <w:szCs w:val="24"/>
          <w:shd w:val="clear" w:color="auto" w:fill="ffffff"/>
          <w:lang w:val="pt-BR"/>
        </w:rPr>
        <w:t xml:space="preserve">khách</w:t>
      </w:r>
      <w:r>
        <w:rPr>
          <w:sz w:val="24"/>
          <w:szCs w:val="24"/>
          <w:shd w:val="clear" w:color="auto" w:fill="ffffff"/>
          <w:lang w:val="pt-BR"/>
        </w:rPr>
        <w:t xml:space="preserve"> </w:t>
      </w:r>
      <w:r>
        <w:rPr>
          <w:sz w:val="24"/>
          <w:szCs w:val="24"/>
          <w:shd w:val="clear" w:color="auto" w:fill="ffffff"/>
          <w:lang w:val="pt-BR"/>
        </w:rPr>
        <w:t xml:space="preserve">hàng</w:t>
      </w:r>
      <w:r>
        <w:rPr>
          <w:sz w:val="24"/>
          <w:szCs w:val="24"/>
          <w:shd w:val="clear" w:color="auto" w:fill="ffffff"/>
          <w:lang w:val="pt-BR"/>
        </w:rPr>
        <w:t xml:space="preserve"> </w:t>
      </w:r>
      <w:r>
        <w:rPr>
          <w:sz w:val="24"/>
          <w:szCs w:val="24"/>
          <w:shd w:val="clear" w:color="auto" w:fill="ffffff"/>
          <w:lang w:val="pt-BR"/>
        </w:rPr>
        <w:t xml:space="preserve">và</w:t>
      </w:r>
      <w:r>
        <w:rPr>
          <w:sz w:val="24"/>
          <w:szCs w:val="24"/>
          <w:shd w:val="clear" w:color="auto" w:fill="ffffff"/>
          <w:lang w:val="pt-BR"/>
        </w:rPr>
        <w:t xml:space="preserve"> </w:t>
      </w:r>
      <w:r>
        <w:rPr>
          <w:sz w:val="24"/>
          <w:szCs w:val="24"/>
          <w:shd w:val="clear" w:color="auto" w:fill="ffffff"/>
          <w:lang w:val="pt-BR"/>
        </w:rPr>
        <w:t xml:space="preserve">các</w:t>
      </w:r>
      <w:r>
        <w:rPr>
          <w:sz w:val="24"/>
          <w:szCs w:val="24"/>
          <w:shd w:val="clear" w:color="auto" w:fill="ffffff"/>
          <w:lang w:val="pt-BR"/>
        </w:rPr>
        <w:t xml:space="preserve"> </w:t>
      </w:r>
      <w:r>
        <w:rPr>
          <w:sz w:val="24"/>
          <w:szCs w:val="24"/>
          <w:shd w:val="clear" w:color="auto" w:fill="ffffff"/>
          <w:lang w:val="pt-BR"/>
        </w:rPr>
        <w:t xml:space="preserve">bên</w:t>
      </w:r>
      <w:r>
        <w:rPr>
          <w:sz w:val="24"/>
          <w:szCs w:val="24"/>
          <w:shd w:val="clear" w:color="auto" w:fill="ffffff"/>
          <w:lang w:val="pt-BR"/>
        </w:rPr>
        <w:t xml:space="preserve"> </w:t>
      </w:r>
      <w:r>
        <w:rPr>
          <w:sz w:val="24"/>
          <w:szCs w:val="24"/>
          <w:shd w:val="clear" w:color="auto" w:fill="ffffff"/>
          <w:lang w:val="pt-BR"/>
        </w:rPr>
        <w:t xml:space="preserve">liên</w:t>
      </w:r>
      <w:r>
        <w:rPr>
          <w:sz w:val="24"/>
          <w:szCs w:val="24"/>
          <w:shd w:val="clear" w:color="auto" w:fill="ffffff"/>
          <w:lang w:val="pt-BR"/>
        </w:rPr>
        <w:t xml:space="preserve"> </w:t>
      </w:r>
      <w:r>
        <w:rPr>
          <w:sz w:val="24"/>
          <w:szCs w:val="24"/>
          <w:shd w:val="clear" w:color="auto" w:fill="ffffff"/>
          <w:lang w:val="pt-BR"/>
        </w:rPr>
        <w:t xml:space="preserve">quan</w:t>
      </w:r>
      <w:r>
        <w:rPr>
          <w:sz w:val="24"/>
          <w:szCs w:val="24"/>
          <w:shd w:val="clear" w:color="auto" w:fill="ffffff"/>
          <w:lang w:val="pt-BR"/>
        </w:rPr>
        <w:t xml:space="preserve"> </w:t>
      </w:r>
      <w:r>
        <w:rPr>
          <w:sz w:val="24"/>
          <w:szCs w:val="24"/>
          <w:shd w:val="clear" w:color="auto" w:fill="ffffff"/>
          <w:lang w:val="pt-BR"/>
        </w:rPr>
        <w:t xml:space="preserve">có</w:t>
      </w:r>
      <w:r>
        <w:rPr>
          <w:sz w:val="24"/>
          <w:szCs w:val="24"/>
          <w:shd w:val="clear" w:color="auto" w:fill="ffffff"/>
          <w:lang w:val="pt-BR"/>
        </w:rPr>
        <w:t xml:space="preserve"> </w:t>
      </w:r>
      <w:r>
        <w:rPr>
          <w:sz w:val="24"/>
          <w:szCs w:val="24"/>
          <w:shd w:val="clear" w:color="auto" w:fill="ffffff"/>
          <w:lang w:val="pt-BR"/>
        </w:rPr>
        <w:t xml:space="preserve">trách</w:t>
      </w:r>
      <w:r>
        <w:rPr>
          <w:sz w:val="24"/>
          <w:szCs w:val="24"/>
          <w:shd w:val="clear" w:color="auto" w:fill="ffffff"/>
          <w:lang w:val="pt-BR"/>
        </w:rPr>
        <w:t xml:space="preserve"> </w:t>
      </w:r>
      <w:r>
        <w:rPr>
          <w:sz w:val="24"/>
          <w:szCs w:val="24"/>
          <w:shd w:val="clear" w:color="auto" w:fill="ffffff"/>
          <w:lang w:val="pt-BR"/>
        </w:rPr>
        <w:t xml:space="preserve">nhiệm</w:t>
      </w:r>
      <w:r>
        <w:rPr>
          <w:sz w:val="24"/>
          <w:szCs w:val="24"/>
          <w:shd w:val="clear" w:color="auto" w:fill="ffffff"/>
          <w:lang w:val="pt-BR"/>
        </w:rPr>
        <w:t xml:space="preserve"> </w:t>
      </w:r>
      <w:r>
        <w:rPr>
          <w:sz w:val="24"/>
          <w:szCs w:val="24"/>
          <w:shd w:val="clear" w:color="auto" w:fill="ffffff"/>
          <w:lang w:val="pt-BR"/>
        </w:rPr>
        <w:t xml:space="preserve">tra</w:t>
      </w:r>
      <w:r>
        <w:rPr>
          <w:sz w:val="24"/>
          <w:szCs w:val="24"/>
          <w:shd w:val="clear" w:color="auto" w:fill="ffffff"/>
          <w:lang w:val="pt-BR"/>
        </w:rPr>
        <w:t xml:space="preserve"> </w:t>
      </w:r>
      <w:r>
        <w:rPr>
          <w:sz w:val="24"/>
          <w:szCs w:val="24"/>
          <w:shd w:val="clear" w:color="auto" w:fill="ffffff"/>
          <w:lang w:val="pt-BR"/>
        </w:rPr>
        <w:t xml:space="preserve">lại</w:t>
      </w:r>
      <w:r>
        <w:rPr>
          <w:sz w:val="24"/>
          <w:szCs w:val="24"/>
          <w:shd w:val="clear" w:color="auto" w:fill="ffffff"/>
          <w:lang w:val="pt-BR"/>
        </w:rPr>
        <w:t xml:space="preserve"> </w:t>
      </w:r>
      <w:r>
        <w:rPr>
          <w:sz w:val="24"/>
          <w:szCs w:val="24"/>
          <w:shd w:val="clear" w:color="auto" w:fill="ffffff"/>
          <w:lang w:val="pt-BR"/>
        </w:rPr>
        <w:t xml:space="preserve">mốc</w:t>
      </w:r>
      <w:r>
        <w:rPr>
          <w:sz w:val="24"/>
          <w:szCs w:val="24"/>
          <w:shd w:val="clear" w:color="auto" w:fill="ffffff"/>
          <w:lang w:val="pt-BR"/>
        </w:rPr>
        <w:t xml:space="preserve"> </w:t>
      </w:r>
      <w:r>
        <w:rPr>
          <w:sz w:val="24"/>
          <w:szCs w:val="24"/>
          <w:shd w:val="clear" w:color="auto" w:fill="ffffff"/>
          <w:lang w:val="pt-BR"/>
        </w:rPr>
        <w:t xml:space="preserve">giới</w:t>
      </w:r>
      <w:r>
        <w:rPr>
          <w:sz w:val="24"/>
          <w:szCs w:val="24"/>
          <w:shd w:val="clear" w:color="auto" w:fill="ffffff"/>
          <w:lang w:val="pt-BR"/>
        </w:rPr>
        <w:t xml:space="preserve">, </w:t>
      </w:r>
      <w:r>
        <w:rPr>
          <w:sz w:val="24"/>
          <w:szCs w:val="24"/>
          <w:shd w:val="clear" w:color="auto" w:fill="ffffff"/>
          <w:lang w:val="pt-BR"/>
        </w:rPr>
        <w:t xml:space="preserve">hiện</w:t>
      </w:r>
      <w:r>
        <w:rPr>
          <w:sz w:val="24"/>
          <w:szCs w:val="24"/>
          <w:shd w:val="clear" w:color="auto" w:fill="ffffff"/>
          <w:lang w:val="pt-BR"/>
        </w:rPr>
        <w:t xml:space="preserve"> </w:t>
      </w:r>
      <w:r>
        <w:rPr>
          <w:sz w:val="24"/>
          <w:szCs w:val="24"/>
          <w:shd w:val="clear" w:color="auto" w:fill="ffffff"/>
          <w:lang w:val="pt-BR"/>
        </w:rPr>
        <w:t xml:space="preserve">trạng</w:t>
      </w:r>
      <w:r>
        <w:rPr>
          <w:sz w:val="24"/>
          <w:szCs w:val="24"/>
          <w:shd w:val="clear" w:color="auto" w:fill="ffffff"/>
          <w:lang w:val="pt-BR"/>
        </w:rPr>
        <w:t xml:space="preserve"> </w:t>
      </w:r>
      <w:r>
        <w:rPr>
          <w:sz w:val="24"/>
          <w:szCs w:val="24"/>
          <w:shd w:val="clear" w:color="auto" w:fill="ffffff"/>
          <w:lang w:val="pt-BR"/>
        </w:rPr>
        <w:t xml:space="preserve">địa</w:t>
      </w:r>
      <w:r>
        <w:rPr>
          <w:sz w:val="24"/>
          <w:szCs w:val="24"/>
          <w:shd w:val="clear" w:color="auto" w:fill="ffffff"/>
          <w:lang w:val="pt-BR"/>
        </w:rPr>
        <w:t xml:space="preserve"> </w:t>
      </w:r>
      <w:r>
        <w:rPr>
          <w:sz w:val="24"/>
          <w:szCs w:val="24"/>
          <w:shd w:val="clear" w:color="auto" w:fill="ffffff"/>
          <w:lang w:val="pt-BR"/>
        </w:rPr>
        <w:t xml:space="preserve">chính</w:t>
      </w:r>
      <w:r>
        <w:rPr>
          <w:sz w:val="24"/>
          <w:szCs w:val="24"/>
          <w:shd w:val="clear" w:color="auto" w:fill="ffffff"/>
          <w:lang w:val="pt-BR"/>
        </w:rPr>
        <w:t xml:space="preserve">, </w:t>
      </w:r>
      <w:r>
        <w:rPr>
          <w:sz w:val="24"/>
          <w:szCs w:val="24"/>
          <w:shd w:val="clear" w:color="auto" w:fill="ffffff"/>
          <w:lang w:val="pt-BR"/>
        </w:rPr>
        <w:t xml:space="preserve">quy</w:t>
      </w:r>
      <w:r>
        <w:rPr>
          <w:sz w:val="24"/>
          <w:szCs w:val="24"/>
          <w:shd w:val="clear" w:color="auto" w:fill="ffffff"/>
          <w:lang w:val="pt-BR"/>
        </w:rPr>
        <w:t xml:space="preserve"> </w:t>
      </w:r>
      <w:r>
        <w:rPr>
          <w:sz w:val="24"/>
          <w:szCs w:val="24"/>
          <w:shd w:val="clear" w:color="auto" w:fill="ffffff"/>
          <w:lang w:val="pt-BR"/>
        </w:rPr>
        <w:t xml:space="preserve">hoạch</w:t>
      </w:r>
      <w:r>
        <w:rPr>
          <w:sz w:val="24"/>
          <w:szCs w:val="24"/>
          <w:shd w:val="clear" w:color="auto" w:fill="ffffff"/>
          <w:lang w:val="pt-BR"/>
        </w:rPr>
        <w:t xml:space="preserve">, </w:t>
      </w:r>
      <w:r>
        <w:rPr>
          <w:sz w:val="24"/>
          <w:szCs w:val="24"/>
          <w:shd w:val="clear" w:color="auto" w:fill="ffffff"/>
          <w:lang w:val="pt-BR"/>
        </w:rPr>
        <w:t xml:space="preserve">số</w:t>
      </w:r>
      <w:r>
        <w:rPr>
          <w:sz w:val="24"/>
          <w:szCs w:val="24"/>
          <w:shd w:val="clear" w:color="auto" w:fill="ffffff"/>
          <w:lang w:val="pt-BR"/>
        </w:rPr>
        <w:t xml:space="preserve"> ô, </w:t>
      </w:r>
      <w:r>
        <w:rPr>
          <w:sz w:val="24"/>
          <w:szCs w:val="24"/>
          <w:shd w:val="clear" w:color="auto" w:fill="ffffff"/>
          <w:lang w:val="pt-BR"/>
        </w:rPr>
        <w:t xml:space="preserve">số</w:t>
      </w:r>
      <w:r>
        <w:rPr>
          <w:sz w:val="24"/>
          <w:szCs w:val="24"/>
          <w:shd w:val="clear" w:color="auto" w:fill="ffffff"/>
          <w:lang w:val="pt-BR"/>
        </w:rPr>
        <w:t xml:space="preserve"> </w:t>
      </w:r>
      <w:r>
        <w:rPr>
          <w:sz w:val="24"/>
          <w:szCs w:val="24"/>
          <w:shd w:val="clear" w:color="auto" w:fill="ffffff"/>
          <w:lang w:val="pt-BR"/>
        </w:rPr>
        <w:t xml:space="preserve">thửa</w:t>
      </w:r>
      <w:r>
        <w:rPr>
          <w:sz w:val="24"/>
          <w:szCs w:val="24"/>
          <w:shd w:val="clear" w:color="auto" w:fill="ffffff"/>
          <w:lang w:val="pt-BR"/>
        </w:rPr>
        <w:t xml:space="preserve">, </w:t>
      </w:r>
      <w:r>
        <w:rPr>
          <w:sz w:val="24"/>
          <w:szCs w:val="24"/>
          <w:shd w:val="clear" w:color="auto" w:fill="ffffff"/>
          <w:lang w:val="pt-BR"/>
        </w:rPr>
        <w:t xml:space="preserve">tờ</w:t>
      </w:r>
      <w:r>
        <w:rPr>
          <w:sz w:val="24"/>
          <w:szCs w:val="24"/>
          <w:shd w:val="clear" w:color="auto" w:fill="ffffff"/>
          <w:lang w:val="pt-BR"/>
        </w:rPr>
        <w:t xml:space="preserve"> </w:t>
      </w:r>
      <w:r>
        <w:rPr>
          <w:sz w:val="24"/>
          <w:szCs w:val="24"/>
          <w:shd w:val="clear" w:color="auto" w:fill="ffffff"/>
          <w:lang w:val="pt-BR"/>
        </w:rPr>
        <w:t xml:space="preserve">bản</w:t>
      </w:r>
      <w:r>
        <w:rPr>
          <w:sz w:val="24"/>
          <w:szCs w:val="24"/>
          <w:shd w:val="clear" w:color="auto" w:fill="ffffff"/>
          <w:lang w:val="pt-BR"/>
        </w:rPr>
        <w:t xml:space="preserve"> </w:t>
      </w:r>
      <w:r>
        <w:rPr>
          <w:sz w:val="24"/>
          <w:szCs w:val="24"/>
          <w:shd w:val="clear" w:color="auto" w:fill="ffffff"/>
          <w:lang w:val="pt-BR"/>
        </w:rPr>
        <w:t xml:space="preserve">đồ</w:t>
      </w:r>
      <w:r>
        <w:rPr>
          <w:sz w:val="24"/>
          <w:szCs w:val="24"/>
          <w:shd w:val="clear" w:color="auto" w:fill="ffffff"/>
          <w:lang w:val="pt-BR"/>
        </w:rPr>
        <w:t xml:space="preserve"> </w:t>
      </w:r>
      <w:r>
        <w:rPr>
          <w:sz w:val="24"/>
          <w:szCs w:val="24"/>
          <w:shd w:val="clear" w:color="auto" w:fill="ffffff"/>
          <w:lang w:val="pt-BR"/>
        </w:rPr>
        <w:t xml:space="preserve">theo</w:t>
      </w:r>
      <w:r>
        <w:rPr>
          <w:sz w:val="24"/>
          <w:szCs w:val="24"/>
          <w:shd w:val="clear" w:color="auto" w:fill="ffffff"/>
          <w:lang w:val="pt-BR"/>
        </w:rPr>
        <w:t xml:space="preserve"> </w:t>
      </w:r>
      <w:r>
        <w:rPr>
          <w:iCs/>
          <w:sz w:val="24"/>
          <w:szCs w:val="24"/>
          <w:lang w:val="pt-BR"/>
        </w:rPr>
        <w:t xml:space="preserve">Giấy</w:t>
      </w:r>
      <w:r>
        <w:rPr>
          <w:iCs/>
          <w:sz w:val="24"/>
          <w:szCs w:val="24"/>
          <w:lang w:val="pt-BR"/>
        </w:rPr>
        <w:t xml:space="preserve"> </w:t>
      </w:r>
      <w:r>
        <w:rPr>
          <w:iCs/>
          <w:sz w:val="24"/>
          <w:szCs w:val="24"/>
          <w:lang w:val="pt-BR"/>
        </w:rPr>
        <w:t xml:space="preserve">chứng</w:t>
      </w:r>
      <w:r>
        <w:rPr>
          <w:iCs/>
          <w:sz w:val="24"/>
          <w:szCs w:val="24"/>
          <w:lang w:val="pt-BR"/>
        </w:rPr>
        <w:t xml:space="preserve"> </w:t>
      </w:r>
      <w:r>
        <w:rPr>
          <w:iCs/>
          <w:sz w:val="24"/>
          <w:szCs w:val="24"/>
          <w:lang w:val="pt-BR"/>
        </w:rPr>
        <w:t xml:space="preserve">nhận</w:t>
      </w:r>
      <w:r>
        <w:rPr>
          <w:iCs/>
          <w:sz w:val="24"/>
          <w:szCs w:val="24"/>
          <w:lang w:val="pt-BR"/>
        </w:rPr>
        <w:t xml:space="preserve"> </w:t>
      </w:r>
      <w:r>
        <w:rPr>
          <w:iCs/>
          <w:sz w:val="24"/>
          <w:szCs w:val="24"/>
          <w:lang w:val="pt-BR"/>
        </w:rPr>
        <w:t xml:space="preserve">quyền</w:t>
      </w:r>
      <w:r>
        <w:rPr>
          <w:iCs/>
          <w:sz w:val="24"/>
          <w:szCs w:val="24"/>
          <w:lang w:val="pt-BR"/>
        </w:rPr>
        <w:t xml:space="preserve"> </w:t>
      </w:r>
      <w:r>
        <w:rPr>
          <w:iCs/>
          <w:sz w:val="24"/>
          <w:szCs w:val="24"/>
          <w:lang w:val="pt-BR"/>
        </w:rPr>
        <w:t xml:space="preserve">sử</w:t>
      </w:r>
      <w:r>
        <w:rPr>
          <w:iCs/>
          <w:sz w:val="24"/>
          <w:szCs w:val="24"/>
          <w:lang w:val="pt-BR"/>
        </w:rPr>
        <w:t xml:space="preserve"> </w:t>
      </w:r>
      <w:r>
        <w:rPr>
          <w:iCs/>
          <w:sz w:val="24"/>
          <w:szCs w:val="24"/>
          <w:lang w:val="pt-BR"/>
        </w:rPr>
        <w:t xml:space="preserve">dụng</w:t>
      </w:r>
      <w:r>
        <w:rPr>
          <w:iCs/>
          <w:sz w:val="24"/>
          <w:szCs w:val="24"/>
          <w:lang w:val="pt-BR"/>
        </w:rPr>
        <w:t xml:space="preserve"> </w:t>
      </w:r>
      <w:r>
        <w:rPr>
          <w:iCs/>
          <w:sz w:val="24"/>
          <w:szCs w:val="24"/>
          <w:lang w:val="pt-BR"/>
        </w:rPr>
        <w:t xml:space="preserve">đất</w:t>
      </w:r>
      <w:r>
        <w:rPr>
          <w:iCs/>
          <w:sz w:val="24"/>
          <w:szCs w:val="24"/>
          <w:lang w:val="pt-BR"/>
        </w:rPr>
        <w:t xml:space="preserve">  </w:t>
      </w:r>
      <w:r>
        <w:rPr>
          <w:iCs/>
          <w:sz w:val="24"/>
          <w:szCs w:val="24"/>
          <w:lang w:val="pt-BR"/>
        </w:rPr>
        <w:t xml:space="preserve">đã</w:t>
      </w:r>
      <w:r>
        <w:rPr>
          <w:iCs/>
          <w:sz w:val="24"/>
          <w:szCs w:val="24"/>
          <w:lang w:val="pt-BR"/>
        </w:rPr>
        <w:t xml:space="preserve"> </w:t>
      </w:r>
      <w:r>
        <w:rPr>
          <w:iCs/>
          <w:sz w:val="24"/>
          <w:szCs w:val="24"/>
          <w:lang w:val="pt-BR"/>
        </w:rPr>
        <w:t xml:space="preserve">cung</w:t>
      </w:r>
      <w:r>
        <w:rPr>
          <w:iCs/>
          <w:sz w:val="24"/>
          <w:szCs w:val="24"/>
          <w:lang w:val="pt-BR"/>
        </w:rPr>
        <w:t xml:space="preserve"> </w:t>
      </w:r>
      <w:r>
        <w:rPr>
          <w:iCs/>
          <w:sz w:val="24"/>
          <w:szCs w:val="24"/>
          <w:lang w:val="pt-BR"/>
        </w:rPr>
        <w:t xml:space="preserve">cấp</w:t>
      </w:r>
      <w:r>
        <w:rPr>
          <w:iCs/>
          <w:sz w:val="24"/>
          <w:szCs w:val="24"/>
          <w:lang w:val="pt-BR"/>
        </w:rPr>
        <w:t xml:space="preserve"> </w:t>
      </w:r>
      <w:r>
        <w:rPr>
          <w:iCs/>
          <w:sz w:val="24"/>
          <w:szCs w:val="24"/>
          <w:lang w:val="pt-BR"/>
        </w:rPr>
        <w:t xml:space="preserve">cho</w:t>
      </w:r>
      <w:r>
        <w:rPr>
          <w:iCs/>
          <w:sz w:val="24"/>
          <w:szCs w:val="24"/>
          <w:lang w:val="pt-BR"/>
        </w:rPr>
        <w:t xml:space="preserve"> </w:t>
      </w:r>
      <w:r>
        <w:rPr>
          <w:iCs/>
          <w:sz w:val="24"/>
          <w:szCs w:val="24"/>
          <w:lang w:val="pt-BR"/>
        </w:rPr>
        <w:t xml:space="preserve">chúng</w:t>
      </w:r>
      <w:r>
        <w:rPr>
          <w:iCs/>
          <w:sz w:val="24"/>
          <w:szCs w:val="24"/>
          <w:lang w:val="pt-BR"/>
        </w:rPr>
        <w:t xml:space="preserve"> </w:t>
      </w:r>
      <w:r>
        <w:rPr>
          <w:iCs/>
          <w:sz w:val="24"/>
          <w:szCs w:val="24"/>
          <w:lang w:val="pt-BR"/>
        </w:rPr>
        <w:t xml:space="preserve">tôi</w:t>
      </w:r>
      <w:r>
        <w:rPr>
          <w:iCs/>
          <w:sz w:val="24"/>
          <w:szCs w:val="24"/>
          <w:lang w:val="pt-BR"/>
        </w:rPr>
        <w:t xml:space="preserve">.</w:t>
      </w:r>
      <w:r>
        <w:rPr>
          <w:sz w:val="24"/>
          <w:szCs w:val="24"/>
          <w:shd w:val="clear" w:color="auto" w:fill="ffffff"/>
        </w:rPr>
      </w:r>
      <w:r>
        <w:rPr>
          <w:sz w:val="24"/>
          <w:szCs w:val="24"/>
          <w:shd w:val="clear" w:color="auto" w:fill="ffffff"/>
        </w:rPr>
      </w:r>
    </w:p>
    <w:p>
      <w:pPr>
        <w:pStyle w:val="1031"/>
        <w:numPr>
          <w:ilvl w:val="0"/>
          <w:numId w:val="5"/>
        </w:numPr>
        <w:pBdr/>
        <w:spacing w:after="120" w:before="120" w:line="264" w:lineRule="auto"/>
        <w:ind/>
        <w:jc w:val="both"/>
        <w:rPr>
          <w:sz w:val="24"/>
          <w:szCs w:val="24"/>
        </w:rPr>
      </w:pPr>
      <w:r>
        <w:rPr>
          <w:sz w:val="24"/>
          <w:szCs w:val="24"/>
          <w:lang w:val="vi-VN"/>
        </w:rPr>
        <w:t xml:space="preserve">Chúng tôi giả định rằng tà</w:t>
      </w:r>
      <w:r>
        <w:rPr>
          <w:sz w:val="24"/>
          <w:szCs w:val="24"/>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sz w:val="24"/>
          <w:szCs w:val="24"/>
          <w:lang w:val="vi-VN"/>
        </w:rPr>
        <w:t xml:space="preserve">sinh, liên đới (nếu có) trong trường hợp này.</w:t>
      </w:r>
      <w:r>
        <w:rPr>
          <w:sz w:val="24"/>
          <w:szCs w:val="24"/>
        </w:rPr>
      </w:r>
      <w:r>
        <w:rPr>
          <w:sz w:val="24"/>
          <w:szCs w:val="24"/>
        </w:rPr>
      </w:r>
    </w:p>
    <w:p>
      <w:pPr>
        <w:pStyle w:val="1031"/>
        <w:numPr>
          <w:ilvl w:val="0"/>
          <w:numId w:val="5"/>
        </w:numPr>
        <w:pBdr/>
        <w:spacing w:after="120" w:before="120" w:line="264" w:lineRule="auto"/>
        <w:ind/>
        <w:jc w:val="both"/>
        <w:rPr>
          <w:sz w:val="24"/>
          <w:szCs w:val="24"/>
        </w:rPr>
      </w:pPr>
      <w:r>
        <w:rPr>
          <w:sz w:val="24"/>
          <w:szCs w:val="24"/>
          <w:lang w:val="vi-VN"/>
        </w:rPr>
      </w:r>
      <w:r>
        <w:rPr>
          <w:rFonts w:ascii="Times New Roman" w:hAnsi="Times New Roman" w:eastAsia="Times New Roman" w:cs="Times New Roman"/>
          <w:color w:val="000000"/>
          <w:sz w:val="24"/>
          <w:szCs w:val="24"/>
        </w:rPr>
        <w:t xml:space="preserve">Tại thời điểm khảo sát dưới dự hướng dẫn của khách hàng, CTXD có  nhà 04 tầng, diện tích xây dựng hết đất, xây dựng năm 2016, công trình chưa được chứng nhận trên GCN. Do vậy, theo đề nghị của Ngân hàng/Khách hàng, </w:t>
      </w:r>
      <w:r>
        <w:rPr>
          <w:rFonts w:ascii="Times New Roman" w:hAnsi="Times New Roman" w:eastAsia="Times New Roman" w:cs="Times New Roman"/>
          <w:color w:val="000000"/>
          <w:sz w:val="24"/>
          <w:szCs w:val="24"/>
        </w:rPr>
        <w:t xml:space="preserve">Tổ thẩm định không xác định giá trị của công trình xây dựng vào tổng giá trị, nhưng vẫn coi đó là phần không thể tách rời của tài sản thẩm định. Kính đề nghị đơn vị sử dụng kết quả lưu ý.</w:t>
      </w:r>
      <w:r>
        <w:rPr>
          <w:sz w:val="24"/>
          <w:szCs w:val="24"/>
        </w:rPr>
      </w:r>
      <w:r>
        <w:rPr>
          <w:sz w:val="24"/>
          <w:szCs w:val="24"/>
        </w:rPr>
      </w:r>
    </w:p>
    <w:p>
      <w:pPr>
        <w:pStyle w:val="1031"/>
        <w:numPr>
          <w:ilvl w:val="0"/>
          <w:numId w:val="3"/>
        </w:numPr>
        <w:pBdr/>
        <w:tabs>
          <w:tab w:val="left" w:leader="none" w:pos="993"/>
        </w:tabs>
        <w:spacing w:after="120" w:before="120" w:line="264" w:lineRule="auto"/>
        <w:ind/>
        <w:jc w:val="both"/>
        <w:rPr>
          <w:sz w:val="24"/>
          <w:szCs w:val="24"/>
        </w:rPr>
      </w:pPr>
      <w:r>
        <w:rPr>
          <w:sz w:val="24"/>
          <w:szCs w:val="24"/>
          <w:lang w:val="vi-VN"/>
        </w:rPr>
        <w:t xml:space="preserve">Tổ thẩm định giá sử dụng Phương pháp so sánh để xác định giá trị tài sản thẩm định giá trong đó  việc thu thập thông tin </w:t>
      </w:r>
      <w:r>
        <w:rPr>
          <w:sz w:val="24"/>
          <w:szCs w:val="24"/>
        </w:rPr>
        <w:t xml:space="preserve">TSSS</w:t>
      </w:r>
      <w:r>
        <w:rPr>
          <w:sz w:val="24"/>
          <w:szCs w:val="24"/>
          <w:lang w:val="vi-VN"/>
        </w:rPr>
        <w:t xml:space="preserve"> đã giao dịch thành công còn gặp nhiều hạn chế, vì vậy</w:t>
      </w:r>
      <w:r>
        <w:rPr>
          <w:sz w:val="24"/>
          <w:szCs w:val="24"/>
        </w:rPr>
        <w:t xml:space="preserve">,</w:t>
      </w:r>
      <w:r>
        <w:rPr>
          <w:sz w:val="24"/>
          <w:szCs w:val="24"/>
          <w:lang w:val="vi-VN"/>
        </w:rPr>
        <w:t xml:space="preserve"> </w:t>
      </w:r>
      <w:r>
        <w:rPr>
          <w:sz w:val="24"/>
          <w:szCs w:val="24"/>
        </w:rPr>
        <w:t xml:space="preserve">T</w:t>
      </w:r>
      <w:r>
        <w:rPr>
          <w:sz w:val="24"/>
          <w:szCs w:val="24"/>
          <w:lang w:val="vi-VN"/>
        </w:rPr>
        <w:t xml:space="preserve">ổ thẩm định giá sử dụng các </w:t>
      </w:r>
      <w:r>
        <w:rPr>
          <w:sz w:val="24"/>
          <w:szCs w:val="24"/>
        </w:rPr>
        <w:t xml:space="preserve">TSSS</w:t>
      </w:r>
      <w:r>
        <w:rPr>
          <w:sz w:val="24"/>
          <w:szCs w:val="24"/>
          <w:lang w:val="vi-VN"/>
        </w:rPr>
        <w:t xml:space="preserve"> là các tài sản đang được </w:t>
      </w:r>
      <w:r>
        <w:rPr>
          <w:sz w:val="24"/>
          <w:szCs w:val="24"/>
        </w:rPr>
        <w:t xml:space="preserve">r</w:t>
      </w:r>
      <w:r>
        <w:rPr>
          <w:sz w:val="24"/>
          <w:szCs w:val="24"/>
          <w:lang w:val="vi-VN"/>
        </w:rPr>
        <w:t xml:space="preserve">ao bán trên thị trường. Kết quả thẩm định </w:t>
      </w:r>
      <w:r>
        <w:rPr>
          <w:sz w:val="24"/>
          <w:szCs w:val="24"/>
          <w:lang w:val="vi-VN"/>
        </w:rPr>
        <w:t xml:space="preserve">giá có thể thay đổi khi các </w:t>
      </w:r>
      <w:r>
        <w:rPr>
          <w:sz w:val="24"/>
          <w:szCs w:val="24"/>
        </w:rPr>
        <w:t xml:space="preserve">TSSS</w:t>
      </w:r>
      <w:r>
        <w:rPr>
          <w:sz w:val="24"/>
          <w:szCs w:val="24"/>
          <w:lang w:val="vi-VN"/>
        </w:rPr>
        <w:t xml:space="preserve"> được giao dịch thành công. Khách hàng và các bên thứ ba khi sử dụng kết quả thẩm định giá cần lưu ý khi sử dụng Chứng thư thẩm định giá.</w:t>
      </w:r>
      <w:r>
        <w:rPr>
          <w:sz w:val="24"/>
          <w:szCs w:val="24"/>
        </w:rPr>
      </w:r>
      <w:r>
        <w:rPr>
          <w:sz w:val="24"/>
          <w:szCs w:val="24"/>
        </w:rPr>
      </w:r>
    </w:p>
    <w:p>
      <w:pPr>
        <w:pStyle w:val="1031"/>
        <w:numPr>
          <w:ilvl w:val="0"/>
          <w:numId w:val="5"/>
        </w:numPr>
        <w:pBdr/>
        <w:tabs>
          <w:tab w:val="left" w:leader="none" w:pos="993"/>
        </w:tabs>
        <w:spacing w:after="120" w:before="120" w:line="264" w:lineRule="auto"/>
        <w:ind w:hanging="357" w:left="357"/>
        <w:jc w:val="both"/>
        <w:rPr>
          <w:bCs/>
          <w:sz w:val="24"/>
          <w:szCs w:val="24"/>
        </w:rPr>
      </w:pPr>
      <w:r>
        <w:rPr>
          <w:bCs/>
          <w:sz w:val="24"/>
          <w:szCs w:val="24"/>
          <w:lang w:val="pt-BR"/>
        </w:rPr>
        <w:t xml:space="preserve">Kết</w:t>
      </w:r>
      <w:r>
        <w:rPr>
          <w:bCs/>
          <w:sz w:val="24"/>
          <w:szCs w:val="24"/>
          <w:lang w:val="pt-BR"/>
        </w:rPr>
        <w:t xml:space="preserve"> </w:t>
      </w:r>
      <w:r>
        <w:rPr>
          <w:bCs/>
          <w:sz w:val="24"/>
          <w:szCs w:val="24"/>
          <w:lang w:val="pt-BR"/>
        </w:rPr>
        <w:t xml:space="preserve">quả</w:t>
      </w:r>
      <w:r>
        <w:rPr>
          <w:bCs/>
          <w:sz w:val="24"/>
          <w:szCs w:val="24"/>
          <w:lang w:val="pt-BR"/>
        </w:rPr>
        <w:t xml:space="preserve"> </w:t>
      </w:r>
      <w:r>
        <w:rPr>
          <w:bCs/>
          <w:sz w:val="24"/>
          <w:szCs w:val="24"/>
          <w:lang w:val="pt-BR"/>
        </w:rPr>
        <w:t xml:space="preserve">thẩm</w:t>
      </w:r>
      <w:r>
        <w:rPr>
          <w:bCs/>
          <w:sz w:val="24"/>
          <w:szCs w:val="24"/>
          <w:lang w:val="pt-BR"/>
        </w:rPr>
        <w:t xml:space="preserve"> </w:t>
      </w:r>
      <w:r>
        <w:rPr>
          <w:bCs/>
          <w:sz w:val="24"/>
          <w:szCs w:val="24"/>
          <w:lang w:val="pt-BR"/>
        </w:rPr>
        <w:t xml:space="preserve">định</w:t>
      </w:r>
      <w:r>
        <w:rPr>
          <w:bCs/>
          <w:sz w:val="24"/>
          <w:szCs w:val="24"/>
          <w:lang w:val="pt-BR"/>
        </w:rPr>
        <w:t xml:space="preserve"> </w:t>
      </w:r>
      <w:r>
        <w:rPr>
          <w:bCs/>
          <w:sz w:val="24"/>
          <w:szCs w:val="24"/>
          <w:lang w:val="pt-BR"/>
        </w:rPr>
        <w:t xml:space="preserve">giá</w:t>
      </w:r>
      <w:r>
        <w:rPr>
          <w:bCs/>
          <w:sz w:val="24"/>
          <w:szCs w:val="24"/>
          <w:lang w:val="pt-BR"/>
        </w:rPr>
        <w:t xml:space="preserve"> </w:t>
      </w:r>
      <w:r>
        <w:rPr>
          <w:bCs/>
          <w:sz w:val="24"/>
          <w:szCs w:val="24"/>
          <w:lang w:val="pt-BR"/>
        </w:rPr>
        <w:t xml:space="preserve">trên</w:t>
      </w:r>
      <w:r>
        <w:rPr>
          <w:bCs/>
          <w:sz w:val="24"/>
          <w:szCs w:val="24"/>
          <w:lang w:val="pt-BR"/>
        </w:rPr>
        <w:t xml:space="preserve"> </w:t>
      </w:r>
      <w:r>
        <w:rPr>
          <w:bCs/>
          <w:sz w:val="24"/>
          <w:szCs w:val="24"/>
          <w:lang w:val="pt-BR"/>
        </w:rPr>
        <w:t xml:space="preserve">chỉ</w:t>
      </w:r>
      <w:r>
        <w:rPr>
          <w:bCs/>
          <w:sz w:val="24"/>
          <w:szCs w:val="24"/>
          <w:lang w:val="pt-BR"/>
        </w:rPr>
        <w:t xml:space="preserve"> </w:t>
      </w:r>
      <w:r>
        <w:rPr>
          <w:bCs/>
          <w:sz w:val="24"/>
          <w:szCs w:val="24"/>
          <w:lang w:val="pt-BR"/>
        </w:rPr>
        <w:t xml:space="preserve">xác</w:t>
      </w:r>
      <w:r>
        <w:rPr>
          <w:bCs/>
          <w:sz w:val="24"/>
          <w:szCs w:val="24"/>
          <w:lang w:val="pt-BR"/>
        </w:rPr>
        <w:t xml:space="preserve"> </w:t>
      </w:r>
      <w:r>
        <w:rPr>
          <w:bCs/>
          <w:sz w:val="24"/>
          <w:szCs w:val="24"/>
          <w:lang w:val="pt-BR"/>
        </w:rPr>
        <w:t xml:space="preserve">nhận</w:t>
      </w:r>
      <w:r>
        <w:rPr>
          <w:bCs/>
          <w:sz w:val="24"/>
          <w:szCs w:val="24"/>
          <w:lang w:val="pt-BR"/>
        </w:rPr>
        <w:t xml:space="preserve"> </w:t>
      </w:r>
      <w:r>
        <w:rPr>
          <w:bCs/>
          <w:sz w:val="24"/>
          <w:szCs w:val="24"/>
          <w:lang w:val="pt-BR"/>
        </w:rPr>
        <w:t xml:space="preserve">giá</w:t>
      </w:r>
      <w:r>
        <w:rPr>
          <w:bCs/>
          <w:sz w:val="24"/>
          <w:szCs w:val="24"/>
          <w:lang w:val="pt-BR"/>
        </w:rPr>
        <w:t xml:space="preserve"> </w:t>
      </w:r>
      <w:r>
        <w:rPr>
          <w:bCs/>
          <w:sz w:val="24"/>
          <w:szCs w:val="24"/>
          <w:lang w:val="pt-BR"/>
        </w:rPr>
        <w:t xml:space="preserve">trị</w:t>
      </w:r>
      <w:r>
        <w:rPr>
          <w:bCs/>
          <w:sz w:val="24"/>
          <w:szCs w:val="24"/>
          <w:lang w:val="pt-BR"/>
        </w:rPr>
        <w:t xml:space="preserve"> </w:t>
      </w:r>
      <w:r>
        <w:rPr>
          <w:bCs/>
          <w:sz w:val="24"/>
          <w:szCs w:val="24"/>
          <w:lang w:val="pt-BR"/>
        </w:rPr>
        <w:t xml:space="preserve">tài</w:t>
      </w:r>
      <w:r>
        <w:rPr>
          <w:bCs/>
          <w:sz w:val="24"/>
          <w:szCs w:val="24"/>
          <w:lang w:val="pt-BR"/>
        </w:rPr>
        <w:t xml:space="preserve"> </w:t>
      </w:r>
      <w:r>
        <w:rPr>
          <w:bCs/>
          <w:sz w:val="24"/>
          <w:szCs w:val="24"/>
          <w:lang w:val="pt-BR"/>
        </w:rPr>
        <w:t xml:space="preserve">sản</w:t>
      </w:r>
      <w:r>
        <w:rPr>
          <w:bCs/>
          <w:sz w:val="24"/>
          <w:szCs w:val="24"/>
          <w:lang w:val="pt-BR"/>
        </w:rPr>
        <w:t xml:space="preserve"> </w:t>
      </w:r>
      <w:r>
        <w:rPr>
          <w:bCs/>
          <w:sz w:val="24"/>
          <w:szCs w:val="24"/>
          <w:lang w:val="pt-BR"/>
        </w:rPr>
        <w:t xml:space="preserve">có</w:t>
      </w:r>
      <w:r>
        <w:rPr>
          <w:bCs/>
          <w:sz w:val="24"/>
          <w:szCs w:val="24"/>
          <w:lang w:val="pt-BR"/>
        </w:rPr>
        <w:t xml:space="preserve"> </w:t>
      </w:r>
      <w:r>
        <w:rPr>
          <w:bCs/>
          <w:sz w:val="24"/>
          <w:szCs w:val="24"/>
          <w:lang w:val="pt-BR"/>
        </w:rPr>
        <w:t xml:space="preserve">đặc</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pháp</w:t>
      </w:r>
      <w:r>
        <w:rPr>
          <w:bCs/>
          <w:sz w:val="24"/>
          <w:szCs w:val="24"/>
          <w:lang w:val="pt-BR"/>
        </w:rPr>
        <w:t xml:space="preserve"> </w:t>
      </w:r>
      <w:r>
        <w:rPr>
          <w:bCs/>
          <w:sz w:val="24"/>
          <w:szCs w:val="24"/>
          <w:lang w:val="pt-BR"/>
        </w:rPr>
        <w:t xml:space="preserve">lý</w:t>
      </w:r>
      <w:r>
        <w:rPr>
          <w:bCs/>
          <w:sz w:val="24"/>
          <w:szCs w:val="24"/>
          <w:lang w:val="pt-BR"/>
        </w:rPr>
        <w:t xml:space="preserve">, </w:t>
      </w:r>
      <w:r>
        <w:rPr>
          <w:bCs/>
          <w:sz w:val="24"/>
          <w:szCs w:val="24"/>
          <w:lang w:val="pt-BR"/>
        </w:rPr>
        <w:t xml:space="preserve">đặc</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kinh</w:t>
      </w:r>
      <w:r>
        <w:rPr>
          <w:bCs/>
          <w:sz w:val="24"/>
          <w:szCs w:val="24"/>
          <w:lang w:val="pt-BR"/>
        </w:rPr>
        <w:t xml:space="preserve"> </w:t>
      </w:r>
      <w:r>
        <w:rPr>
          <w:bCs/>
          <w:sz w:val="24"/>
          <w:szCs w:val="24"/>
          <w:lang w:val="pt-BR"/>
        </w:rPr>
        <w:t xml:space="preserve">tế</w:t>
      </w:r>
      <w:r>
        <w:rPr>
          <w:bCs/>
          <w:sz w:val="24"/>
          <w:szCs w:val="24"/>
          <w:lang w:val="pt-BR"/>
        </w:rPr>
        <w:t xml:space="preserve"> - </w:t>
      </w:r>
      <w:r>
        <w:rPr>
          <w:bCs/>
          <w:sz w:val="24"/>
          <w:szCs w:val="24"/>
          <w:lang w:val="pt-BR"/>
        </w:rPr>
        <w:t xml:space="preserve">kỹ</w:t>
      </w:r>
      <w:r>
        <w:rPr>
          <w:bCs/>
          <w:sz w:val="24"/>
          <w:szCs w:val="24"/>
          <w:lang w:val="pt-BR"/>
        </w:rPr>
        <w:t xml:space="preserve"> </w:t>
      </w:r>
      <w:r>
        <w:rPr>
          <w:bCs/>
          <w:sz w:val="24"/>
          <w:szCs w:val="24"/>
          <w:lang w:val="pt-BR"/>
        </w:rPr>
        <w:t xml:space="preserve">thuật</w:t>
      </w:r>
      <w:r>
        <w:rPr>
          <w:bCs/>
          <w:sz w:val="24"/>
          <w:szCs w:val="24"/>
          <w:lang w:val="pt-BR"/>
        </w:rPr>
        <w:t xml:space="preserve">, </w:t>
      </w:r>
      <w:r>
        <w:rPr>
          <w:bCs/>
          <w:sz w:val="24"/>
          <w:szCs w:val="24"/>
          <w:lang w:val="pt-BR"/>
        </w:rPr>
        <w:t xml:space="preserve">diện</w:t>
      </w:r>
      <w:r>
        <w:rPr>
          <w:bCs/>
          <w:sz w:val="24"/>
          <w:szCs w:val="24"/>
          <w:lang w:val="pt-BR"/>
        </w:rPr>
        <w:t xml:space="preserve"> </w:t>
      </w:r>
      <w:r>
        <w:rPr>
          <w:bCs/>
          <w:sz w:val="24"/>
          <w:szCs w:val="24"/>
          <w:lang w:val="pt-BR"/>
        </w:rPr>
        <w:t xml:space="preserve">tích</w:t>
      </w:r>
      <w:r>
        <w:rPr>
          <w:bCs/>
          <w:sz w:val="24"/>
          <w:szCs w:val="24"/>
          <w:lang w:val="pt-BR"/>
        </w:rPr>
        <w:t xml:space="preserve">, </w:t>
      </w:r>
      <w:r>
        <w:rPr>
          <w:bCs/>
          <w:sz w:val="24"/>
          <w:szCs w:val="24"/>
          <w:lang w:val="pt-BR"/>
        </w:rPr>
        <w:t xml:space="preserve">hiện</w:t>
      </w:r>
      <w:r>
        <w:rPr>
          <w:bCs/>
          <w:sz w:val="24"/>
          <w:szCs w:val="24"/>
          <w:lang w:val="pt-BR"/>
        </w:rPr>
        <w:t xml:space="preserve"> </w:t>
      </w:r>
      <w:r>
        <w:rPr>
          <w:bCs/>
          <w:sz w:val="24"/>
          <w:szCs w:val="24"/>
          <w:lang w:val="pt-BR"/>
        </w:rPr>
        <w:t xml:space="preserve">trạng</w:t>
      </w:r>
      <w:r>
        <w:rPr>
          <w:bCs/>
          <w:sz w:val="24"/>
          <w:szCs w:val="24"/>
          <w:lang w:val="pt-BR"/>
        </w:rPr>
        <w:t xml:space="preserve"> </w:t>
      </w:r>
      <w:r>
        <w:rPr>
          <w:bCs/>
          <w:sz w:val="24"/>
          <w:szCs w:val="24"/>
          <w:lang w:val="pt-BR"/>
        </w:rPr>
        <w:t xml:space="preserve">được</w:t>
      </w:r>
      <w:r>
        <w:rPr>
          <w:bCs/>
          <w:sz w:val="24"/>
          <w:szCs w:val="24"/>
          <w:lang w:val="pt-BR"/>
        </w:rPr>
        <w:t xml:space="preserve"> </w:t>
      </w:r>
      <w:r>
        <w:rPr>
          <w:bCs/>
          <w:sz w:val="24"/>
          <w:szCs w:val="24"/>
          <w:lang w:val="pt-BR"/>
        </w:rPr>
        <w:t xml:space="preserve">mô</w:t>
      </w:r>
      <w:r>
        <w:rPr>
          <w:bCs/>
          <w:sz w:val="24"/>
          <w:szCs w:val="24"/>
          <w:lang w:val="pt-BR"/>
        </w:rPr>
        <w:t xml:space="preserve"> </w:t>
      </w:r>
      <w:r>
        <w:rPr>
          <w:bCs/>
          <w:sz w:val="24"/>
          <w:szCs w:val="24"/>
          <w:lang w:val="pt-BR"/>
        </w:rPr>
        <w:t xml:space="preserve">tả</w:t>
      </w:r>
      <w:r>
        <w:rPr>
          <w:bCs/>
          <w:sz w:val="24"/>
          <w:szCs w:val="24"/>
          <w:lang w:val="pt-BR"/>
        </w:rPr>
        <w:t xml:space="preserve"> chi </w:t>
      </w:r>
      <w:r>
        <w:rPr>
          <w:bCs/>
          <w:sz w:val="24"/>
          <w:szCs w:val="24"/>
          <w:lang w:val="pt-BR"/>
        </w:rPr>
        <w:t xml:space="preserve">tiết</w:t>
      </w:r>
      <w:r>
        <w:rPr>
          <w:bCs/>
          <w:sz w:val="24"/>
          <w:szCs w:val="24"/>
          <w:lang w:val="pt-BR"/>
        </w:rPr>
        <w:t xml:space="preserve"> </w:t>
      </w:r>
      <w:r>
        <w:rPr>
          <w:bCs/>
          <w:sz w:val="24"/>
          <w:szCs w:val="24"/>
          <w:lang w:val="pt-BR"/>
        </w:rPr>
        <w:t xml:space="preserve">trong</w:t>
      </w:r>
      <w:r>
        <w:rPr>
          <w:bCs/>
          <w:sz w:val="24"/>
          <w:szCs w:val="24"/>
          <w:lang w:val="pt-BR"/>
        </w:rPr>
        <w:t xml:space="preserve"> </w:t>
      </w:r>
      <w:r>
        <w:rPr>
          <w:bCs/>
          <w:sz w:val="24"/>
          <w:szCs w:val="24"/>
          <w:lang w:val="pt-BR"/>
        </w:rPr>
        <w:t xml:space="preserve">chứng</w:t>
      </w:r>
      <w:r>
        <w:rPr>
          <w:bCs/>
          <w:sz w:val="24"/>
          <w:szCs w:val="24"/>
          <w:lang w:val="pt-BR"/>
        </w:rPr>
        <w:t xml:space="preserve"> </w:t>
      </w:r>
      <w:r>
        <w:rPr>
          <w:bCs/>
          <w:sz w:val="24"/>
          <w:szCs w:val="24"/>
          <w:lang w:val="pt-BR"/>
        </w:rPr>
        <w:t xml:space="preserve">thư</w:t>
      </w:r>
      <w:r>
        <w:rPr>
          <w:bCs/>
          <w:sz w:val="24"/>
          <w:szCs w:val="24"/>
          <w:lang w:val="pt-BR"/>
        </w:rPr>
        <w:t xml:space="preserve">, </w:t>
      </w:r>
      <w:r>
        <w:rPr>
          <w:bCs/>
          <w:sz w:val="24"/>
          <w:szCs w:val="24"/>
          <w:lang w:val="pt-BR"/>
        </w:rPr>
        <w:t xml:space="preserve">báo</w:t>
      </w:r>
      <w:r>
        <w:rPr>
          <w:bCs/>
          <w:sz w:val="24"/>
          <w:szCs w:val="24"/>
          <w:lang w:val="pt-BR"/>
        </w:rPr>
        <w:t xml:space="preserve"> </w:t>
      </w:r>
      <w:r>
        <w:rPr>
          <w:bCs/>
          <w:sz w:val="24"/>
          <w:szCs w:val="24"/>
          <w:lang w:val="pt-BR"/>
        </w:rPr>
        <w:t xml:space="preserve">cáo</w:t>
      </w:r>
      <w:r>
        <w:rPr>
          <w:bCs/>
          <w:sz w:val="24"/>
          <w:szCs w:val="24"/>
          <w:lang w:val="pt-BR"/>
        </w:rPr>
        <w:t xml:space="preserve"> </w:t>
      </w:r>
      <w:r>
        <w:rPr>
          <w:bCs/>
          <w:sz w:val="24"/>
          <w:szCs w:val="24"/>
          <w:lang w:val="pt-BR"/>
        </w:rPr>
        <w:t xml:space="preserve">theo</w:t>
      </w:r>
      <w:r>
        <w:rPr>
          <w:bCs/>
          <w:sz w:val="24"/>
          <w:szCs w:val="24"/>
          <w:lang w:val="pt-BR"/>
        </w:rPr>
        <w:t xml:space="preserve"> </w:t>
      </w:r>
      <w:r>
        <w:rPr>
          <w:bCs/>
          <w:sz w:val="24"/>
          <w:szCs w:val="24"/>
          <w:lang w:val="pt-BR"/>
        </w:rPr>
        <w:t xml:space="preserve">yêu</w:t>
      </w:r>
      <w:r>
        <w:rPr>
          <w:bCs/>
          <w:sz w:val="24"/>
          <w:szCs w:val="24"/>
          <w:lang w:val="pt-BR"/>
        </w:rPr>
        <w:t xml:space="preserve"> </w:t>
      </w:r>
      <w:r>
        <w:rPr>
          <w:bCs/>
          <w:sz w:val="24"/>
          <w:szCs w:val="24"/>
          <w:lang w:val="pt-BR"/>
        </w:rPr>
        <w:t xml:space="preserve">cầu</w:t>
      </w:r>
      <w:r>
        <w:rPr>
          <w:bCs/>
          <w:sz w:val="24"/>
          <w:szCs w:val="24"/>
          <w:lang w:val="pt-BR"/>
        </w:rPr>
        <w:t xml:space="preserve"> </w:t>
      </w:r>
      <w:r>
        <w:rPr>
          <w:bCs/>
          <w:sz w:val="24"/>
          <w:szCs w:val="24"/>
          <w:lang w:val="pt-BR"/>
        </w:rPr>
        <w:t xml:space="preserve">thẩm</w:t>
      </w:r>
      <w:r>
        <w:rPr>
          <w:bCs/>
          <w:sz w:val="24"/>
          <w:szCs w:val="24"/>
          <w:lang w:val="pt-BR"/>
        </w:rPr>
        <w:t xml:space="preserve"> </w:t>
      </w:r>
      <w:r>
        <w:rPr>
          <w:bCs/>
          <w:sz w:val="24"/>
          <w:szCs w:val="24"/>
          <w:lang w:val="pt-BR"/>
        </w:rPr>
        <w:t xml:space="preserve">định</w:t>
      </w:r>
      <w:r>
        <w:rPr>
          <w:bCs/>
          <w:sz w:val="24"/>
          <w:szCs w:val="24"/>
          <w:lang w:val="pt-BR"/>
        </w:rPr>
        <w:t xml:space="preserve"> </w:t>
      </w:r>
      <w:r>
        <w:rPr>
          <w:bCs/>
          <w:sz w:val="24"/>
          <w:szCs w:val="24"/>
          <w:lang w:val="pt-BR"/>
        </w:rPr>
        <w:t xml:space="preserve">giá</w:t>
      </w:r>
      <w:r>
        <w:rPr>
          <w:bCs/>
          <w:sz w:val="24"/>
          <w:szCs w:val="24"/>
          <w:lang w:val="pt-BR"/>
        </w:rPr>
        <w:t xml:space="preserve"> </w:t>
      </w:r>
      <w:r>
        <w:rPr>
          <w:bCs/>
          <w:sz w:val="24"/>
          <w:szCs w:val="24"/>
          <w:lang w:val="pt-BR"/>
        </w:rPr>
        <w:t xml:space="preserve">của</w:t>
      </w:r>
      <w:r>
        <w:rPr>
          <w:bCs/>
          <w:sz w:val="24"/>
          <w:szCs w:val="24"/>
          <w:lang w:val="pt-BR"/>
        </w:rPr>
        <w:t xml:space="preserve"> </w:t>
      </w:r>
      <w:r>
        <w:rPr>
          <w:bCs/>
          <w:sz w:val="24"/>
          <w:szCs w:val="24"/>
          <w:lang w:val="pt-BR"/>
        </w:rPr>
        <w:t xml:space="preserve">khách</w:t>
      </w:r>
      <w:r>
        <w:rPr>
          <w:bCs/>
          <w:sz w:val="24"/>
          <w:szCs w:val="24"/>
          <w:lang w:val="pt-BR"/>
        </w:rPr>
        <w:t xml:space="preserve"> </w:t>
      </w:r>
      <w:r>
        <w:rPr>
          <w:bCs/>
          <w:sz w:val="24"/>
          <w:szCs w:val="24"/>
          <w:lang w:val="pt-BR"/>
        </w:rPr>
        <w:t xml:space="preserve">hàng</w:t>
      </w:r>
      <w:r>
        <w:rPr>
          <w:bCs/>
          <w:sz w:val="24"/>
          <w:szCs w:val="24"/>
          <w:lang w:val="pt-BR"/>
        </w:rPr>
        <w:t xml:space="preserve"> </w:t>
      </w:r>
      <w:r>
        <w:rPr>
          <w:bCs/>
          <w:sz w:val="24"/>
          <w:szCs w:val="24"/>
          <w:lang w:val="pt-BR"/>
        </w:rPr>
        <w:t xml:space="preserve">tại</w:t>
      </w:r>
      <w:r>
        <w:rPr>
          <w:bCs/>
          <w:sz w:val="24"/>
          <w:szCs w:val="24"/>
          <w:lang w:val="pt-BR"/>
        </w:rPr>
        <w:t xml:space="preserve"> </w:t>
      </w:r>
      <w:r>
        <w:rPr>
          <w:bCs/>
          <w:sz w:val="24"/>
          <w:szCs w:val="24"/>
          <w:lang w:val="pt-BR"/>
        </w:rPr>
        <w:t xml:space="preserve">thời</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mục</w:t>
      </w:r>
      <w:r>
        <w:rPr>
          <w:bCs/>
          <w:sz w:val="24"/>
          <w:szCs w:val="24"/>
          <w:lang w:val="pt-BR"/>
        </w:rPr>
        <w:t xml:space="preserve"> </w:t>
      </w:r>
      <w:r>
        <w:rPr>
          <w:bCs/>
          <w:sz w:val="24"/>
          <w:szCs w:val="24"/>
          <w:lang w:val="pt-BR"/>
        </w:rPr>
        <w:t xml:space="preserve">đích</w:t>
      </w:r>
      <w:r>
        <w:rPr>
          <w:bCs/>
          <w:sz w:val="24"/>
          <w:szCs w:val="24"/>
          <w:lang w:val="pt-BR"/>
        </w:rPr>
        <w:t xml:space="preserve"> </w:t>
      </w:r>
      <w:r>
        <w:rPr>
          <w:bCs/>
          <w:sz w:val="24"/>
          <w:szCs w:val="24"/>
          <w:lang w:val="pt-BR"/>
        </w:rPr>
        <w:t xml:space="preserve">và</w:t>
      </w:r>
      <w:r>
        <w:rPr>
          <w:bCs/>
          <w:sz w:val="24"/>
          <w:szCs w:val="24"/>
          <w:lang w:val="pt-BR"/>
        </w:rPr>
        <w:t xml:space="preserve"> </w:t>
      </w:r>
      <w:r>
        <w:rPr>
          <w:bCs/>
          <w:sz w:val="24"/>
          <w:szCs w:val="24"/>
          <w:lang w:val="pt-BR"/>
        </w:rPr>
        <w:t xml:space="preserve">địa</w:t>
      </w:r>
      <w:r>
        <w:rPr>
          <w:bCs/>
          <w:sz w:val="24"/>
          <w:szCs w:val="24"/>
          <w:lang w:val="pt-BR"/>
        </w:rPr>
        <w:t xml:space="preserve"> </w:t>
      </w:r>
      <w:r>
        <w:rPr>
          <w:bCs/>
          <w:sz w:val="24"/>
          <w:szCs w:val="24"/>
          <w:lang w:val="pt-BR"/>
        </w:rPr>
        <w:t xml:space="preserve">điểm</w:t>
      </w:r>
      <w:r>
        <w:rPr>
          <w:bCs/>
          <w:sz w:val="24"/>
          <w:szCs w:val="24"/>
          <w:lang w:val="pt-BR"/>
        </w:rPr>
        <w:t xml:space="preserve"> </w:t>
      </w:r>
      <w:r>
        <w:rPr>
          <w:bCs/>
          <w:sz w:val="24"/>
          <w:szCs w:val="24"/>
          <w:lang w:val="pt-BR"/>
        </w:rPr>
        <w:t xml:space="preserve">thẩm</w:t>
      </w:r>
      <w:r>
        <w:rPr>
          <w:bCs/>
          <w:sz w:val="24"/>
          <w:szCs w:val="24"/>
          <w:lang w:val="pt-BR"/>
        </w:rPr>
        <w:t xml:space="preserve"> </w:t>
      </w:r>
      <w:r>
        <w:rPr>
          <w:bCs/>
          <w:sz w:val="24"/>
          <w:szCs w:val="24"/>
          <w:lang w:val="pt-BR"/>
        </w:rPr>
        <w:t xml:space="preserve">định</w:t>
      </w:r>
      <w:r>
        <w:rPr>
          <w:bCs/>
          <w:sz w:val="24"/>
          <w:szCs w:val="24"/>
          <w:lang w:val="pt-BR"/>
        </w:rPr>
        <w:t xml:space="preserve"> </w:t>
      </w:r>
      <w:r>
        <w:rPr>
          <w:bCs/>
          <w:sz w:val="24"/>
          <w:szCs w:val="24"/>
          <w:lang w:val="pt-BR"/>
        </w:rPr>
        <w:t xml:space="preserve">giá</w:t>
      </w:r>
      <w:r>
        <w:rPr>
          <w:bCs/>
          <w:sz w:val="24"/>
          <w:szCs w:val="24"/>
          <w:lang w:val="pt-BR"/>
        </w:rPr>
        <w:t xml:space="preserve">.</w:t>
      </w:r>
      <w:r>
        <w:rPr>
          <w:bCs/>
          <w:sz w:val="24"/>
          <w:szCs w:val="24"/>
        </w:rPr>
      </w:r>
      <w:r>
        <w:rPr>
          <w:bCs/>
          <w:sz w:val="24"/>
          <w:szCs w:val="24"/>
        </w:rPr>
      </w:r>
    </w:p>
    <w:p>
      <w:pPr>
        <w:pStyle w:val="1031"/>
        <w:numPr>
          <w:ilvl w:val="0"/>
          <w:numId w:val="5"/>
        </w:numPr>
        <w:pBdr/>
        <w:tabs>
          <w:tab w:val="left" w:leader="none" w:pos="993"/>
        </w:tabs>
        <w:spacing w:after="120" w:before="120" w:line="264" w:lineRule="auto"/>
        <w:ind w:hanging="357" w:left="357"/>
        <w:jc w:val="both"/>
        <w:rPr>
          <w:sz w:val="24"/>
          <w:szCs w:val="24"/>
        </w:rPr>
      </w:pPr>
      <w:r>
        <w:rPr>
          <w:sz w:val="24"/>
          <w:szCs w:val="24"/>
        </w:rPr>
      </w:r>
      <w:bookmarkStart w:id="4" w:name="_Hlk151374072"/>
      <w:r>
        <w:rPr>
          <w:sz w:val="24"/>
          <w:szCs w:val="24"/>
          <w:lang w:val="pt-BR"/>
        </w:rPr>
        <w:t xml:space="preserve">Tổ</w:t>
      </w:r>
      <w:r>
        <w:rPr>
          <w:sz w:val="24"/>
          <w:szCs w:val="24"/>
          <w:lang w:val="pt-BR"/>
        </w:rPr>
        <w:t xml:space="preserve"> </w:t>
      </w:r>
      <w:r>
        <w:rPr>
          <w:sz w:val="24"/>
          <w:szCs w:val="24"/>
          <w:lang w:val="pt-BR"/>
        </w:rPr>
        <w:t xml:space="preserve">thẩm</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gửi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dự</w:t>
      </w:r>
      <w:r>
        <w:rPr>
          <w:sz w:val="24"/>
          <w:szCs w:val="24"/>
          <w:lang w:val="pt-BR"/>
        </w:rPr>
        <w:t xml:space="preserve"> </w:t>
      </w:r>
      <w:r>
        <w:rPr>
          <w:sz w:val="24"/>
          <w:szCs w:val="24"/>
          <w:lang w:val="pt-BR"/>
        </w:rPr>
        <w:t xml:space="preserve">thảo</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cho</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đơn</w:t>
      </w:r>
      <w:r>
        <w:rPr>
          <w:sz w:val="24"/>
          <w:szCs w:val="24"/>
          <w:lang w:val="pt-BR"/>
        </w:rPr>
        <w:t xml:space="preserve"> </w:t>
      </w:r>
      <w:r>
        <w:rPr>
          <w:sz w:val="24"/>
          <w:szCs w:val="24"/>
          <w:lang w:val="pt-BR"/>
        </w:rPr>
        <w:t xml:space="preserve">vị</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đọc</w:t>
      </w:r>
      <w:r>
        <w:rPr>
          <w:sz w:val="24"/>
          <w:szCs w:val="24"/>
          <w:lang w:val="pt-BR"/>
        </w:rPr>
        <w:t xml:space="preserve">, </w:t>
      </w:r>
      <w:r>
        <w:rPr>
          <w:sz w:val="24"/>
          <w:szCs w:val="24"/>
          <w:lang w:val="pt-BR"/>
        </w:rPr>
        <w:t xml:space="preserve">xem</w:t>
      </w:r>
      <w:r>
        <w:rPr>
          <w:sz w:val="24"/>
          <w:szCs w:val="24"/>
          <w:lang w:val="pt-BR"/>
        </w:rPr>
        <w:t xml:space="preserve"> </w:t>
      </w:r>
      <w:r>
        <w:rPr>
          <w:sz w:val="24"/>
          <w:szCs w:val="24"/>
          <w:lang w:val="pt-BR"/>
        </w:rPr>
        <w:t xml:space="preserve">xét</w:t>
      </w:r>
      <w:r>
        <w:rPr>
          <w:sz w:val="24"/>
          <w:szCs w:val="24"/>
          <w:lang w:val="pt-BR"/>
        </w:rPr>
        <w:t xml:space="preserve">, </w:t>
      </w:r>
      <w:r>
        <w:rPr>
          <w:sz w:val="24"/>
          <w:szCs w:val="24"/>
          <w:lang w:val="pt-BR"/>
        </w:rPr>
        <w:t xml:space="preserve">cân</w:t>
      </w:r>
      <w:r>
        <w:rPr>
          <w:sz w:val="24"/>
          <w:szCs w:val="24"/>
          <w:lang w:val="pt-BR"/>
        </w:rPr>
        <w:t xml:space="preserve"> </w:t>
      </w:r>
      <w:r>
        <w:rPr>
          <w:sz w:val="24"/>
          <w:szCs w:val="24"/>
          <w:lang w:val="pt-BR"/>
        </w:rPr>
        <w:t xml:space="preserve">nhắc</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quyết</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ra</w:t>
      </w:r>
      <w:r>
        <w:rPr>
          <w:sz w:val="24"/>
          <w:szCs w:val="24"/>
          <w:lang w:val="pt-BR"/>
        </w:rPr>
        <w:t xml:space="preserve"> </w:t>
      </w:r>
      <w:r>
        <w:rPr>
          <w:sz w:val="24"/>
          <w:szCs w:val="24"/>
          <w:lang w:val="pt-BR"/>
        </w:rPr>
        <w:t xml:space="preserve">bản</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này</w:t>
      </w:r>
      <w:r>
        <w:rPr>
          <w:sz w:val="24"/>
          <w:szCs w:val="24"/>
          <w:lang w:val="pt-BR"/>
        </w:rPr>
        <w:t xml:space="preserve">, </w:t>
      </w:r>
      <w:r>
        <w:rPr>
          <w:sz w:val="24"/>
          <w:szCs w:val="24"/>
          <w:lang w:val="pt-BR"/>
        </w:rPr>
        <w:t xml:space="preserve">sau</w:t>
      </w:r>
      <w:r>
        <w:rPr>
          <w:sz w:val="24"/>
          <w:szCs w:val="24"/>
          <w:lang w:val="pt-BR"/>
        </w:rPr>
        <w:t xml:space="preserve"> </w:t>
      </w:r>
      <w:r>
        <w:rPr>
          <w:sz w:val="24"/>
          <w:szCs w:val="24"/>
          <w:lang w:val="pt-BR"/>
        </w:rPr>
        <w:t xml:space="preserve">ngày</w:t>
      </w:r>
      <w:r>
        <w:rPr>
          <w:sz w:val="24"/>
          <w:szCs w:val="24"/>
          <w:lang w:val="pt-BR"/>
        </w:rPr>
        <w:t xml:space="preserve"> </w:t>
      </w:r>
      <w:r>
        <w:rPr>
          <w:sz w:val="24"/>
          <w:szCs w:val="24"/>
          <w:lang w:val="pt-BR"/>
        </w:rPr>
        <w:t xml:space="preserve">phát</w:t>
      </w:r>
      <w:r>
        <w:rPr>
          <w:sz w:val="24"/>
          <w:szCs w:val="24"/>
          <w:lang w:val="pt-BR"/>
        </w:rPr>
        <w:t xml:space="preserve"> </w:t>
      </w:r>
      <w:r>
        <w:rPr>
          <w:sz w:val="24"/>
          <w:szCs w:val="24"/>
          <w:lang w:val="pt-BR"/>
        </w:rPr>
        <w:t xml:space="preserve">hành</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chúng</w:t>
      </w:r>
      <w:r>
        <w:rPr>
          <w:sz w:val="24"/>
          <w:szCs w:val="24"/>
          <w:lang w:val="pt-BR"/>
        </w:rPr>
        <w:t xml:space="preserve"> </w:t>
      </w:r>
      <w:r>
        <w:rPr>
          <w:sz w:val="24"/>
          <w:szCs w:val="24"/>
          <w:lang w:val="pt-BR"/>
        </w:rPr>
        <w:t xml:space="preserve">tôi</w:t>
      </w:r>
      <w:r>
        <w:rPr>
          <w:sz w:val="24"/>
          <w:szCs w:val="24"/>
          <w:lang w:val="pt-BR"/>
        </w:rPr>
        <w:t xml:space="preserve"> </w:t>
      </w:r>
      <w:r>
        <w:rPr>
          <w:sz w:val="24"/>
          <w:szCs w:val="24"/>
          <w:lang w:val="pt-BR"/>
        </w:rPr>
        <w:t xml:space="preserve">hiểu</w:t>
      </w:r>
      <w:r>
        <w:rPr>
          <w:sz w:val="24"/>
          <w:szCs w:val="24"/>
          <w:lang w:val="pt-BR"/>
        </w:rPr>
        <w:t xml:space="preserve"> </w:t>
      </w:r>
      <w:r>
        <w:rPr>
          <w:sz w:val="24"/>
          <w:szCs w:val="24"/>
          <w:lang w:val="pt-BR"/>
        </w:rPr>
        <w:t xml:space="preserve">rằng</w:t>
      </w:r>
      <w:r>
        <w:rPr>
          <w:sz w:val="24"/>
          <w:szCs w:val="24"/>
          <w:lang w:val="pt-BR"/>
        </w:rPr>
        <w:t xml:space="preserve"> </w:t>
      </w:r>
      <w:r>
        <w:rPr>
          <w:sz w:val="24"/>
          <w:szCs w:val="24"/>
          <w:lang w:val="pt-BR"/>
        </w:rPr>
        <w:t xml:space="preserve">tất</w:t>
      </w:r>
      <w:r>
        <w:rPr>
          <w:sz w:val="24"/>
          <w:szCs w:val="24"/>
          <w:lang w:val="pt-BR"/>
        </w:rPr>
        <w:t xml:space="preserve"> </w:t>
      </w:r>
      <w:r>
        <w:rPr>
          <w:sz w:val="24"/>
          <w:szCs w:val="24"/>
          <w:lang w:val="pt-BR"/>
        </w:rPr>
        <w:t xml:space="preserve">cả</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bên</w:t>
      </w:r>
      <w:r>
        <w:rPr>
          <w:sz w:val="24"/>
          <w:szCs w:val="24"/>
          <w:lang w:val="pt-BR"/>
        </w:rPr>
        <w:t xml:space="preserve"> </w:t>
      </w:r>
      <w:r>
        <w:rPr>
          <w:sz w:val="24"/>
          <w:szCs w:val="24"/>
          <w:lang w:val="pt-BR"/>
        </w:rPr>
        <w:t xml:space="preserve">đã</w:t>
      </w:r>
      <w:r>
        <w:rPr>
          <w:sz w:val="24"/>
          <w:szCs w:val="24"/>
          <w:lang w:val="pt-BR"/>
        </w:rPr>
        <w:t xml:space="preserve"> </w:t>
      </w:r>
      <w:r>
        <w:rPr>
          <w:sz w:val="24"/>
          <w:szCs w:val="24"/>
          <w:lang w:val="pt-BR"/>
        </w:rPr>
        <w:t xml:space="preserve">thống</w:t>
      </w:r>
      <w:r>
        <w:rPr>
          <w:sz w:val="24"/>
          <w:szCs w:val="24"/>
          <w:lang w:val="pt-BR"/>
        </w:rPr>
        <w:t xml:space="preserve"> </w:t>
      </w:r>
      <w:r>
        <w:rPr>
          <w:sz w:val="24"/>
          <w:szCs w:val="24"/>
          <w:lang w:val="pt-BR"/>
        </w:rPr>
        <w:t xml:space="preserve">nhất</w:t>
      </w:r>
      <w:r>
        <w:rPr>
          <w:sz w:val="24"/>
          <w:szCs w:val="24"/>
          <w:lang w:val="pt-BR"/>
        </w:rPr>
        <w:t xml:space="preserve"> </w:t>
      </w:r>
      <w:r>
        <w:rPr>
          <w:sz w:val="24"/>
          <w:szCs w:val="24"/>
          <w:lang w:val="pt-BR"/>
        </w:rPr>
        <w:t xml:space="preserve">với</w:t>
      </w:r>
      <w:r>
        <w:rPr>
          <w:sz w:val="24"/>
          <w:szCs w:val="24"/>
          <w:lang w:val="pt-BR"/>
        </w:rPr>
        <w:t xml:space="preserve"> </w:t>
      </w:r>
      <w:r>
        <w:rPr>
          <w:sz w:val="24"/>
          <w:szCs w:val="24"/>
          <w:lang w:val="pt-BR"/>
        </w:rPr>
        <w:t xml:space="preserve">các</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định</w:t>
      </w:r>
      <w:r>
        <w:rPr>
          <w:sz w:val="24"/>
          <w:szCs w:val="24"/>
          <w:lang w:val="pt-BR"/>
        </w:rPr>
        <w:t xml:space="preserve">, </w:t>
      </w:r>
      <w:r>
        <w:rPr>
          <w:sz w:val="24"/>
          <w:szCs w:val="24"/>
          <w:lang w:val="pt-BR"/>
        </w:rPr>
        <w:t xml:space="preserve">giả</w:t>
      </w:r>
      <w:r>
        <w:rPr>
          <w:sz w:val="24"/>
          <w:szCs w:val="24"/>
          <w:lang w:val="pt-BR"/>
        </w:rPr>
        <w:t xml:space="preserve"> </w:t>
      </w:r>
      <w:r>
        <w:rPr>
          <w:sz w:val="24"/>
          <w:szCs w:val="24"/>
          <w:lang w:val="pt-BR"/>
        </w:rPr>
        <w:t xml:space="preserve">thiết</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hạn</w:t>
      </w:r>
      <w:r>
        <w:rPr>
          <w:sz w:val="24"/>
          <w:szCs w:val="24"/>
          <w:lang w:val="pt-BR"/>
        </w:rPr>
        <w:t xml:space="preserve"> </w:t>
      </w:r>
      <w:r>
        <w:rPr>
          <w:sz w:val="24"/>
          <w:szCs w:val="24"/>
          <w:lang w:val="pt-BR"/>
        </w:rPr>
        <w:t xml:space="preserve">chế</w:t>
      </w:r>
      <w:r>
        <w:rPr>
          <w:sz w:val="24"/>
          <w:szCs w:val="24"/>
          <w:lang w:val="pt-BR"/>
        </w:rPr>
        <w:t xml:space="preserve">, </w:t>
      </w:r>
      <w:r>
        <w:rPr>
          <w:sz w:val="24"/>
          <w:szCs w:val="24"/>
          <w:lang w:val="pt-BR"/>
        </w:rPr>
        <w:t xml:space="preserve">kết</w:t>
      </w:r>
      <w:r>
        <w:rPr>
          <w:sz w:val="24"/>
          <w:szCs w:val="24"/>
          <w:lang w:val="pt-BR"/>
        </w:rPr>
        <w:t xml:space="preserve"> </w:t>
      </w:r>
      <w:r>
        <w:rPr>
          <w:sz w:val="24"/>
          <w:szCs w:val="24"/>
          <w:lang w:val="pt-BR"/>
        </w:rPr>
        <w:t xml:space="preserve">quả</w:t>
      </w:r>
      <w:r>
        <w:rPr>
          <w:sz w:val="24"/>
          <w:szCs w:val="24"/>
          <w:lang w:val="pt-BR"/>
        </w:rPr>
        <w:t xml:space="preserve">…. </w:t>
      </w:r>
      <w:r>
        <w:rPr>
          <w:sz w:val="24"/>
          <w:szCs w:val="24"/>
          <w:lang w:val="pt-BR"/>
        </w:rPr>
        <w:t xml:space="preserve">và</w:t>
      </w:r>
      <w:r>
        <w:rPr>
          <w:sz w:val="24"/>
          <w:szCs w:val="24"/>
          <w:lang w:val="pt-BR"/>
        </w:rPr>
        <w:t xml:space="preserve"> </w:t>
      </w:r>
      <w:r>
        <w:rPr>
          <w:sz w:val="24"/>
          <w:szCs w:val="24"/>
          <w:lang w:val="pt-BR"/>
        </w:rPr>
        <w:t xml:space="preserve">chấp</w:t>
      </w:r>
      <w:r>
        <w:rPr>
          <w:sz w:val="24"/>
          <w:szCs w:val="24"/>
          <w:lang w:val="pt-BR"/>
        </w:rPr>
        <w:t xml:space="preserve"> </w:t>
      </w:r>
      <w:r>
        <w:rPr>
          <w:sz w:val="24"/>
          <w:szCs w:val="24"/>
          <w:lang w:val="pt-BR"/>
        </w:rPr>
        <w:t xml:space="preserve">nhận</w:t>
      </w:r>
      <w:r>
        <w:rPr>
          <w:sz w:val="24"/>
          <w:szCs w:val="24"/>
          <w:lang w:val="pt-BR"/>
        </w:rPr>
        <w:t xml:space="preserve"> </w:t>
      </w:r>
      <w:r>
        <w:rPr>
          <w:sz w:val="24"/>
          <w:szCs w:val="24"/>
          <w:lang w:val="pt-BR"/>
        </w:rPr>
        <w:t xml:space="preserve">sử</w:t>
      </w:r>
      <w:r>
        <w:rPr>
          <w:sz w:val="24"/>
          <w:szCs w:val="24"/>
          <w:lang w:val="pt-BR"/>
        </w:rPr>
        <w:t xml:space="preserve"> </w:t>
      </w:r>
      <w:r>
        <w:rPr>
          <w:sz w:val="24"/>
          <w:szCs w:val="24"/>
          <w:lang w:val="pt-BR"/>
        </w:rPr>
        <w:t xml:space="preserve">dụng</w:t>
      </w:r>
      <w:r>
        <w:rPr>
          <w:sz w:val="24"/>
          <w:szCs w:val="24"/>
          <w:lang w:val="pt-BR"/>
        </w:rPr>
        <w:t xml:space="preserve"> </w:t>
      </w:r>
      <w:r>
        <w:rPr>
          <w:sz w:val="24"/>
          <w:szCs w:val="24"/>
          <w:lang w:val="pt-BR"/>
        </w:rPr>
        <w:t xml:space="preserve">tất</w:t>
      </w:r>
      <w:r>
        <w:rPr>
          <w:sz w:val="24"/>
          <w:szCs w:val="24"/>
          <w:lang w:val="pt-BR"/>
        </w:rPr>
        <w:t xml:space="preserve"> </w:t>
      </w:r>
      <w:r>
        <w:rPr>
          <w:sz w:val="24"/>
          <w:szCs w:val="24"/>
          <w:lang w:val="pt-BR"/>
        </w:rPr>
        <w:t xml:space="preserve">cả</w:t>
      </w:r>
      <w:r>
        <w:rPr>
          <w:sz w:val="24"/>
          <w:szCs w:val="24"/>
          <w:lang w:val="pt-BR"/>
        </w:rPr>
        <w:t xml:space="preserve"> </w:t>
      </w:r>
      <w:r>
        <w:rPr>
          <w:sz w:val="24"/>
          <w:szCs w:val="24"/>
          <w:lang w:val="pt-BR"/>
        </w:rPr>
        <w:t xml:space="preserve">nội</w:t>
      </w:r>
      <w:r>
        <w:rPr>
          <w:sz w:val="24"/>
          <w:szCs w:val="24"/>
          <w:lang w:val="pt-BR"/>
        </w:rPr>
        <w:t xml:space="preserve"> </w:t>
      </w:r>
      <w:r>
        <w:rPr>
          <w:sz w:val="24"/>
          <w:szCs w:val="24"/>
          <w:lang w:val="pt-BR"/>
        </w:rPr>
        <w:t xml:space="preserve">dung</w:t>
      </w:r>
      <w:r>
        <w:rPr>
          <w:sz w:val="24"/>
          <w:szCs w:val="24"/>
          <w:lang w:val="pt-BR"/>
        </w:rPr>
        <w:t xml:space="preserve"> </w:t>
      </w:r>
      <w:r>
        <w:rPr>
          <w:sz w:val="24"/>
          <w:szCs w:val="24"/>
          <w:lang w:val="pt-BR"/>
        </w:rPr>
        <w:t xml:space="preserve">được</w:t>
      </w:r>
      <w:r>
        <w:rPr>
          <w:sz w:val="24"/>
          <w:szCs w:val="24"/>
          <w:lang w:val="pt-BR"/>
        </w:rPr>
        <w:t xml:space="preserve"> </w:t>
      </w:r>
      <w:r>
        <w:rPr>
          <w:sz w:val="24"/>
          <w:szCs w:val="24"/>
          <w:lang w:val="pt-BR"/>
        </w:rPr>
        <w:t xml:space="preserve">trình</w:t>
      </w:r>
      <w:r>
        <w:rPr>
          <w:sz w:val="24"/>
          <w:szCs w:val="24"/>
          <w:lang w:val="pt-BR"/>
        </w:rPr>
        <w:t xml:space="preserve"> </w:t>
      </w:r>
      <w:r>
        <w:rPr>
          <w:sz w:val="24"/>
          <w:szCs w:val="24"/>
          <w:lang w:val="pt-BR"/>
        </w:rPr>
        <w:t xml:space="preserve">bày</w:t>
      </w:r>
      <w:r>
        <w:rPr>
          <w:sz w:val="24"/>
          <w:szCs w:val="24"/>
          <w:lang w:val="pt-BR"/>
        </w:rPr>
        <w:t xml:space="preserve"> </w:t>
      </w:r>
      <w:r>
        <w:rPr>
          <w:sz w:val="24"/>
          <w:szCs w:val="24"/>
          <w:lang w:val="pt-BR"/>
        </w:rPr>
        <w:t xml:space="preserve">trong</w:t>
      </w:r>
      <w:r>
        <w:rPr>
          <w:sz w:val="24"/>
          <w:szCs w:val="24"/>
          <w:lang w:val="pt-BR"/>
        </w:rPr>
        <w:t xml:space="preserve"> </w:t>
      </w:r>
      <w:r>
        <w:rPr>
          <w:sz w:val="24"/>
          <w:szCs w:val="24"/>
          <w:lang w:val="pt-BR"/>
        </w:rPr>
        <w:t xml:space="preserve">chứng</w:t>
      </w:r>
      <w:r>
        <w:rPr>
          <w:sz w:val="24"/>
          <w:szCs w:val="24"/>
          <w:lang w:val="pt-BR"/>
        </w:rPr>
        <w:t xml:space="preserve"> </w:t>
      </w:r>
      <w:r>
        <w:rPr>
          <w:sz w:val="24"/>
          <w:szCs w:val="24"/>
          <w:lang w:val="pt-BR"/>
        </w:rPr>
        <w:t xml:space="preserve">thư</w:t>
      </w:r>
      <w:r>
        <w:rPr>
          <w:sz w:val="24"/>
          <w:szCs w:val="24"/>
          <w:lang w:val="pt-BR"/>
        </w:rPr>
        <w:t xml:space="preserve"> </w:t>
      </w:r>
      <w:r>
        <w:rPr>
          <w:sz w:val="24"/>
          <w:szCs w:val="24"/>
          <w:lang w:val="pt-BR"/>
        </w:rPr>
        <w:t xml:space="preserve">này</w:t>
      </w:r>
      <w:r>
        <w:rPr>
          <w:sz w:val="24"/>
          <w:szCs w:val="24"/>
          <w:lang w:val="pt-BR"/>
        </w:rPr>
        <w:t xml:space="preserve">.</w:t>
      </w:r>
      <w:bookmarkEnd w:id="4"/>
      <w:r>
        <w:rPr>
          <w:sz w:val="24"/>
          <w:szCs w:val="24"/>
        </w:rPr>
      </w:r>
      <w:r>
        <w:rPr>
          <w:sz w:val="24"/>
          <w:szCs w:val="24"/>
        </w:rPr>
      </w:r>
    </w:p>
    <w:p>
      <w:pPr>
        <w:pBdr/>
        <w:spacing w:after="120" w:before="120" w:line="264" w:lineRule="auto"/>
        <w:ind/>
        <w:rPr>
          <w:b/>
          <w:bCs/>
          <w:sz w:val="24"/>
          <w:szCs w:val="24"/>
        </w:rPr>
      </w:pPr>
      <w:r>
        <w:rPr>
          <w:b/>
          <w:bCs/>
          <w:sz w:val="24"/>
          <w:szCs w:val="24"/>
          <w:lang w:val="pt-BR"/>
        </w:rPr>
        <w:t xml:space="preserve">X</w:t>
      </w:r>
      <w:r>
        <w:rPr>
          <w:b/>
          <w:bCs/>
          <w:sz w:val="24"/>
          <w:szCs w:val="24"/>
          <w:lang w:val="pt-BR"/>
        </w:rPr>
        <w:t xml:space="preserve">I</w:t>
      </w:r>
      <w:r>
        <w:rPr>
          <w:b/>
          <w:bCs/>
          <w:sz w:val="24"/>
          <w:szCs w:val="24"/>
          <w:lang w:val="pt-BR"/>
        </w:rPr>
        <w:t xml:space="preserve">I</w:t>
      </w:r>
      <w:r>
        <w:rPr>
          <w:b/>
          <w:bCs/>
          <w:sz w:val="24"/>
          <w:szCs w:val="24"/>
          <w:lang w:val="pt-BR"/>
        </w:rPr>
        <w:t xml:space="preserve">. CÁC PHỤ LỤC KÈM THEO </w:t>
      </w:r>
      <w:r>
        <w:rPr>
          <w:b/>
          <w:bCs/>
          <w:sz w:val="24"/>
          <w:szCs w:val="24"/>
        </w:rPr>
      </w:r>
      <w:r>
        <w:rPr>
          <w:b/>
          <w:bCs/>
          <w:sz w:val="24"/>
          <w:szCs w:val="24"/>
        </w:rPr>
      </w:r>
    </w:p>
    <w:p>
      <w:pPr>
        <w:pStyle w:val="1031"/>
        <w:pBdr/>
        <w:tabs>
          <w:tab w:val="left" w:leader="none" w:pos="993"/>
        </w:tabs>
        <w:spacing w:after="120" w:before="120" w:line="264" w:lineRule="auto"/>
        <w:ind w:left="0"/>
        <w:jc w:val="both"/>
        <w:rPr>
          <w:bCs/>
          <w:sz w:val="24"/>
          <w:szCs w:val="24"/>
        </w:rPr>
      </w:pPr>
      <w:r>
        <w:rPr>
          <w:bCs/>
          <w:sz w:val="24"/>
          <w:szCs w:val="24"/>
          <w:lang w:val="pt-BR"/>
        </w:rPr>
        <w:t xml:space="preserve">Phụ</w:t>
      </w:r>
      <w:r>
        <w:rPr>
          <w:bCs/>
          <w:sz w:val="24"/>
          <w:szCs w:val="24"/>
          <w:lang w:val="pt-BR"/>
        </w:rPr>
        <w:t xml:space="preserve"> </w:t>
      </w:r>
      <w:r>
        <w:rPr>
          <w:bCs/>
          <w:sz w:val="24"/>
          <w:szCs w:val="24"/>
          <w:lang w:val="pt-BR"/>
        </w:rPr>
        <w:t xml:space="preserve">lục</w:t>
      </w:r>
      <w:r>
        <w:rPr>
          <w:bCs/>
          <w:sz w:val="24"/>
          <w:szCs w:val="24"/>
          <w:lang w:val="pt-BR"/>
        </w:rPr>
        <w:t xml:space="preserve"> 1: </w:t>
      </w:r>
      <w:r>
        <w:rPr>
          <w:bCs/>
          <w:sz w:val="24"/>
          <w:szCs w:val="24"/>
          <w:lang w:val="pt-BR"/>
        </w:rPr>
        <w:t xml:space="preserve">Hình</w:t>
      </w:r>
      <w:r>
        <w:rPr>
          <w:bCs/>
          <w:sz w:val="24"/>
          <w:szCs w:val="24"/>
          <w:lang w:val="pt-BR"/>
        </w:rPr>
        <w:t xml:space="preserve"> </w:t>
      </w:r>
      <w:r>
        <w:rPr>
          <w:bCs/>
          <w:sz w:val="24"/>
          <w:szCs w:val="24"/>
          <w:lang w:val="pt-BR"/>
        </w:rPr>
        <w:t xml:space="preserve">ảnh</w:t>
      </w:r>
      <w:r>
        <w:rPr>
          <w:bCs/>
          <w:sz w:val="24"/>
          <w:szCs w:val="24"/>
          <w:lang w:val="pt-BR"/>
        </w:rPr>
        <w:t xml:space="preserve"> </w:t>
      </w:r>
      <w:r>
        <w:rPr>
          <w:bCs/>
          <w:sz w:val="24"/>
          <w:szCs w:val="24"/>
          <w:lang w:val="pt-BR"/>
        </w:rPr>
        <w:t xml:space="preserve">hiện</w:t>
      </w:r>
      <w:r>
        <w:rPr>
          <w:bCs/>
          <w:sz w:val="24"/>
          <w:szCs w:val="24"/>
          <w:lang w:val="pt-BR"/>
        </w:rPr>
        <w:t xml:space="preserve"> </w:t>
      </w:r>
      <w:r>
        <w:rPr>
          <w:bCs/>
          <w:sz w:val="24"/>
          <w:szCs w:val="24"/>
          <w:lang w:val="pt-BR"/>
        </w:rPr>
        <w:t xml:space="preserve">trạng</w:t>
      </w:r>
      <w:r>
        <w:rPr>
          <w:bCs/>
          <w:sz w:val="24"/>
          <w:szCs w:val="24"/>
          <w:lang w:val="pt-BR"/>
        </w:rPr>
        <w:t xml:space="preserve"> </w:t>
      </w:r>
      <w:r>
        <w:rPr>
          <w:bCs/>
          <w:sz w:val="24"/>
          <w:szCs w:val="24"/>
          <w:lang w:val="pt-BR"/>
        </w:rPr>
        <w:t xml:space="preserve">của</w:t>
      </w:r>
      <w:r>
        <w:rPr>
          <w:bCs/>
          <w:sz w:val="24"/>
          <w:szCs w:val="24"/>
          <w:lang w:val="pt-BR"/>
        </w:rPr>
        <w:t xml:space="preserve"> </w:t>
      </w:r>
      <w:r>
        <w:rPr>
          <w:bCs/>
          <w:sz w:val="24"/>
          <w:szCs w:val="24"/>
          <w:lang w:val="pt-BR"/>
        </w:rPr>
        <w:t xml:space="preserve">tài</w:t>
      </w:r>
      <w:r>
        <w:rPr>
          <w:bCs/>
          <w:sz w:val="24"/>
          <w:szCs w:val="24"/>
          <w:lang w:val="pt-BR"/>
        </w:rPr>
        <w:t xml:space="preserve"> </w:t>
      </w:r>
      <w:r>
        <w:rPr>
          <w:bCs/>
          <w:sz w:val="24"/>
          <w:szCs w:val="24"/>
          <w:lang w:val="pt-BR"/>
        </w:rPr>
        <w:t xml:space="preserve">sản</w:t>
      </w:r>
      <w:r>
        <w:rPr>
          <w:bCs/>
          <w:sz w:val="24"/>
          <w:szCs w:val="24"/>
          <w:lang w:val="pt-BR"/>
        </w:rPr>
        <w:t xml:space="preserve">.</w:t>
      </w:r>
      <w:r>
        <w:rPr>
          <w:bCs/>
          <w:sz w:val="24"/>
          <w:szCs w:val="24"/>
        </w:rPr>
      </w:r>
      <w:r>
        <w:rPr>
          <w:bCs/>
          <w:sz w:val="24"/>
          <w:szCs w:val="24"/>
        </w:rPr>
      </w:r>
    </w:p>
    <w:p>
      <w:pPr>
        <w:pStyle w:val="1031"/>
        <w:pBdr/>
        <w:tabs>
          <w:tab w:val="left" w:leader="none" w:pos="993"/>
        </w:tabs>
        <w:spacing w:after="120" w:before="120" w:line="264" w:lineRule="auto"/>
        <w:ind w:left="0"/>
        <w:jc w:val="both"/>
        <w:rPr>
          <w:sz w:val="24"/>
          <w:szCs w:val="24"/>
        </w:rPr>
      </w:pPr>
      <w:r>
        <w:rPr>
          <w:sz w:val="24"/>
          <w:szCs w:val="24"/>
          <w:lang w:val="pt-BR"/>
        </w:rPr>
        <w:t xml:space="preserve">Phụ</w:t>
      </w:r>
      <w:r>
        <w:rPr>
          <w:sz w:val="24"/>
          <w:szCs w:val="24"/>
          <w:lang w:val="pt-BR"/>
        </w:rPr>
        <w:t xml:space="preserve"> </w:t>
      </w:r>
      <w:r>
        <w:rPr>
          <w:sz w:val="24"/>
          <w:szCs w:val="24"/>
          <w:lang w:val="pt-BR"/>
        </w:rPr>
        <w:t xml:space="preserve">lục</w:t>
      </w:r>
      <w:r>
        <w:rPr>
          <w:sz w:val="24"/>
          <w:szCs w:val="24"/>
          <w:lang w:val="pt-BR"/>
        </w:rPr>
        <w:t xml:space="preserve"> 2: </w:t>
      </w:r>
      <w:r>
        <w:rPr>
          <w:sz w:val="24"/>
          <w:szCs w:val="24"/>
          <w:lang w:val="pt-BR"/>
        </w:rPr>
        <w:t xml:space="preserve">Thông</w:t>
      </w:r>
      <w:r>
        <w:rPr>
          <w:sz w:val="24"/>
          <w:szCs w:val="24"/>
          <w:lang w:val="pt-BR"/>
        </w:rPr>
        <w:t xml:space="preserve"> </w:t>
      </w:r>
      <w:r>
        <w:rPr>
          <w:sz w:val="24"/>
          <w:szCs w:val="24"/>
          <w:lang w:val="pt-BR"/>
        </w:rPr>
        <w:t xml:space="preserve">tin</w:t>
      </w:r>
      <w:r>
        <w:rPr>
          <w:sz w:val="24"/>
          <w:szCs w:val="24"/>
          <w:lang w:val="pt-BR"/>
        </w:rPr>
        <w:t xml:space="preserve"> </w:t>
      </w:r>
      <w:r>
        <w:rPr>
          <w:sz w:val="24"/>
          <w:szCs w:val="24"/>
          <w:lang w:val="pt-BR"/>
        </w:rPr>
        <w:t xml:space="preserve">thu</w:t>
      </w:r>
      <w:r>
        <w:rPr>
          <w:sz w:val="24"/>
          <w:szCs w:val="24"/>
          <w:lang w:val="pt-BR"/>
        </w:rPr>
        <w:t xml:space="preserve"> </w:t>
      </w:r>
      <w:r>
        <w:rPr>
          <w:sz w:val="24"/>
          <w:szCs w:val="24"/>
          <w:lang w:val="pt-BR"/>
        </w:rPr>
        <w:t xml:space="preserve">thập</w:t>
      </w:r>
      <w:r>
        <w:rPr>
          <w:sz w:val="24"/>
          <w:szCs w:val="24"/>
          <w:lang w:val="pt-BR"/>
        </w:rPr>
        <w:t xml:space="preserve"> </w:t>
      </w:r>
      <w:r>
        <w:rPr>
          <w:sz w:val="24"/>
          <w:szCs w:val="24"/>
          <w:lang w:val="pt-BR"/>
        </w:rPr>
        <w:t xml:space="preserve">thị</w:t>
      </w:r>
      <w:r>
        <w:rPr>
          <w:sz w:val="24"/>
          <w:szCs w:val="24"/>
          <w:lang w:val="pt-BR"/>
        </w:rPr>
        <w:t xml:space="preserve"> </w:t>
      </w:r>
      <w:r>
        <w:rPr>
          <w:sz w:val="24"/>
          <w:szCs w:val="24"/>
          <w:lang w:val="pt-BR"/>
        </w:rPr>
        <w:t xml:space="preserve">trường</w:t>
      </w:r>
      <w:r>
        <w:rPr>
          <w:sz w:val="24"/>
          <w:szCs w:val="24"/>
          <w:lang w:val="pt-BR"/>
        </w:rPr>
        <w:t xml:space="preserve">.</w:t>
      </w:r>
      <w:r>
        <w:rPr>
          <w:sz w:val="24"/>
          <w:szCs w:val="24"/>
        </w:rPr>
      </w:r>
      <w:r>
        <w:rPr>
          <w:sz w:val="24"/>
          <w:szCs w:val="24"/>
        </w:rPr>
      </w:r>
    </w:p>
    <w:p>
      <w:pPr>
        <w:pStyle w:val="1031"/>
        <w:pBdr/>
        <w:tabs>
          <w:tab w:val="left" w:leader="none" w:pos="993"/>
        </w:tabs>
        <w:spacing w:after="120" w:before="120" w:line="288" w:lineRule="auto"/>
        <w:ind w:left="0"/>
        <w:jc w:val="both"/>
        <w:rPr>
          <w:sz w:val="26"/>
          <w:szCs w:val="26"/>
          <w:highlight w:val="none"/>
        </w:rPr>
      </w:pPr>
      <w:r>
        <w:rPr>
          <w:sz w:val="24"/>
          <w:szCs w:val="24"/>
          <w:lang w:val="pt-BR"/>
        </w:rPr>
      </w:r>
      <w:r>
        <w:rPr>
          <w:sz w:val="24"/>
          <w:szCs w:val="24"/>
          <w:lang w:val="vi-VN"/>
        </w:rPr>
        <w:t xml:space="preserve">Báo cáo kết quả thẩm định giá được phát hành 0</w:t>
      </w:r>
      <w:r>
        <w:rPr>
          <w:lang w:val="vi-VN"/>
        </w:rPr>
        <w:t xml:space="preserve">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275/2026/0488/VFI-CT.57.A</w:t>
      </w:r>
      <w:r>
        <w:rPr>
          <w:color w:val="ff0000"/>
          <w:lang w:val="vi-VN"/>
        </w:rPr>
        <w:t xml:space="preserve"> </w:t>
      </w:r>
      <w:r>
        <w:rPr>
          <w:color w:val="000000" w:themeColor="text1"/>
        </w:rPr>
        <w:t xml:space="preserve">ngày 30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sz w:val="26"/>
          <w:szCs w:val="26"/>
          <w:highlight w:val="none"/>
        </w:rPr>
      </w:r>
      <w:r>
        <w:rPr>
          <w:sz w:val="26"/>
          <w:szCs w:val="2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275/2026/0488/VFI-BC.57.A</w:t>
      </w:r>
      <w:r>
        <w:rPr>
          <w:i/>
          <w:lang w:val="pt-BR"/>
        </w:rPr>
        <w:t xml:space="preserve"> </w:t>
      </w:r>
      <w:r>
        <w:rPr>
          <w:i/>
          <w:lang w:val="pt-BR"/>
        </w:rPr>
        <w:t xml:space="preserve">ngày 30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6166" cy="196212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983148" name=""/>
                              <pic:cNvPicPr>
                                <a:picLocks noChangeAspect="1"/>
                              </pic:cNvPicPr>
                              <pic:nvPr/>
                            </pic:nvPicPr>
                            <pic:blipFill rotWithShape="1">
                              <a:blip r:embed="rId18"/>
                              <a:stretch/>
                            </pic:blipFill>
                            <pic:spPr bwMode="auto">
                              <a:xfrm flipH="0" flipV="0">
                                <a:off x="0" y="0"/>
                                <a:ext cx="2616165" cy="1962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6.00pt;height:154.5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95384" cy="212717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89601" name=""/>
                              <pic:cNvPicPr>
                                <a:picLocks noChangeAspect="1"/>
                              </pic:cNvPicPr>
                              <pic:nvPr/>
                            </pic:nvPicPr>
                            <pic:blipFill rotWithShape="1">
                              <a:blip r:embed="rId19"/>
                              <a:stretch/>
                            </pic:blipFill>
                            <pic:spPr bwMode="auto">
                              <a:xfrm flipH="0" flipV="0">
                                <a:off x="0" y="0"/>
                                <a:ext cx="1595383" cy="2127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5.62pt;height:167.4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62124" cy="169659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216158" name=""/>
                              <pic:cNvPicPr>
                                <a:picLocks noChangeAspect="1"/>
                              </pic:cNvPicPr>
                              <pic:nvPr/>
                            </pic:nvPicPr>
                            <pic:blipFill rotWithShape="1">
                              <a:blip r:embed="rId20"/>
                              <a:stretch/>
                            </pic:blipFill>
                            <pic:spPr bwMode="auto">
                              <a:xfrm flipH="0" flipV="0">
                                <a:off x="0" y="0"/>
                                <a:ext cx="2262124" cy="16965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8.12pt;height:133.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9801" cy="17173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87477" name=""/>
                              <pic:cNvPicPr>
                                <a:picLocks noChangeAspect="1"/>
                              </pic:cNvPicPr>
                              <pic:nvPr/>
                            </pic:nvPicPr>
                            <pic:blipFill rotWithShape="1">
                              <a:blip r:embed="rId21"/>
                              <a:stretch/>
                            </pic:blipFill>
                            <pic:spPr bwMode="auto">
                              <a:xfrm flipH="0" flipV="0">
                                <a:off x="0" y="0"/>
                                <a:ext cx="2289800" cy="1717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30pt;height:135.2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27995" cy="174599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48024" name=""/>
                              <pic:cNvPicPr>
                                <a:picLocks noChangeAspect="1"/>
                              </pic:cNvPicPr>
                              <pic:nvPr/>
                            </pic:nvPicPr>
                            <pic:blipFill rotWithShape="1">
                              <a:blip r:embed="rId22"/>
                              <a:stretch/>
                            </pic:blipFill>
                            <pic:spPr bwMode="auto">
                              <a:xfrm flipH="0" flipV="0">
                                <a:off x="0" y="0"/>
                                <a:ext cx="2327994" cy="17459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3.31pt;height:137.4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5551" cy="193166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72472" name=""/>
                              <pic:cNvPicPr>
                                <a:picLocks noChangeAspect="1"/>
                              </pic:cNvPicPr>
                              <pic:nvPr/>
                            </pic:nvPicPr>
                            <pic:blipFill rotWithShape="1">
                              <a:blip r:embed="rId23"/>
                              <a:stretch/>
                            </pic:blipFill>
                            <pic:spPr bwMode="auto">
                              <a:xfrm flipH="0" flipV="0">
                                <a:off x="0" y="0"/>
                                <a:ext cx="2575550" cy="19316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2.80pt;height:152.1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275/2026/0488/VFI-BC.57.A</w:t>
      </w:r>
      <w:r>
        <w:rPr>
          <w:i/>
          <w:lang w:val="pt-BR"/>
        </w:rPr>
        <w:t xml:space="preserve"> </w:t>
      </w:r>
      <w:r>
        <w:rPr>
          <w:i/>
          <w:lang w:val="pt-BR"/>
        </w:rPr>
        <w:t xml:space="preserve">ngày 30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https://www.facebook.com/share/p/17RzJarUJ1/</w:t>
            </w:r>
            <w:r>
              <w:rPr>
                <w:color w:val="000000" w:themeColor="text1"/>
                <w:sz w:val="22"/>
                <w:szCs w:val="22"/>
              </w:rPr>
              <w:br/>
              <w:t xml:space="preserve">0979.252661</w:t>
            </w:r>
            <w:r>
              <w:rPr>
                <w:sz w:val="22"/>
                <w:szCs w:val="22"/>
              </w:rPr>
              <w:t xml:space="preserve"> </w:t>
            </w:r>
            <w:r>
              <w:rPr>
                <w:sz w:val="22"/>
                <w:szCs w:val="22"/>
              </w:rPr>
              <w:br/>
              <w:t xml:space="preserve">(Anh Bắc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Ngô Quyền, Thị xã Sơn Tây, Thành phố Hà Nội, khoảng cách ra đường chính 500m, độ rộng đường trước mặt tài sản 3m, Tài sản cách đường QL32 500m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111590" cy="1497595"/>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111590" cy="14975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87.53pt;height:117.92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16440" cy="16314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42556386" name="" descr=""/>
                              <pic:cNvPicPr/>
                              <pic:nvPr/>
                            </pic:nvPicPr>
                            <pic:blipFill rotWithShape="1">
                              <a:blip r:embed="rId25"/>
                              <a:stretch/>
                            </pic:blipFill>
                            <pic:spPr bwMode="auto">
                              <a:xfrm flipH="0" flipV="0">
                                <a:off x="0" y="0"/>
                                <a:ext cx="1816439" cy="1631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3.03pt;height:128.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0986.060183</w:t>
            </w:r>
            <w:r>
              <w:rPr>
                <w:sz w:val="22"/>
                <w:szCs w:val="22"/>
              </w:rPr>
              <w:t xml:space="preserve"> </w:t>
            </w:r>
            <w:r>
              <w:rPr>
                <w:sz w:val="22"/>
                <w:szCs w:val="22"/>
              </w:rPr>
              <w:br/>
              <w:t xml:space="preserve">(Vân Vân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(55,1m²)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Phú Thịnh, Thị xã Sơn Tây, Thành phố Hà Nội, khoảng cách ra đường chính Cách Ql32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5915" cy="1806853"/>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1425914" cy="18068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28pt;height:142.27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11715" cy="1191341"/>
                      <wp:effectExtent l="0" t="0" r="0" b="0"/>
                      <wp:docPr id="15" name=""/>
                      <wp:cNvGraphicFramePr/>
                      <a:graphic xmlns:a="http://schemas.openxmlformats.org/drawingml/2006/main">
                        <a:graphicData uri="http://schemas.openxmlformats.org/drawingml/2006/picture">
                          <pic:pic xmlns:pic="http://schemas.openxmlformats.org/drawingml/2006/picture">
                            <pic:nvPicPr>
                              <pic:cNvPr id="1787144791" name="" descr=""/>
                              <pic:cNvPicPr/>
                              <pic:nvPr/>
                            </pic:nvPicPr>
                            <pic:blipFill rotWithShape="1">
                              <a:blip r:embed="rId27"/>
                              <a:stretch/>
                            </pic:blipFill>
                            <pic:spPr bwMode="auto">
                              <a:xfrm flipH="0" flipV="0">
                                <a:off x="0" y="0"/>
                                <a:ext cx="2111715" cy="119134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6.28pt;height:93.8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0986.060183</w:t>
            </w:r>
            <w:r>
              <w:rPr>
                <w:sz w:val="22"/>
                <w:szCs w:val="22"/>
              </w:rPr>
              <w:t xml:space="preserve"> </w:t>
            </w:r>
            <w:r>
              <w:rPr>
                <w:sz w:val="22"/>
                <w:szCs w:val="22"/>
              </w:rPr>
              <w:br/>
              <w:t xml:space="preserve">(Vân Vân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(56,8m²)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Ngô Quyền, Thị xã Sơn Tây, Thành phố Hà Nội, khoảng cách ra đường chính Cách Ql32 khoảng 800m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26015" cy="1549678"/>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226015" cy="15496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5.28pt;height:122.02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49815" cy="178381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71841890" name="" descr=""/>
                              <pic:cNvPicPr/>
                              <pic:nvPr/>
                            </pic:nvPicPr>
                            <pic:blipFill rotWithShape="1">
                              <a:blip r:embed="rId29"/>
                              <a:stretch/>
                            </pic:blipFill>
                            <pic:spPr bwMode="auto">
                              <a:xfrm flipH="0" flipV="0">
                                <a:off x="0" y="0"/>
                                <a:ext cx="2149814" cy="1783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9.28pt;height:140.4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left"/>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lang w:val="pt-BR"/>
        </w:rPr>
      </w:pPr>
      <w:r>
        <w:rPr>
          <w:highlight w:val="none"/>
        </w:rPr>
      </w:r>
      <w:r>
        <w:rPr>
          <w:lang w:val="pt-BR"/>
        </w:rPr>
      </w:r>
      <w:r>
        <w:rPr>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495096" cy="586774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950919" name=""/>
                        <pic:cNvPicPr>
                          <a:picLocks noChangeAspect="1"/>
                        </pic:cNvPicPr>
                        <pic:nvPr/>
                      </pic:nvPicPr>
                      <pic:blipFill rotWithShape="1">
                        <a:blip r:embed="rId30"/>
                        <a:srcRect l="5029" t="17679" r="0" b="36077"/>
                      </pic:blipFill>
                      <pic:spPr bwMode="auto">
                        <a:xfrm rot="16199969" flipH="0" flipV="0">
                          <a:off x="0" y="0"/>
                          <a:ext cx="8495096" cy="58677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668.91pt;height:462.03pt;mso-wrap-distance-left:0.00pt;mso-wrap-distance-top:0.00pt;mso-wrap-distance-right:0.00pt;mso-wrap-distance-bottom:0.00pt;rotation:269;z-index:1;" stroked="false">
                <v:imagedata r:id="rId30" o:title="" croptop="11586f" cropleft="3296f" cropbottom="23643f" cropright="0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8771405" cy="567724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1358" name=""/>
                        <pic:cNvPicPr>
                          <a:picLocks noChangeAspect="1"/>
                        </pic:cNvPicPr>
                        <pic:nvPr/>
                      </pic:nvPicPr>
                      <pic:blipFill rotWithShape="1">
                        <a:blip r:embed="rId31"/>
                        <a:srcRect l="0" t="14520" r="0" b="36935"/>
                      </pic:blipFill>
                      <pic:spPr bwMode="auto">
                        <a:xfrm rot="16199969" flipH="0" flipV="0">
                          <a:off x="0" y="0"/>
                          <a:ext cx="8771404" cy="56772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90.66pt;height:447.03pt;mso-wrap-distance-left:0.00pt;mso-wrap-distance-top:0.00pt;mso-wrap-distance-right:0.00pt;mso-wrap-distance-bottom:0.00pt;rotation:269;z-index:1;" stroked="false">
                <v:imagedata r:id="rId31" o:title="" croptop="9516f" cropleft="0f" cropbottom="24206f" cropright="0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49662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C16DEB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C2672D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6C2672D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276</cp:revision>
  <dcterms:created xsi:type="dcterms:W3CDTF">2025-09-15T09:58:00Z</dcterms:created>
  <dcterms:modified xsi:type="dcterms:W3CDTF">2026-03-30T03:53:40Z</dcterms:modified>
</cp:coreProperties>
</file>