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Override PartName="/word/media/image_rId32_document.png" ContentType="image/pn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HSTD-20260316-0015/CT-VFI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Số vào sổ cấp GCN CG268954, Số thửa 253 (LK04), Tờ bản đồ 7, Địa chỉ trên sổ Khu Lò Gạch, xã Cự Khê, huyện Thanh Oai, Thành phố Hà Nội, Diện tích: Đất ở nông thôn (55 m2) | Tài sản tại: Xã Cự Khê, Huyện Thanh Oai, Thành phố Hà Nội, khoảng cách ra đường chính Cách đường Bờ Sông khoảng 100mm, độ rộng đường trước mặt tài sản 5m, mặt tiền 4.4m, 20.9180748, 105.7890635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HSTD-20260316-0015/CT-VFI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CG268954, Số thửa 253 (LK04), Tờ bản đồ 7, Địa chỉ trên sổ Khu Lò Gạch, xã Cự Khê, huyện Thanh Oai, Thành phố Hà Nội, Diện tích: Đất ở nông thôn (55 m2) | Tài sản tại: Xã Cự Khê, Huyện Thanh Oai, Thành phố Hà Nội, khoảng cách ra đường chính Cách đường Bờ Sông khoảng 100mm, độ rộng đường trước mặt tài sản 5m, mặt tiền 4.4m, 20.9180748, 105.7890635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HSTD-20260316-0015/CT-VFI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26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HSTD-20260316-0015/HĐTĐ-VFI</w:t>
      </w:r>
      <w:r w:rsidR="00ED4B3E" w:rsidRPr="00AE0B65">
        <w:rPr>
          <w:spacing w:val="-4"/>
          <w:lang w:val="vi-VN"/>
        </w:rPr>
        <w:t xml:space="preserve"> ký ngày </w:t>
      </w:r>
      <w:r w:rsidR="003C0E35" w:rsidRPr="005541C3">
        <w:rPr>
          <w:color w:val="000000" w:themeColor="text1"/>
          <w:spacing w:val="-4"/>
        </w:rPr>
        <w:t>24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HSTD-20260316-0015/BC-VFI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26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CG268954, Số thửa 253 (LK04), Tờ bản đồ 7, Địa chỉ trên sổ Khu Lò Gạch, xã Cự Khê, huyện Thanh Oai, Thành phố Hà Nội, Diện tích: Đất ở nông thôn (55 m2) | Tài sản tại: Xã Cự Khê, Huyện Thanh Oai, Thành phố Hà Nội, khoảng cách ra đường chính Cách đường Bờ Sông khoảng 100mm, độ rộng đường trước mặt tài sản 5m, mặt tiền 4.4m, 20.9180748, 105.7890635</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CG268954, Số thửa 253 (LK04), Tờ bản đồ 7, Địa chỉ trên sổ Khu Lò Gạch, xã Cự Khê, huyện Thanh Oai, Thành phố Hà Nội, Diện tích: Đất ở nông thôn (55 m2) | Tài sản tại: Xã Cự Khê, Huyện Thanh Oai, Thành phố Hà Nội, khoảng cách ra đường chính Cách đường Bờ Sông khoảng 100mm, độ rộng đường trước mặt tài sản 5m, mặt tiền 4.4m, 20.9180748, 105.7890635</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55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116.000.000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6.380.000.000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6.380.000.000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6.380.000.000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Sáu tỷ ba trăm tám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HSTD-20260316-0015/CT-VFI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26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HSTD-20260316-0015/CT-VFI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26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CG268954, Số thửa 253 (LK04), Tờ bản đồ 7, Địa chỉ trên sổ Khu Lò Gạch, xã Cự Khê, huyện Thanh Oai, Thành phố Hà Nội, Diện tích: Đất ở nông thôn (55 m2) | Tài sản tại: Xã Cự Khê, Huyện Thanh Oai, Thành phố Hà Nội, khoảng cách ra đường chính Cách đường Bờ Sông khoảng 100mm, độ rộng đường trước mặt tài sản 5m, mặt tiền 4.4m, 20.9180748, 105.7890635</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Khu Lò Gạch, xã Cự Khê, huyện Thanh Oai,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20.9180748, 105.7890635</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CG268954, Số thửa 253 (LK04), Tờ bản đồ 7, Địa chỉ trên sổ Khu Lò Gạch, xã Cự Khê, huyện Thanh Oai, Thành phố Hà Nội, Diện tích: Đất ở nông thôn (55 m2) | Tài sản tại: Xã Cự Khê, Huyện Thanh Oai, Thành phố Hà Nội, khoảng cách ra đường chính Cách đường Bờ Sông khoảng 100mm, độ rộng đường trước mặt tài sản 5m, mặt tiền 4.4m, 20.9180748, 105.7890635</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HSTD-20260316-0015/HĐTĐ-VFI ngày 24/03/2026 giữa Đồng Văn Thức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CG268954, Số thửa 253 (LK04), Tờ bản đồ 7, Địa chỉ trên sổ Khu Lò Gạch, xã Cự Khê, huyện Thanh Oai, Thành phố Hà Nội, Diện tích: Đất ở nông thôn (55 m2) | Tài sản tại: Xã Cự Khê, Huyện Thanh Oai, Thành phố Hà Nội, khoảng cách ra đường chính Cách đường Bờ Sông khoảng 100mm, độ rộng đường trước mặt tài sản 5m, mặt tiền 4.4m, 20.9180748, 105.7890635</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253 (LK04)</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7</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Khu Lò Gạch, xã Cự Khê, huyện Thanh Oai,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55</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55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20.9180748</w:t>
            </w:r>
            <w:r w:rsidR="0009433C" w:rsidRPr="00DA674E">
              <w:rPr>
                <w:color w:val="000000"/>
              </w:rPr>
              <w:t xml:space="preserve">, </w:t>
            </w:r>
            <w:r w:rsidR="0009433C">
              <w:rPr>
                <w:color w:val="000000"/>
              </w:rPr>
              <w:t>105.7890635</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55</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4.4</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12.5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Khu Lò Gạch, xã Cự Khê, huyện Thanh Oai, Thành phố Hà Nội ✔</w:t>
            </w:r>
          </w:p>
        </w:tc>
        <w:tc>
          <w:tcPr>
            <w:tcW w:w="1605" w:type="dxa"/>
            <w:vAlign w:val="center"/>
          </w:tcPr>
          <w:p w14:paraId="79F97508" w14:textId="77777777" w:rsidR="004A2C6A" w:rsidRPr="00BA38C2" w:rsidRDefault="004A2C6A" w:rsidP="00DB4CBC">
            <w:pPr>
              <w:jc w:val="center"/>
            </w:pPr>
            <w:r w:rsidRPr="00BA38C2">
              <w:t>Xã Cự Khê, Huyện Thanh Oai,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Cự Khê, Huyện Thanh Oai, Thành phố Hà Nội</w:t>
            </w:r>
          </w:p>
        </w:tc>
        <w:tc>
          <w:tcPr>
            <w:tcW w:w="1605" w:type="dxa"/>
            <w:vAlign w:val="center"/>
          </w:tcPr>
          <w:p w14:paraId="79F97508" w14:textId="77777777" w:rsidR="004A2C6A" w:rsidRPr="00BA38C2" w:rsidRDefault="004A2C6A" w:rsidP="00DB4CBC">
            <w:pPr>
              <w:jc w:val="center"/>
            </w:pPr>
            <w:r w:rsidRPr="00BA38C2">
              <w:t>Xã Cự Khê, Huyện Thanh Oai,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55</w:t>
            </w:r>
          </w:p>
        </w:tc>
        <w:tc>
          <w:tcPr>
            <w:tcW w:w="1605" w:type="dxa"/>
            <w:vAlign w:val="center"/>
          </w:tcPr>
          <w:p w14:paraId="79F97508" w14:textId="77777777" w:rsidR="004A2C6A" w:rsidRPr="00BA38C2" w:rsidRDefault="004A2C6A" w:rsidP="00DB4CBC">
            <w:pPr>
              <w:jc w:val="center"/>
            </w:pPr>
            <w:r w:rsidRPr="00BA38C2">
              <w:t>55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4.4</w:t>
            </w:r>
          </w:p>
        </w:tc>
        <w:tc>
          <w:tcPr>
            <w:tcW w:w="1605" w:type="dxa"/>
            <w:vAlign w:val="center"/>
          </w:tcPr>
          <w:p w14:paraId="79F97508" w14:textId="77777777" w:rsidR="004A2C6A" w:rsidRPr="00BA38C2" w:rsidRDefault="004A2C6A" w:rsidP="00DB4CBC">
            <w:pPr>
              <w:jc w:val="center"/>
            </w:pPr>
            <w:r w:rsidRPr="00BA38C2">
              <w:t>4.4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12.5</w:t>
            </w:r>
          </w:p>
        </w:tc>
        <w:tc>
          <w:tcPr>
            <w:tcW w:w="1605" w:type="dxa"/>
            <w:vAlign w:val="center"/>
          </w:tcPr>
          <w:p w14:paraId="79F97508" w14:textId="77777777" w:rsidR="004A2C6A" w:rsidRPr="00BA38C2" w:rsidRDefault="004A2C6A" w:rsidP="00DB4CBC">
            <w:pPr>
              <w:jc w:val="center"/>
            </w:pPr>
            <w:r w:rsidRPr="00BA38C2">
              <w:t>12.5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công viên, vườn hoa, quảng trường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Cự Khê, Huyện Thanh Oai,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Cự Khê, Huyện Thanh Oai,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Cự Khê, Huyện Thanh Oai,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Cự Khê, Huyện Thanh Oai,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https://www.facebook.com/groups/batdongsanthanhoaihanoi/posts/2178265026255902/</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0372819386</w:t>
            </w:r>
            <w:r w:rsidR="00FF596C" w:rsidRPr="00FF596C">
              <w:rPr>
                <w:sz w:val="22"/>
                <w:szCs w:val="22"/>
              </w:rPr>
              <w:t xml:space="preserve"> </w:t>
            </w:r>
            <w:r w:rsidR="00FF596C" w:rsidRPr="00FF596C">
              <w:rPr>
                <w:sz w:val="22"/>
                <w:szCs w:val="22"/>
              </w:rPr>
              <w:br/>
              <w:t>(</w:t>
            </w:r>
            <w:r w:rsidR="00C81F6E">
              <w:rPr>
                <w:sz w:val="22"/>
                <w:szCs w:val="22"/>
              </w:rPr>
              <w:t>Thanh Thảo</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0965005524</w:t>
            </w:r>
            <w:r w:rsidR="00FF596C" w:rsidRPr="00FF596C">
              <w:rPr>
                <w:sz w:val="22"/>
                <w:szCs w:val="22"/>
              </w:rPr>
              <w:br/>
            </w:r>
            <w:r w:rsidR="00C81F6E" w:rsidRPr="00FF596C">
              <w:rPr>
                <w:sz w:val="22"/>
                <w:szCs w:val="22"/>
              </w:rPr>
              <w:t>(</w:t>
            </w:r>
            <w:r w:rsidR="00C81F6E">
              <w:rPr>
                <w:sz w:val="22"/>
                <w:szCs w:val="22"/>
              </w:rPr>
              <w:t>Mạnh</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0847420222</w:t>
            </w:r>
            <w:r w:rsidR="00FF596C" w:rsidRPr="00FF596C">
              <w:rPr>
                <w:sz w:val="22"/>
                <w:szCs w:val="22"/>
              </w:rPr>
              <w:br/>
            </w:r>
            <w:r w:rsidR="00C81F6E" w:rsidRPr="00FF596C">
              <w:rPr>
                <w:sz w:val="22"/>
                <w:szCs w:val="22"/>
              </w:rPr>
              <w:t>(</w:t>
            </w:r>
            <w:r w:rsidR="00C81F6E">
              <w:rPr>
                <w:sz w:val="22"/>
                <w:szCs w:val="22"/>
              </w:rPr>
              <w:t>Hải Yến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Cự Khê, Huyện Thanh Oai, Thành phố Hà Nội, khoảng cách ra đường chính Cách đường Bờ Sông khoảng 100mm, độ rộng đường trước mặt tài sản 5m, mặt tiền 4.4m, 20.9180748, 105.7890635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Cự Khê, Huyện Thanh Oai, Thành phố Hà Nội, khoảng cách ra đường chính Cách đường bờ sông khoảng 100m, độ rộng đường trước mặt tài sản 6m, mặt tiền 4m, 20.918333333333337, 105.78872329508945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Cự Khê, Huyện Thanh Oai, Thành phố Hà Nội, khoảng cách ra đường chính Cách đường bờ sông khoảng 100mm, độ rộng đường trước mặt tài sản 6m, mặt tiền 4.5m, 20.918582331103693, 105.78877777777777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Cự Khê, Huyện Thanh Oai, Thành phố Hà Nội, khoảng cách ra đường chính Cách trục chính khoảng 100m, độ rộng đường trước mặt tài sản 5.5m, mặt tiền 4.5m, 20.918944695001255, 105.78872394874358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59.6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67.5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7.850.000.000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14.500.000.000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6.672.500.000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12.325.000.000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10.400.000.000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7.850.000.000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14.500.000.000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13.000.000.000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6.672.500.000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12.325.000.000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10.400.000.000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6.672.500.000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12.325.000.000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10.400.000.000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111.954.698</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133.383.967</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132.415.851</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6.672.500.000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10.804.101.339</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8.938.069.947</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111.954.698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133.383.967</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132.415.851</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111.954.698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133.383.967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132.415.851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111.954.698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133.383.967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132.415.851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111.954.698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133.383.967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132.415.851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Cự Khê, Huyện Thanh Oai, Thành phố Hà Nội, khoảng cách ra đường chính Cách đường Bờ Sông khoảng 100mm, độ rộng đường trước mặt tài sản 5m, mặt tiền 4.4m, 20.9180748, 105.7890635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Cự Khê, Huyện Thanh Oai, Thành phố Hà Nội, khoảng cách ra đường chính Cách đường bờ sông khoảng 100m, độ rộng đường trước mặt tài sản 6m, mặt tiền 4m, 20.918333333333337, 105.78872329508945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Cự Khê, Huyện Thanh Oai, Thành phố Hà Nội, khoảng cách ra đường chính Cách đường bờ sông khoảng 100mm, độ rộng đường trước mặt tài sản 6m, mặt tiền 4.5m, 20.918582331103693, 105.78877777777777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Cự Khê, Huyện Thanh Oai, Thành phố Hà Nội, khoảng cách ra đường chính Cách trục chính khoảng 100m, độ rộng đường trước mặt tài sản 5.5m, mặt tiền 4.5m, 20.918944695001255, 105.78872394874358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111.954.698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133.383.967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132.415.851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-10.670.717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-10.593.268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111.954.698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122.713.250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121.822.583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-6.669.198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-6.620.793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111.954.698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116.044.052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115.201.790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59.6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67.5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5.335.359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111.954.698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121.379.411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115.201.790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111.954.698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121.379.411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115.201.790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111.954.698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121.379.411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115.201.790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111.954.698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121.379.411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115.201.790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111.954.698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121.379.411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115.201.790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111.954.698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121.379.411</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115.201.790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116.178.633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-3.64%</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4.48%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-0.84%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22.675.274</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17.214.061</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- 8%%</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- 8%%</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12.004.556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17.214.061</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-3.64</w:t>
      </w:r>
      <w:r w:rsidRPr="00AE0B65">
        <w:t xml:space="preserve">% </w:t>
      </w:r>
      <w:proofErr w:type="spellStart"/>
      <w:r w:rsidRPr="00AE0B65">
        <w:t>đến</w:t>
      </w:r>
      <w:proofErr w:type="spellEnd"/>
      <w:r w:rsidR="00AB735E">
        <w:t xml:space="preserve"> </w:t>
      </w:r>
      <w:r w:rsidRPr="00AE0B65">
        <w:t xml:space="preserve"> </w:t>
      </w:r>
      <w:r w:rsidR="00AB735E">
        <w:t>4.48</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111.954.698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37.325.696</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121.379.411</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40.455.758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115.201.790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38.396.757</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116.178.211</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116.000.000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116.000.000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CG268954, Số thửa 253 (LK04), Tờ bản đồ 7, Địa chỉ trên sổ Khu Lò Gạch, xã Cự Khê, huyện Thanh Oai, Thành phố Hà Nội, Diện tích: Đất ở nông thôn (55 m2) | Tài sản tại: Xã Cự Khê, Huyện Thanh Oai, Thành phố Hà Nội, khoảng cách ra đường chính Cách đường Bờ Sông khoảng 100mm, độ rộng đường trước mặt tài sản 5m, mặt tiền 4.4m, 20.9180748, 105.7890635</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55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116.000.000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6.380.000.000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6.380.000.000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6.380.000.000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Sáu tỷ ba trăm tám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HSTD-20260316-0015/CT-VFI</w:t>
      </w:r>
      <w:r w:rsidRPr="003C613A">
        <w:rPr>
          <w:color w:val="FF0000"/>
          <w:lang w:val="vi-VN"/>
        </w:rPr>
        <w:t xml:space="preserve"> </w:t>
      </w:r>
      <w:r w:rsidR="009F0570" w:rsidRPr="003D369D">
        <w:rPr>
          <w:color w:val="000000" w:themeColor="text1"/>
        </w:rPr>
        <w:t>ngày 26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HSTD-20260316-0015/BC-VFI</w:t>
      </w:r>
      <w:r w:rsidR="00455B92" w:rsidRPr="00AE0B65">
        <w:rPr>
          <w:i/>
          <w:lang w:val="pt-BR"/>
        </w:rPr>
        <w:t xml:space="preserve"> </w:t>
      </w:r>
      <w:r w:rsidR="00455B92">
        <w:rPr>
          <w:i/>
          <w:lang w:val="pt-BR"/>
        </w:rPr>
        <w:t>26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3"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4"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5"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36"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7"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HSTD-20260316-0015/BC-VFI</w:t>
      </w:r>
      <w:r w:rsidRPr="00AE0B65">
        <w:rPr>
          <w:i/>
          <w:lang w:val="pt-BR"/>
        </w:rPr>
        <w:t xml:space="preserve"> </w:t>
      </w:r>
      <w:r w:rsidR="00445442">
        <w:rPr>
          <w:i/>
          <w:lang w:val="pt-BR"/>
        </w:rPr>
        <w:t>26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https://www.facebook.com/groups/batdongsanthanhoaihanoi/posts/2178265026255902/</w:t>
            </w:r>
            <w:r w:rsidRPr="0082135F">
              <w:rPr>
                <w:color w:val="000000" w:themeColor="text1"/>
                <w:sz w:val="22"/>
                <w:szCs w:val="22"/>
              </w:rPr>
              <w:br/>
              <w:t>0372819386</w:t>
            </w:r>
            <w:r w:rsidRPr="0082135F">
              <w:rPr>
                <w:sz w:val="22"/>
                <w:szCs w:val="22"/>
              </w:rPr>
              <w:t xml:space="preserve"> </w:t>
            </w:r>
            <w:r w:rsidRPr="0082135F">
              <w:rPr>
                <w:sz w:val="22"/>
                <w:szCs w:val="22"/>
              </w:rPr>
              <w:br/>
              <w:t>(Thanh Thảo</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7.850.000.000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6.672.500.000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(59.6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Cự Khê, Huyện Thanh Oai, Thành phố Hà Nội, khoảng cách ra đường chính Cách đường bờ sông khoảng 100m, độ rộng đường trước mặt tài sản 6m, mặt tiền 4m, 20.918333333333337, 105.78872329508945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59.6</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02.25311601151px;height:250px" stroked="f" filled="f">
                  <v:imagedata r:id="rId18" o:title=""/>
                </v:shape>
              </w:pict>
              <w:t/>
            </w:r>
            <w:r>
              <w:rPr>
                <w:color w:val="000000"/>
                <w:sz w:val="22"/>
                <w:szCs w:val="22"/>
              </w:rPr>
              <w:t xml:space="preserve"> </w:t>
            </w: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pict>
                <v:shape type="#_x0000_t75" style="width:442.97235023041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1" o:title=""/>
                </v:shape>
              </w:pict>
              <w:t/>
            </w:r>
            <w:r>
              <w:rPr>
                <w:color w:val="000000"/>
                <w:sz w:val="22"/>
                <w:szCs w:val="22"/>
              </w:rPr>
              <w:t xml:space="preserve"> </w:t>
            </w:r>
            <w:r w:rsidRPr="00FC727D">
              <w:rPr>
                <w:color w:val="000000"/>
                <w:sz w:val="22"/>
                <w:szCs w:val="22"/>
              </w:rPr>
              <w:t/>
              <w:pict>
                <v:shape type="#_x0000_t75" style="width:187.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Đinh Thị Lan 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0965005524</w:t>
            </w:r>
            <w:r w:rsidRPr="0082135F">
              <w:rPr>
                <w:sz w:val="22"/>
                <w:szCs w:val="22"/>
              </w:rPr>
              <w:t xml:space="preserve"> </w:t>
            </w:r>
            <w:r w:rsidRPr="0082135F">
              <w:rPr>
                <w:sz w:val="22"/>
                <w:szCs w:val="22"/>
              </w:rPr>
              <w:br/>
              <w:t>(Mạnh</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14.500.000.000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12.325.000.000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(81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Cự Khê, Huyện Thanh Oai, Thành phố Hà Nội, khoảng cách ra đường chính Cách đường bờ sông khoảng 100mm, độ rộng đường trước mặt tài sản 6m, mặt tiền 4.5m, 20.918582331103693, 105.78877777777777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81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49.81527093596px;height:250px" stroked="f" filled="f">
                  <v:imagedata r:id="rId23" o:title=""/>
                </v:shape>
              </w:pict>
              <w:t/>
            </w:r>
            <w:r>
              <w:rPr>
                <w:color w:val="000000"/>
                <w:sz w:val="22"/>
                <w:szCs w:val="22"/>
              </w:rPr>
              <w:t xml:space="preserve"> </w:t>
            </w:r>
            <w:r w:rsidRPr="00FC727D">
              <w:rPr>
                <w:color w:val="000000"/>
                <w:sz w:val="22"/>
                <w:szCs w:val="22"/>
              </w:rPr>
              <w:t/>
              <w:pict>
                <v:shape type="#_x0000_t75" style="width:182.861328125px;height:250px" stroked="f" filled="f">
                  <v:imagedata r:id="rId24"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10.79545454545px;height:250px" stroked="f" filled="f">
                  <v:imagedata r:id="rId25" o:title=""/>
                </v:shape>
              </w:pict>
              <w:t/>
            </w:r>
            <w:r>
              <w:rPr>
                <w:color w:val="000000"/>
                <w:sz w:val="22"/>
                <w:szCs w:val="22"/>
              </w:rPr>
              <w:t xml:space="preserve"> </w:t>
            </w:r>
            <w:r w:rsidRPr="00FC727D">
              <w:rPr>
                <w:color w:val="000000"/>
                <w:sz w:val="22"/>
                <w:szCs w:val="22"/>
              </w:rPr>
              <w:t/>
              <w:pict>
                <v:shape type="#_x0000_t75" style="width:392.71047227926px;height:250px" stroked="f" filled="f">
                  <v:imagedata r:id="rId26" o:title=""/>
                </v:shape>
              </w:pict>
              <w:t/>
            </w:r>
            <w:r>
              <w:rPr>
                <w:color w:val="000000"/>
                <w:sz w:val="22"/>
                <w:szCs w:val="22"/>
              </w:rPr>
              <w:t xml:space="preserve"> </w:t>
            </w:r>
            <w:r w:rsidRPr="00FC727D">
              <w:rPr>
                <w:color w:val="000000"/>
                <w:sz w:val="22"/>
                <w:szCs w:val="22"/>
              </w:rPr>
              <w:t/>
              <w:pict>
                <v:shape type="#_x0000_t75" style="width:392.71047227926px;height:250px" stroked="f" filled="f">
                  <v:imagedata r:id="rId27"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Đinh Thị Lan Hương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0847420222</w:t>
            </w:r>
            <w:r w:rsidRPr="0082135F">
              <w:rPr>
                <w:sz w:val="22"/>
                <w:szCs w:val="22"/>
              </w:rPr>
              <w:t xml:space="preserve"> </w:t>
            </w:r>
            <w:r w:rsidRPr="0082135F">
              <w:rPr>
                <w:sz w:val="22"/>
                <w:szCs w:val="22"/>
              </w:rPr>
              <w:br/>
              <w:t>(Hải Yến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13.000.000.000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10.400.000.000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(67.5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Cự Khê, Huyện Thanh Oai, Thành phố Hà Nội, khoảng cách ra đường chính Cách trục chính khoảng 100m, độ rộng đường trước mặt tài sản 5.5m, mặt tiền 4.5m, 20.918944695001255, 105.78872394874358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67.5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30.90154211151px;height:250px" stroked="f" filled="f">
                  <v:imagedata r:id="rId28" o:title=""/>
                </v:shape>
              </w:pict>
              <w:t/>
            </w:r>
            <w:r>
              <w:rPr>
                <w:color w:val="000000"/>
                <w:sz w:val="22"/>
                <w:szCs w:val="22"/>
              </w:rPr>
              <w:t xml:space="preserve"> </w:t>
            </w:r>
            <w:r w:rsidRPr="00FC727D">
              <w:rPr>
                <w:color w:val="000000"/>
                <w:sz w:val="22"/>
                <w:szCs w:val="22"/>
              </w:rPr>
              <w:t/>
              <w:pict>
                <v:shape type="#_x0000_t75" style="width:332.79639175258px;height:250px" stroked="f" filled="f">
                  <v:imagedata r:id="rId29" o:title=""/>
                </v:shape>
              </w:pict>
              <w:t/>
            </w:r>
            <w:r>
              <w:rPr>
                <w:color w:val="000000"/>
                <w:sz w:val="22"/>
                <w:szCs w:val="22"/>
              </w:rPr>
              <w:t xml:space="preserve"> </w:t>
            </w:r>
            <w:r w:rsidRPr="00FC727D">
              <w:rPr>
                <w:color w:val="000000"/>
                <w:sz w:val="22"/>
                <w:szCs w:val="22"/>
              </w:rPr>
              <w:t/>
              <w:pict>
                <v:shape type="#_x0000_t75" style="width:187.5px;height:250px" stroked="f" filled="f">
                  <v:imagedata r:id="rId30"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33.33333333333px;height:250px" stroked="f" filled="f">
                  <v:imagedata r:id="rId31" o:title=""/>
                </v:shape>
              </w:pict>
              <w:t/>
            </w:r>
            <w:r>
              <w:rPr>
                <w:color w:val="000000"/>
                <w:sz w:val="22"/>
                <w:szCs w:val="22"/>
              </w:rPr>
              <w:t xml:space="preserve"> </w:t>
            </w:r>
            <w:r w:rsidRPr="00FC727D">
              <w:rPr>
                <w:color w:val="000000"/>
                <w:sz w:val="22"/>
                <w:szCs w:val="22"/>
              </w:rPr>
              <w:t/>
              <w:pict>
                <v:shape type="#_x0000_t75" style="width:431.59871244635px;height:250px" stroked="f" filled="f">
                  <v:imagedata r:id="rId32"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Đinh Thị Lan Hương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pn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