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png" ContentType="image/pn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HSTD-20260316-0015/CT-VFI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CI895175, Số thửa 349 (LK06), Tờ bản đồ 7, Địa chỉ trên sổ Khu Đa Đồng, thôn Sinh Liên, xã Bình Minh, huyện Thanh Oai, Thành phố Hà Nội, Diện tích: Đất ở nông thôn (75 m2) | Tài sản tại: Xã Bình Minh, Huyện Thanh Oai, Thành phố Hà Nội, độ rộng đường trước mặt tài sản 5.5m, mặt tiền 5m, 20.890333333333, 105.77327777778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HSTD-20260316-0015/CT-VFI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CI895175, Số thửa 349 (LK06), Tờ bản đồ 7, Địa chỉ trên sổ Khu Đa Đồng, thôn Sinh Liên, xã Bình Minh, huyện Thanh Oai, Thành phố Hà Nội, Diện tích: Đất ở nông thôn (75 m2) | Tài sản tại: Xã Bình Minh, Huyện Thanh Oai, Thành phố Hà Nội, độ rộng đường trước mặt tài sản 5.5m, mặt tiền 5m, 20.890333333333, 105.77327777778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HSTD-20260316-0015/CT-VFI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HSTD-20260316-0015/HĐTĐ-VFI</w:t>
      </w:r>
      <w:r w:rsidR="00ED4B3E" w:rsidRPr="00AE0B65">
        <w:rPr>
          <w:spacing w:val="-4"/>
          <w:lang w:val="vi-VN"/>
        </w:rPr>
        <w:t xml:space="preserve"> ký ngày </w:t>
      </w:r>
      <w:r w:rsidR="003C0E35" w:rsidRPr="005541C3">
        <w:rPr>
          <w:color w:val="000000" w:themeColor="text1"/>
          <w:spacing w:val="-4"/>
        </w:rPr>
        <w:t>24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HSTD-20260316-0015/BC-VFI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26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CI895175, Số thửa 349 (LK06), Tờ bản đồ 7, Địa chỉ trên sổ Khu Đa Đồng, thôn Sinh Liên, xã Bình Minh, huyện Thanh Oai, Thành phố Hà Nội, Diện tích: Đất ở nông thôn (75 m2) | Tài sản tại: Xã Bình Minh, Huyện Thanh Oai, Thành phố Hà Nội, độ rộng đường trước mặt tài sản 5.5m, mặt tiền 5m, 20.890333333333, 105.77327777778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CI895175, Số thửa 349 (LK06), Tờ bản đồ 7, Địa chỉ trên sổ Khu Đa Đồng, thôn Sinh Liên, xã Bình Minh, huyện Thanh Oai, Thành phố Hà Nội, Diện tích: Đất ở nông thôn (75 m2) | Tài sản tại: Xã Bình Minh, Huyện Thanh Oai, Thành phố Hà Nội, độ rộng đường trước mặt tài sản 5.5m, mặt tiền 5m, 20.890333333333, 105.77327777778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64.000.000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4.800.000.000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4.800.000.000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4.800.000.000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Bốn tỷ tám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HSTD-20260316-0015/CT-VFI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HSTD-20260316-0015/CT-VFI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26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CI895175, Số thửa 349 (LK06), Tờ bản đồ 7, Địa chỉ trên sổ Khu Đa Đồng, thôn Sinh Liên, xã Bình Minh, huyện Thanh Oai, Thành phố Hà Nội, Diện tích: Đất ở nông thôn (75 m2) | Tài sản tại: Xã Bình Minh, Huyện Thanh Oai, Thành phố Hà Nội, độ rộng đường trước mặt tài sản 5.5m, mặt tiền 5m, 20.890333333333, 105.77327777778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Bình Minh, Huyện Thanh Oai,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20.890333333333, 105.77327777778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CI895175, Số thửa 349 (LK06), Tờ bản đồ 7, Địa chỉ trên sổ Khu Đa Đồng, thôn Sinh Liên, xã Bình Minh, huyện Thanh Oai, Thành phố Hà Nội, Diện tích: Đất ở nông thôn (75 m2) | Tài sản tại: Xã Bình Minh, Huyện Thanh Oai, Thành phố Hà Nội, độ rộng đường trước mặt tài sản 5.5m, mặt tiền 5m, 20.890333333333, 105.77327777778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HSTD-20260316-0015/HĐTĐ-VFI ngày 24/03/2026 giữa Đồng Văn Thức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CI895175, Số thửa 349 (LK06), Tờ bản đồ 7, Địa chỉ trên sổ Khu Đa Đồng, thôn Sinh Liên, xã Bình Minh, huyện Thanh Oai, Thành phố Hà Nội, Diện tích: Đất ở nông thôn (75 m2) | Tài sản tại: Xã Bình Minh, Huyện Thanh Oai, Thành phố Hà Nội, độ rộng đường trước mặt tài sản 5.5m, mặt tiền 5m, 20.890333333333, 105.77327777778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349 (LK06)</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7</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Bình Minh, Huyện Thanh Oai,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75</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5.5</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20.890333333333</w:t>
            </w:r>
            <w:r w:rsidR="0009433C" w:rsidRPr="00DA674E">
              <w:rPr>
                <w:color w:val="000000"/>
              </w:rPr>
              <w:t xml:space="preserve">, </w:t>
            </w:r>
            <w:r w:rsidR="0009433C">
              <w:rPr>
                <w:color w:val="000000"/>
              </w:rPr>
              <w:t>105.77327777778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Đa Đồng, thôn Sinh Liên, xã Bình Minh, huyện Thanh Oai, Thành phố Hà Nội</w:t>
            </w:r>
          </w:p>
        </w:tc>
        <w:tc>
          <w:tcPr>
            <w:tcW w:w="1605" w:type="dxa"/>
            <w:vAlign w:val="center"/>
          </w:tcPr>
          <w:p w14:paraId="79F97508" w14:textId="77777777" w:rsidR="004A2C6A" w:rsidRPr="00BA38C2" w:rsidRDefault="004A2C6A" w:rsidP="00DB4CBC">
            <w:pPr>
              <w:jc w:val="center"/>
            </w:pPr>
            <w:r w:rsidRPr="00BA38C2">
              <w:t>Xã Bình Minh, Huyện Thanh Oai,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Bình Minh, Huyện Thanh Oai, Thành phố Hà Nội</w:t>
            </w:r>
          </w:p>
        </w:tc>
        <w:tc>
          <w:tcPr>
            <w:tcW w:w="1605" w:type="dxa"/>
            <w:vAlign w:val="center"/>
          </w:tcPr>
          <w:p w14:paraId="79F97508" w14:textId="77777777" w:rsidR="004A2C6A" w:rsidRPr="00BA38C2" w:rsidRDefault="004A2C6A" w:rsidP="00DB4CBC">
            <w:pPr>
              <w:jc w:val="center"/>
            </w:pPr>
            <w:r w:rsidRPr="00BA38C2">
              <w:t>Xã Bình Minh, Huyện Thanh Oai,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5.5</w:t>
            </w:r>
          </w:p>
        </w:tc>
        <w:tc>
          <w:tcPr>
            <w:tcW w:w="1605" w:type="dxa"/>
            <w:vAlign w:val="center"/>
          </w:tcPr>
          <w:p w14:paraId="79F97508" w14:textId="77777777" w:rsidR="004A2C6A" w:rsidRPr="00BA38C2" w:rsidRDefault="004A2C6A" w:rsidP="00DB4CBC">
            <w:pPr>
              <w:jc w:val="center"/>
            </w:pPr>
            <w:r w:rsidRPr="00BA38C2">
              <w:t>5.5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đô thị, khu phân lô/tái định cư</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75</w:t>
            </w:r>
          </w:p>
        </w:tc>
        <w:tc>
          <w:tcPr>
            <w:tcW w:w="1605" w:type="dxa"/>
            <w:vAlign w:val="center"/>
          </w:tcPr>
          <w:p w14:paraId="79F97508" w14:textId="77777777" w:rsidR="004A2C6A" w:rsidRPr="00BA38C2" w:rsidRDefault="004A2C6A" w:rsidP="00DB4CBC">
            <w:pPr>
              <w:jc w:val="center"/>
            </w:pPr>
            <w:r w:rsidRPr="00BA38C2">
              <w:t>75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15</w:t>
            </w:r>
          </w:p>
        </w:tc>
        <w:tc>
          <w:tcPr>
            <w:tcW w:w="1605" w:type="dxa"/>
            <w:vAlign w:val="center"/>
          </w:tcPr>
          <w:p w14:paraId="79F97508" w14:textId="77777777" w:rsidR="004A2C6A" w:rsidRPr="00BA38C2" w:rsidRDefault="004A2C6A" w:rsidP="00DB4CBC">
            <w:pPr>
              <w:jc w:val="center"/>
            </w:pPr>
            <w:r w:rsidRPr="00BA38C2">
              <w:t>15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Đất từng là nghĩa trang, khu tâm linh cũ (Đền, đình, chùa, miếu mạo…) đã được san lấp làm khu dân cư</w:t>
            </w:r>
          </w:p>
        </w:tc>
        <w:tc>
          <w:tcPr>
            <w:tcW w:w="1605" w:type="dxa"/>
            <w:vAlign w:val="center"/>
          </w:tcPr>
          <w:p w14:paraId="79F97508" w14:textId="77777777" w:rsidR="004A2C6A" w:rsidRPr="00BA38C2" w:rsidRDefault="004A2C6A" w:rsidP="00DB4CBC">
            <w:pPr>
              <w:jc w:val="center"/>
            </w:pPr>
            <w:r w:rsidRPr="00BA38C2">
              <w:t>Đất từng là nghĩa trang, khu tâm linh cũ (Đền, đình, chùa, miếu mạo…) đã được san lấp làm khu dân cư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Có</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Bình Minh, Huyện Thanh Oai,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Bình Minh, Huyện Thanh Oai,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Bình Minh, Huyện Thanh Oai,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Bình Minh, Huyện Thanh Oai,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https://www.facebook.com/groups/batdongsanthanhoaihanoi/permalink/2081552779260461/</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https://www.facebook.com/groups/301821837819531/permalink/1560709551930747/</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0985190493</w:t>
            </w:r>
            <w:r w:rsidR="00FF596C" w:rsidRPr="00FF596C">
              <w:rPr>
                <w:sz w:val="22"/>
                <w:szCs w:val="22"/>
              </w:rPr>
              <w:t xml:space="preserve"> </w:t>
            </w:r>
            <w:r w:rsidR="00FF596C" w:rsidRPr="00FF596C">
              <w:rPr>
                <w:sz w:val="22"/>
                <w:szCs w:val="22"/>
              </w:rPr>
              <w:br/>
              <w:t>(</w:t>
            </w:r>
            <w:r w:rsidR="00C81F6E">
              <w:rPr>
                <w:sz w:val="22"/>
                <w:szCs w:val="22"/>
              </w:rPr>
              <w:t>Sale Mai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0975622689</w:t>
            </w:r>
            <w:r w:rsidR="00FF596C" w:rsidRPr="00FF596C">
              <w:rPr>
                <w:sz w:val="22"/>
                <w:szCs w:val="22"/>
              </w:rPr>
              <w:br/>
            </w:r>
            <w:r w:rsidR="00C81F6E" w:rsidRPr="00FF596C">
              <w:rPr>
                <w:sz w:val="22"/>
                <w:szCs w:val="22"/>
              </w:rPr>
              <w:t>(</w:t>
            </w:r>
            <w:r w:rsidR="00C81F6E">
              <w:rPr>
                <w:sz w:val="22"/>
                <w:szCs w:val="22"/>
              </w:rPr>
              <w:t>Thưởng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0985 634 198</w:t>
            </w:r>
            <w:r w:rsidR="00FF596C" w:rsidRPr="00FF596C">
              <w:rPr>
                <w:sz w:val="22"/>
                <w:szCs w:val="22"/>
              </w:rPr>
              <w:br/>
            </w:r>
            <w:r w:rsidR="00C81F6E" w:rsidRPr="00FF596C">
              <w:rPr>
                <w:sz w:val="22"/>
                <w:szCs w:val="22"/>
              </w:rPr>
              <w:t>(</w:t>
            </w:r>
            <w:r w:rsidR="00C81F6E">
              <w:rPr>
                <w:sz w:val="22"/>
                <w:szCs w:val="22"/>
              </w:rPr>
              <w:t>Ngọc Bích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Bình Minh, Huyện Thanh Oai, Thành phố Hà Nội, độ rộng đường trước mặt tài sản 5.5m, mặt tiền 5m, 20.890333333333, 105.77327777778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Bình Minh, Huyện Thanh Oai, Thành phố Hà Nội, đường mặt đường Đường Ngô Long, độ rộng đường trước mặt tài sản 7.3m, mặt tiền 3.5m, cách đường liên thôn khoảng 180m, 20.891733261414693, 105.77151635920868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Bình Minh, Huyện Thanh Oai, Thành phố Hà Nội, khoảng cách ra đường chính Khu đấu giá Cửa Đình-Mả Trem, độ rộng đường trước mặt tài sản 5.5m, mặt tiền 6m, 20.88856183355395, 105.77124276127024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Bình Minh, Huyện Thanh Oai, Thành phố Hà Nội, khoảng cách ra đường chính khu đất giá Cửa Đình-Mả Trem, độ rộng đường trước mặt tài sản 5.5m, mặt tiền 5m, 20.888375174318643, 105.77166104502484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79.9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67.3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16.71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13.32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13.46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từng là nghĩa trang, khu tâm linh cũ (Đền, đình, chùa, miếu mạo…) đã được san lấp làm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5.700.000.000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9.188.500.000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8.479.800.000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5.130.000.000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7.350.800.000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6.783.840.000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5.700.000.000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9.188.500.000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8.479.800.000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5.130.000.000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7.350.800.000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6.783.840.000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5.130.000.000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7.350.800.000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6.783.840.000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87.692.308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92.000.000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74.784.438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5.130.000.000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7.350.800.000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5.032.992.677</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87.692.308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92.000.000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74.784.438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87.692.308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87.692.308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87.692.308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Bình Minh, Huyện Thanh Oai, Thành phố Hà Nội, độ rộng đường trước mặt tài sản 5.5m, mặt tiền 5m, 20.890333333333, 105.77327777778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Bình Minh, Huyện Thanh Oai, Thành phố Hà Nội, đường mặt đường Đường Ngô Long, độ rộng đường trước mặt tài sản 7.3m, mặt tiền 3.5m, cách đường liên thôn khoảng 180m, 20.891733261414693, 105.77151635920868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Bình Minh, Huyện Thanh Oai, Thành phố Hà Nội, khoảng cách ra đường chính Khu đấu giá Cửa Đình-Mả Trem, độ rộng đường trước mặt tài sản 5.5m, mặt tiền 6m, 20.88856183355395, 105.77124276127024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Bình Minh, Huyện Thanh Oai, Thành phố Hà Nội, khoảng cách ra đường chính khu đất giá Cửa Đình-Mả Trem, độ rộng đường trước mặt tài sản 5.5m, mặt tiền 5m, 20.888375174318643, 105.77166104502484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87.692.308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-2.630.769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-4.384.615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80.676.924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4.384.615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79.9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67.3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-10.523.077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-2.243.533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74.538.462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72.540.905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4.384.615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78.923.077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72.540.905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16.71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13.32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13.46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78.923.077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72.540.905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78.923.077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72.540.905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78.923.077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72.540.905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từng là nghĩa trang, khu tâm linh cũ (Đền, đình, chùa, miếu mạo…) đã được san lấp làm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-17.538.462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-18.400.000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-14.956.888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61.384.615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57.584.017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61.384.615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57.584.017</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61.384.615</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73.600.000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57.584.017</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64.189.544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-4.37%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14.66%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-10.29%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43.846.153</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18.400.000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17.200.421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26.307.693</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18.400.000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17.200.421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-10.29</w:t>
      </w:r>
      <w:r w:rsidRPr="00AE0B65">
        <w:t xml:space="preserve">% </w:t>
      </w:r>
      <w:proofErr w:type="spellStart"/>
      <w:r w:rsidRPr="00AE0B65">
        <w:t>đến</w:t>
      </w:r>
      <w:proofErr w:type="spellEnd"/>
      <w:r w:rsidR="00AB735E">
        <w:t xml:space="preserve"> </w:t>
      </w:r>
      <w:r w:rsidRPr="00AE0B65">
        <w:t xml:space="preserve"> </w:t>
      </w:r>
      <w:r w:rsidR="00AB735E">
        <w:t>14.66</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61.384.615</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20.465.631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73.600.000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24.530.880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57.584.017</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19.192.753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64.189.264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64.000.000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64.000.000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CI895175, Số thửa 349 (LK06), Tờ bản đồ 7, Địa chỉ trên sổ Khu Đa Đồng, thôn Sinh Liên, xã Bình Minh, huyện Thanh Oai, Thành phố Hà Nội, Diện tích: Đất ở nông thôn (75 m2) | Tài sản tại: Xã Bình Minh, Huyện Thanh Oai, Thành phố Hà Nội, độ rộng đường trước mặt tài sản 5.5m, mặt tiền 5m, 20.890333333333, 105.77327777778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64.000.000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4.800.000.000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4.800.000.000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4.800.000.000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Bốn tỷ tám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HSTD-20260316-0015/CT-VFI</w:t>
      </w:r>
      <w:r w:rsidRPr="003C613A">
        <w:rPr>
          <w:color w:val="FF0000"/>
          <w:lang w:val="vi-VN"/>
        </w:rPr>
        <w:t xml:space="preserve"> </w:t>
      </w:r>
      <w:r w:rsidR="009F0570" w:rsidRPr="003D369D">
        <w:rPr>
          <w:color w:val="000000" w:themeColor="text1"/>
        </w:rPr>
        <w:t>ngày 26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HSTD-20260316-0015/BC-VFI</w:t>
      </w:r>
      <w:r w:rsidR="00455B92" w:rsidRPr="00AE0B65">
        <w:rPr>
          <w:i/>
          <w:lang w:val="pt-BR"/>
        </w:rPr>
        <w:t xml:space="preserve"> </w:t>
      </w:r>
      <w:r w:rsidR="00455B92">
        <w:rPr>
          <w:i/>
          <w:lang w:val="pt-BR"/>
        </w:rPr>
        <w:t>26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3"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4"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5"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36"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HSTD-20260316-0015/BC-VFI</w:t>
      </w:r>
      <w:r w:rsidRPr="00AE0B65">
        <w:rPr>
          <w:i/>
          <w:lang w:val="pt-BR"/>
        </w:rPr>
        <w:t xml:space="preserve"> </w:t>
      </w:r>
      <w:r w:rsidR="00445442">
        <w:rPr>
          <w:i/>
          <w:lang w:val="pt-BR"/>
        </w:rPr>
        <w:t>26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https://www.facebook.com/groups/batdongsanthanhoaihanoi/permalink/2081552779260461/</w:t>
            </w:r>
            <w:r w:rsidRPr="0082135F">
              <w:rPr>
                <w:color w:val="000000" w:themeColor="text1"/>
                <w:sz w:val="22"/>
                <w:szCs w:val="22"/>
              </w:rPr>
              <w:br/>
              <w:t>0985190493</w:t>
            </w:r>
            <w:r w:rsidRPr="0082135F">
              <w:rPr>
                <w:sz w:val="22"/>
                <w:szCs w:val="22"/>
              </w:rPr>
              <w:t xml:space="preserve"> </w:t>
            </w:r>
            <w:r w:rsidRPr="0082135F">
              <w:rPr>
                <w:sz w:val="22"/>
                <w:szCs w:val="22"/>
              </w:rPr>
              <w:br/>
              <w:t>(Sale Mai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5.700.000.000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5.130.000.000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(58.5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Bình Minh, Huyện Thanh Oai, Thành phố Hà Nội, đường mặt đường Đường Ngô Long, độ rộng đường trước mặt tài sản 7.3m, mặt tiền 3.5m, cách đường liên thôn khoảng 180m, 20.891733261414693, 105.77151635920868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58.5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3.5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pict>
                <v:shape type="#_x0000_t75" style="width:344.64902186421px;height:250px" stroked="f" filled="f">
                  <v:imagedata r:id="rId20" o:title=""/>
                </v:shape>
              </w:pict>
              <w:t/>
            </w:r>
            <w:r>
              <w:rPr>
                <w:color w:val="000000"/>
                <w:sz w:val="22"/>
                <w:szCs w:val="22"/>
              </w:rPr>
              <w:t xml:space="preserve"> </w:t>
            </w:r>
            <w:r w:rsidRPr="00FC727D">
              <w:rPr>
                <w:color w:val="000000"/>
                <w:sz w:val="22"/>
                <w:szCs w:val="22"/>
              </w:rPr>
              <w:t/>
              <w:pict>
                <v:shape type="#_x0000_t75" style="width:364.2355008787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22" o:title=""/>
                </v:shape>
              </w:pict>
              <w:t/>
            </w:r>
            <w:r>
              <w:rPr>
                <w:color w:val="000000"/>
                <w:sz w:val="22"/>
                <w:szCs w:val="22"/>
              </w:rPr>
              <w:t xml:space="preserve"> </w:t>
            </w:r>
            <w:r w:rsidRPr="00FC727D">
              <w:rPr>
                <w:color w:val="000000"/>
                <w:sz w:val="22"/>
                <w:szCs w:val="22"/>
              </w:rPr>
              <w:t/>
              <w:pict>
                <v:shape type="#_x0000_t75" style="width:112.5px;height:250px" stroked="f" filled="f">
                  <v:imagedata r:id="rId23" o:title=""/>
                </v:shape>
              </w:pict>
              <w:t/>
            </w:r>
            <w:r>
              <w:rPr>
                <w:color w:val="000000"/>
                <w:sz w:val="22"/>
                <w:szCs w:val="22"/>
              </w:rPr>
              <w:t xml:space="preserve"> </w:t>
            </w:r>
            <w:r w:rsidRPr="00FC727D">
              <w:rPr>
                <w:color w:val="000000"/>
                <w:sz w:val="22"/>
                <w:szCs w:val="22"/>
              </w:rPr>
              <w:t/>
              <w:pict>
                <v:shape type="#_x0000_t75" style="width:344.64902186421px;height:250px" stroked="f" filled="f">
                  <v:imagedata r:id="rId24" o:title=""/>
                </v:shape>
              </w:pict>
              <w:t/>
            </w:r>
            <w:r>
              <w:rPr>
                <w:color w:val="000000"/>
                <w:sz w:val="22"/>
                <w:szCs w:val="22"/>
              </w:rPr>
              <w:t xml:space="preserve"> </w:t>
            </w:r>
            <w:r w:rsidRPr="00FC727D">
              <w:rPr>
                <w:color w:val="000000"/>
                <w:sz w:val="22"/>
                <w:szCs w:val="22"/>
              </w:rPr>
              <w:t/>
              <w:pict>
                <v:shape type="#_x0000_t75" style="width:364.23550087873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https://www.facebook.com/groups/301821837819531/permalink/1560709551930747/</w:t>
            </w:r>
            <w:r w:rsidRPr="0082135F">
              <w:rPr>
                <w:color w:val="000000" w:themeColor="text1"/>
                <w:sz w:val="22"/>
                <w:szCs w:val="22"/>
              </w:rPr>
              <w:br/>
              <w:t>0975622689</w:t>
            </w:r>
            <w:r w:rsidRPr="0082135F">
              <w:rPr>
                <w:sz w:val="22"/>
                <w:szCs w:val="22"/>
              </w:rPr>
              <w:t xml:space="preserve"> </w:t>
            </w:r>
            <w:r w:rsidRPr="0082135F">
              <w:rPr>
                <w:sz w:val="22"/>
                <w:szCs w:val="22"/>
              </w:rPr>
              <w:br/>
              <w:t>(Thưởng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9.188.500.000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7.350.800.000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(79.9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Bình Minh, Huyện Thanh Oai, Thành phố Hà Nội, khoảng cách ra đường chính Khu đấu giá Cửa Đình-Mả Trem, độ rộng đường trước mặt tài sản 5.5m, mặt tiền 6m, 20.88856183355395, 105.77124276127024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79.9</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đô thị, khu phân lô/tái định cư</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9.05213270142px;height:250px" stroked="f" filled="f">
                  <v:imagedata r:id="rId26" o:title=""/>
                </v:shape>
              </w:pict>
              <w:t/>
            </w:r>
            <w:r>
              <w:rPr>
                <w:color w:val="000000"/>
                <w:sz w:val="22"/>
                <w:szCs w:val="22"/>
              </w:rPr>
              <w:t xml:space="preserve"> </w:t>
            </w:r>
            <w:r w:rsidRPr="00FC727D">
              <w:rPr>
                <w:color w:val="000000"/>
                <w:sz w:val="22"/>
                <w:szCs w:val="22"/>
              </w:rPr>
              <w:t/>
              <w:pict>
                <v:shape type="#_x0000_t75" style="width:138.88888888889px;height:250px" stroked="f" filled="f">
                  <v:imagedata r:id="rId27"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41.93548387097px;height:250px" stroked="f" filled="f">
                  <v:imagedata r:id="rId28" o:title=""/>
                </v:shape>
              </w:pict>
              <w:t/>
            </w:r>
            <w:r>
              <w:rPr>
                <w:color w:val="000000"/>
                <w:sz w:val="22"/>
                <w:szCs w:val="22"/>
              </w:rPr>
              <w:t xml:space="preserve"> </w:t>
            </w:r>
            <w:r w:rsidRPr="00FC727D">
              <w:rPr>
                <w:color w:val="000000"/>
                <w:sz w:val="22"/>
                <w:szCs w:val="22"/>
              </w:rPr>
              <w:t/>
              <w:pict>
                <v:shape type="#_x0000_t75" style="width:187.5px;height:250px" stroked="f" filled="f">
                  <v:imagedata r:id="rId29" o:title=""/>
                </v:shape>
              </w:pict>
              <w:t/>
            </w:r>
            <w:r>
              <w:rPr>
                <w:color w:val="000000"/>
                <w:sz w:val="22"/>
                <w:szCs w:val="22"/>
              </w:rPr>
              <w:t xml:space="preserve"> </w:t>
            </w:r>
            <w:r w:rsidRPr="00FC727D">
              <w:rPr>
                <w:color w:val="000000"/>
                <w:sz w:val="22"/>
                <w:szCs w:val="22"/>
              </w:rPr>
              <w:t/>
              <w:pict>
                <v:shape type="#_x0000_t75" style="width:187.5px;height:250px" stroked="f" filled="f">
                  <v:imagedata r:id="rId30"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0985 634 198</w:t>
            </w:r>
            <w:r w:rsidRPr="0082135F">
              <w:rPr>
                <w:sz w:val="22"/>
                <w:szCs w:val="22"/>
              </w:rPr>
              <w:t xml:space="preserve"> </w:t>
            </w:r>
            <w:r w:rsidRPr="0082135F">
              <w:rPr>
                <w:sz w:val="22"/>
                <w:szCs w:val="22"/>
              </w:rPr>
              <w:br/>
              <w:t>(Ngọc Bích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8.479.800.000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6.783.840.000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(67.3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Bình Minh, Huyện Thanh Oai, Thành phố Hà Nội, khoảng cách ra đường chính khu đất giá Cửa Đình-Mả Trem, độ rộng đường trước mặt tài sản 5.5m, mặt tiền 5m, 20.888375174318643, 105.77166104502484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67.3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đô thị, khu phân lô/tái định cư</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516.15074024226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33.33333333333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