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275/2026/0426/VFI-CT.53.A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ĐOÀN VĂN BÁU</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275/2026/0426/VFI-CT.53.A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ĐOÀN VĂN BÁU</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275/2026/0426/VFI-CT.53.A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ĐOÀN VĂN BÁU</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275/2026/0426/VFI-HĐTĐ.53.A</w:t>
      </w:r>
      <w:r w:rsidR="00ED4B3E" w:rsidRPr="00AE0B65">
        <w:rPr>
          <w:spacing w:val="-4"/>
          <w:lang w:val="vi-VN"/>
        </w:rPr>
        <w:t xml:space="preserve"> ký ngày </w:t>
      </w:r>
      <w:r w:rsidR="003C0E35" w:rsidRPr="005541C3">
        <w:rPr>
          <w:color w:val="000000" w:themeColor="text1"/>
          <w:spacing w:val="-4"/>
        </w:rPr>
        <w:t>18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ĐOÀN VĂN BÁU</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275/2026/0426/VFI-BC.53.A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19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112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130.000.000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14.560.000.000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14.560.000.000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14.560.000.000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bốn tỷ năm trăm sáu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275/2026/0426/VFI-CT.53.A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275/2026/0426/VFI-CT.53.A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Tòa Park 10, Khu đô thị Vinhomes Times City Park Hill, số 25, ngõ 13, đường Lĩnh Nam, phường Mai Động, quận Hoàng Mai,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20.992694444444, 105.86716666667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275/2026/0426/VFI-HĐTĐ.53.A ngày 18/03/2026 giữa ĐOÀN MINH THƯ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Hoạt động mua bán bất động sản tại quận Hoàng Mai đang rất sôi động, với nhu cầu mua nhà ngày càng tăng cao. Các khu vực trung tâm như Trương Định, Hoàng Liệt, Mai Động luôn thu hút sự chú ý của khách hàng nhờ lợi thế về vị trí và hệ thống tiện ích đồng bộ. Các báo cáo mới nhất cho thấy, trong nửa đầu năm 2024, giao dịch tại quận Hoàng Mai tăng trưởng mạnh mẽ nhờ vào sự cải thiện của hạ tầng giao thông, đặc biệt là các tuyến đường kết nối đến khu vực trung tâm và các vùng lân cận.</w:t>
        <w:br/>
        <w:t>Vị trí thuận tiện và hệ thống giao thông phát triển là yếu tố chủ chốt giúp thị trường bất động sản Hoàng Mai giữ được sức nóng. Đồng thời, các dự án nhà ở xã hội và tái định cư đang được triển khai cũng tạo điều kiện tốt cho các gia đình có nhu cầu ở thực tại đây.</w:t>
        <w:br/>
        <w:t>Trong những năm tới, thị trường bất động sản tại quận Hoàng Mai được dự báo sẽ tiếp tục phát triển nhờ các dự án hạ tầng trọng điểm như mở rộng đường vành đai 3 và các tuyến tàu điện. Việc triển khai các dự án này sẽ tạo ra làn sóng đầu tư mới và thúc đẩy nhu cầu mua nhà trong khu vực</w:t>
        <w:br/>
        <w:t>Xu hướng chung cư và nhà ở giá rẻ cũng sẽ phát triển mạnh mẽ khi Hoàng Mai tập trung nhiều dự án phục vụ đối tượng thu nhập tầm trung và thấp. Điều này không chỉ giúp đáp ứng nhu cầu nhà ở của người dân mà còn tạo ra những cơ hội đầu tư hấp dẫn trong bối cảnh thị trường bất động sản ngày càng cạnh tranh.</w:t>
        <w:br/>
        <w:t>Với sự đầu tư mạnh mẽ vào hạ tầng và sự xuất hiện của các dự án bất động sản mới, quận Hoàng Mai hứa hẹn sẽ là một trong những khu vực sôi động nhất của Hà Nội trong thời gian tới. Sự phát triển này không chỉ gia tăng giá trị bất động sản mà còn mang lại môi trường sống tiện nghi, hiện đại cho cư dân, đáp ứng cả nhu cầu ở thực lẫn đầu tư dài hạn.</w:t>
        <w:br/>
        <w:t> (Nguồn tham khảo: https://onehousing.vn/blog/thong-tin-ban-nha-quan-hoang-mai-ha-noi-nhanh-chong-gia-tot-nhat-n17t)</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000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Tòa Park 10, Khu đô thị Vinhomes Times City Park Hill, số 25, ngõ 13, đường Lĩnh Nam, phường Mai Động, quận Hoàng Mai,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112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112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20.992694444444</w:t>
            </w:r>
            <w:r w:rsidR="0009433C" w:rsidRPr="00DA674E">
              <w:rPr>
                <w:color w:val="000000"/>
              </w:rPr>
              <w:t xml:space="preserve">, </w:t>
            </w:r>
            <w:r w:rsidR="0009433C">
              <w:rPr>
                <w:color w:val="000000"/>
              </w:rPr>
              <w:t>105.86716666667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10</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11.2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Tòa Park 10, Khu đô thị Vinhomes Times City Park Hill, số 25, ngõ 13, đường Lĩnh Nam, phường Mai Động, quận Hoàng Mai, Thành phố Hà Nội ✔</w:t>
            </w:r>
          </w:p>
        </w:tc>
        <w:tc>
          <w:tcPr>
            <w:tcW w:w="1605" w:type="dxa"/>
            <w:vAlign w:val="center"/>
          </w:tcPr>
          <w:p w14:paraId="79F97508" w14:textId="77777777" w:rsidR="004A2C6A" w:rsidRPr="00BA38C2" w:rsidRDefault="004A2C6A" w:rsidP="00DB4CBC">
            <w:pPr>
              <w:jc w:val="center"/>
            </w:pPr>
            <w:r w:rsidRPr="00BA38C2">
              <w:t>Phường Mai Động, Quận Hoàng Mai,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Mai Động, Quận Hoàng Mai, Thành phố Hà Nội</w:t>
            </w:r>
          </w:p>
        </w:tc>
        <w:tc>
          <w:tcPr>
            <w:tcW w:w="1605" w:type="dxa"/>
            <w:vAlign w:val="center"/>
          </w:tcPr>
          <w:p w14:paraId="79F97508" w14:textId="77777777" w:rsidR="004A2C6A" w:rsidRPr="00BA38C2" w:rsidRDefault="004A2C6A" w:rsidP="00DB4CBC">
            <w:pPr>
              <w:jc w:val="center"/>
            </w:pPr>
            <w:r w:rsidRPr="00BA38C2">
              <w:t>Phường Mai Động, Quận Hoàng Mai,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 ✔</w:t>
            </w:r>
          </w:p>
        </w:tc>
        <w:tc>
          <w:tcPr>
            <w:tcW w:w="1605" w:type="dxa"/>
            <w:vAlign w:val="center"/>
          </w:tcPr>
          <w:p w14:paraId="79F97508" w14:textId="77777777" w:rsidR="004A2C6A" w:rsidRPr="00BA38C2" w:rsidRDefault="004A2C6A" w:rsidP="00DB4CBC">
            <w:pPr>
              <w:jc w:val="center"/>
            </w:pPr>
            <w:r w:rsidRPr="00BA38C2">
              <w:t>VT1</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112</w:t>
            </w:r>
          </w:p>
        </w:tc>
        <w:tc>
          <w:tcPr>
            <w:tcW w:w="1605" w:type="dxa"/>
            <w:vAlign w:val="center"/>
          </w:tcPr>
          <w:p w14:paraId="79F97508" w14:textId="77777777" w:rsidR="004A2C6A" w:rsidRPr="00BA38C2" w:rsidRDefault="004A2C6A" w:rsidP="00DB4CBC">
            <w:pPr>
              <w:jc w:val="center"/>
            </w:pPr>
            <w:r w:rsidRPr="00BA38C2">
              <w:t>112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11.2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-11.2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 ✔</w:t>
            </w:r>
          </w:p>
        </w:tc>
        <w:tc>
          <w:tcPr>
            <w:tcW w:w="1605" w:type="dxa"/>
            <w:vAlign w:val="center"/>
          </w:tcPr>
          <w:p w14:paraId="79F97508" w14:textId="77777777" w:rsidR="004A2C6A" w:rsidRPr="00BA38C2" w:rsidRDefault="004A2C6A" w:rsidP="00DB4CBC">
            <w:pPr>
              <w:jc w:val="center"/>
            </w:pPr>
            <w:r w:rsidRPr="00BA38C2">
              <w:t>Tiếp giáp 2 mặt ngõ</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Mai Động, Quận Hoàng Mai,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Lĩnh Nam,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Lĩnh Nam,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Lĩnh Nam, Quận Hoàng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https://batdongsan.com.vn/ban-can-ho-chung-cu-phuong-mai-dong-1-park-hill-premium-times-city/gia-inh-ban-120m-11-3-phong-ngu-thoang-ang-gia-14-5-ty-lh-pr45334643?gidzl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0943358999</w:t>
            </w:r>
            <w:r w:rsidR="00FF596C" w:rsidRPr="00FF596C">
              <w:rPr>
                <w:sz w:val="22"/>
                <w:szCs w:val="22"/>
              </w:rPr>
              <w:t xml:space="preserve"> </w:t>
            </w:r>
            <w:r w:rsidR="00FF596C" w:rsidRPr="00FF596C">
              <w:rPr>
                <w:sz w:val="22"/>
                <w:szCs w:val="22"/>
              </w:rPr>
              <w:br/>
              <w:t>(</w:t>
            </w:r>
            <w:r w:rsidR="00C81F6E">
              <w:rPr>
                <w:sz w:val="22"/>
                <w:szCs w:val="22"/>
              </w:rPr>
              <w:t>Dũng Bino</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0943358999</w:t>
            </w:r>
            <w:r w:rsidR="00FF596C" w:rsidRPr="00FF596C">
              <w:rPr>
                <w:sz w:val="22"/>
                <w:szCs w:val="22"/>
              </w:rPr>
              <w:br/>
            </w:r>
            <w:r w:rsidR="00C81F6E" w:rsidRPr="00FF596C">
              <w:rPr>
                <w:sz w:val="22"/>
                <w:szCs w:val="22"/>
              </w:rPr>
              <w:t>(</w:t>
            </w:r>
            <w:r w:rsidR="00C81F6E">
              <w:rPr>
                <w:sz w:val="22"/>
                <w:szCs w:val="22"/>
              </w:rPr>
              <w:t>Dũng Bino</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0838026368</w:t>
            </w:r>
            <w:r w:rsidR="00FF596C" w:rsidRPr="00FF596C">
              <w:rPr>
                <w:sz w:val="22"/>
                <w:szCs w:val="22"/>
              </w:rPr>
              <w:br/>
            </w:r>
            <w:r w:rsidR="00C81F6E" w:rsidRPr="00FF596C">
              <w:rPr>
                <w:sz w:val="22"/>
                <w:szCs w:val="22"/>
              </w:rPr>
              <w:t>(</w:t>
            </w:r>
            <w:r w:rsidR="00C81F6E">
              <w:rPr>
                <w:sz w:val="22"/>
                <w:szCs w:val="22"/>
              </w:rPr>
              <w:t>Hoàng Bá Tường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Mai Động, Quận Hoàng Mai, Thành phố Hà Nội, khoảng cách ra đường chính Tài sản nằm trong tòa Park 10, Park Hill, KĐT Times CItym, độ rộng đường trước mặt tài sản 10m, mặt tiền 10m, Tầng 33, 20.992694444444, 105.86716666667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Lĩnh Nam, Quận Hoàng Mai, Thành phố Hà Nội, khoảng cách ra đường chính Tài sản nằm trong tòa Park 10 Park Hill, KĐT Times Citym, độ rộng đường trước mặt tài sản 10m, mặt tiền 10m, Tầng thấp, 20.992687057342764, 105.86717862048255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Lĩnh Nam, Quận Hoàng Mai, Thành phố Hà Nội, khoảng cách ra đường chính Tài sản nằm tại tòa Park 9, Park Hill, KĐT Times Citym, độ rộng đường trước mặt tài sản 10m, mặt tiền 10m, Tầng cao, 20.992678292710742, 105.86610037245856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Lĩnh Nam, Quận Hoàng Mai, Thành phố Hà Nội, khoảng cách ra đường chính Tài sản nằm trong tòa Park 11, Park Hill KĐT Times Citym, độ rộng đường trước mặt tài sản 10m, mặt tiền 10m, Tầng Trung, 20.991985074581635, 105.86705909046307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126.8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12.68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13.775.000.000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17.000.000.000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19.500.000.000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14.500.000.000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15.300.000.000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17.550.000.000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13.775.000.000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15.300.000.000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17.550.000.000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13.775.000.000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128.033.473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138.406.940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114.791.667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15.300.000.000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17.550.000.000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13.775.000.000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128.033.473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138.406.940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114.791.667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114.791.667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114.791.667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114.791.667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Mai Động, Quận Hoàng Mai, Thành phố Hà Nội, khoảng cách ra đường chính Tài sản nằm trong tòa Park 10, Park Hill, KĐT Times CItym, độ rộng đường trước mặt tài sản 10m, mặt tiền 10m, Tầng 33, 20.992694444444, 105.86716666667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Lĩnh Nam, Quận Hoàng Mai, Thành phố Hà Nội, khoảng cách ra đường chính Tài sản nằm trong tòa Park 10 Park Hill, KĐT Times Citym, độ rộng đường trước mặt tài sản 10m, mặt tiền 10m, Tầng thấp, 20.992687057342764, 105.86717862048255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Lĩnh Nam, Quận Hoàng Mai, Thành phố Hà Nội, khoảng cách ra đường chính Tài sản nằm tại tòa Park 9, Park Hill, KĐT Times Citym, độ rộng đường trước mặt tài sản 10m, mặt tiền 10m, Tầng cao, 20.992678292710742, 105.86610037245856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Lĩnh Nam, Quận Hoàng Mai, Thành phố Hà Nội, khoảng cách ra đường chính Tài sản nằm trong tòa Park 11, Park Hill KĐT Times Citym, độ rộng đường trước mặt tài sản 10m, mặt tiền 10m, Tầng Trung, 20.991985074581635, 105.86705909046307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-2.295.833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112.495.834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112.495.834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112.495.834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112.495.834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112.495.834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128.033.473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138.406.940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112.495.834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126.8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2.560.669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2.768.139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2.295.833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114.791.667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114.791.667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12.68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114.791.667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11.479.167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126.270.834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126.270.834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126.270.834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126.270.834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141.175.079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126.270.834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-6.920.347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130.594.142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134.254.732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126.270.834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130.594.142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134.254.732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126.270.834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130.373.236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0.17%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2.98%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-3.15%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2.560.669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9.688.486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16.070.833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2.560.669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4.152.208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11.479.167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-3.15</w:t>
      </w:r>
      <w:r w:rsidRPr="00AE0B65">
        <w:t xml:space="preserve">% </w:t>
      </w:r>
      <w:proofErr w:type="spellStart"/>
      <w:r w:rsidRPr="00AE0B65">
        <w:t>đến</w:t>
      </w:r>
      <w:proofErr w:type="spellEnd"/>
      <w:r w:rsidR="00AB735E">
        <w:t xml:space="preserve"> </w:t>
      </w:r>
      <w:r w:rsidRPr="00AE0B65">
        <w:t xml:space="preserve"> </w:t>
      </w:r>
      <w:r w:rsidR="00AB735E">
        <w:t>2.98</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130.594.142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43.540.087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134.254.732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44.747.102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126.270.834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42.086.069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130.373.258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130.000.000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130.000.000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căn hộ chung cư số 3315, Tòa Park 10, Khu đô thị Vinhomes Times City Park Hill, số 25, ngõ 13, đường Lĩnh Nam, phường Mai Động, quận Hoàng Mai, Thành phố Hà Nội ( Nay là phường Vĩnh Tuy, Thành phố Hà Nội) theo Giấy chứng nhận quyền sử dụng đất quyền sở hữu nhà ở và tài sản khắc gắn liền với đất  số: DE 570046, số vào sổ cấp GCN: 00110QSDĐ/ do Sở Tài nguyên và Môi trường Thành phố Hà Nội cấp ngày 13/01/2022 cho Bà Vũ Minh Thoa và Ông Đoàn Văn Báu</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112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130.000.000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14.560.000.000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14.560.000.000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14.560.000.000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bốn tỷ năm trăm sáu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275/2026/0426/VFI-CT.53.A</w:t>
      </w:r>
      <w:r w:rsidRPr="003C613A">
        <w:rPr>
          <w:color w:val="FF0000"/>
          <w:lang w:val="vi-VN"/>
        </w:rPr>
        <w:t xml:space="preserve"> </w:t>
      </w:r>
      <w:r w:rsidR="009F0570" w:rsidRPr="003D369D">
        <w:rPr>
          <w:color w:val="000000" w:themeColor="text1"/>
        </w:rPr>
        <w:t>ngày 19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275/2026/0426/VFI-BC.53.A</w:t>
      </w:r>
      <w:r w:rsidR="00455B92" w:rsidRPr="00AE0B65">
        <w:rPr>
          <w:i/>
          <w:lang w:val="pt-BR"/>
        </w:rPr>
        <w:t xml:space="preserve"> </w:t>
      </w:r>
      <w:r w:rsidR="00455B92">
        <w:rPr>
          <w:i/>
          <w:lang w:val="pt-BR"/>
        </w:rPr>
        <w:t>19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275/2026/0426/VFI-BC.53.A</w:t>
      </w:r>
      <w:r w:rsidRPr="00AE0B65">
        <w:rPr>
          <w:i/>
          <w:lang w:val="pt-BR"/>
        </w:rPr>
        <w:t xml:space="preserve"> </w:t>
      </w:r>
      <w:r w:rsidR="00445442">
        <w:rPr>
          <w:i/>
          <w:lang w:val="pt-BR"/>
        </w:rPr>
        <w:t>19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0943358999</w:t>
            </w:r>
            <w:r w:rsidRPr="0082135F">
              <w:rPr>
                <w:sz w:val="22"/>
                <w:szCs w:val="22"/>
              </w:rPr>
              <w:t xml:space="preserve"> </w:t>
            </w:r>
            <w:r w:rsidRPr="0082135F">
              <w:rPr>
                <w:sz w:val="22"/>
                <w:szCs w:val="22"/>
              </w:rPr>
              <w:br/>
              <w:t>(Dũng Bino</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17.000.000.000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15.300.000.000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(119.5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Lĩnh Nam, Quận Hoàng Mai, Thành phố Hà Nội, khoảng cách ra đường chính Tài sản nằm trong tòa Park 10 Park Hill, KĐT Times Citym, độ rộng đường trước mặt tài sản 10m, mặt tiền 10m, Tầng thấp, 20.992687057342764, 105.86717862048255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119.5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01.4806378132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6.8131868131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0943358999</w:t>
            </w:r>
            <w:r w:rsidRPr="0082135F">
              <w:rPr>
                <w:sz w:val="22"/>
                <w:szCs w:val="22"/>
              </w:rPr>
              <w:t xml:space="preserve"> </w:t>
            </w:r>
            <w:r w:rsidRPr="0082135F">
              <w:rPr>
                <w:sz w:val="22"/>
                <w:szCs w:val="22"/>
              </w:rPr>
              <w:br/>
              <w:t>(Dũng Bino</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19.500.000.000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17.550.000.000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(126.8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Lĩnh Nam, Quận Hoàng Mai, Thành phố Hà Nội, khoảng cách ra đường chính Tài sản nằm tại tòa Park 9, Park Hill, KĐT Times Citym, độ rộng đường trước mặt tài sản 10m, mặt tiền 10m, Tầng cao, 20.992678292710742, 105.86610037245856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126.8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10</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góc 2 mặt đường, phố</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02.01149425287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02.01149425287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https://batdongsan.com.vn/ban-can-ho-chung-cu-phuong-mai-dong-1-park-hill-premium-times-city/gia-inh-ban-120m-11-3-phong-ngu-thoang-ang-gia-14-5-ty-lh-pr45334643?gidzl</w:t>
            </w:r>
            <w:r w:rsidRPr="0082135F">
              <w:rPr>
                <w:color w:val="000000" w:themeColor="text1"/>
                <w:sz w:val="22"/>
                <w:szCs w:val="22"/>
              </w:rPr>
              <w:br/>
            </w:r>
            <w:r w:rsidRPr="0082135F">
              <w:rPr>
                <w:sz w:val="22"/>
                <w:szCs w:val="22"/>
              </w:rPr>
              <w:t xml:space="preserve">SĐT: </w:t>
            </w:r>
            <w:r w:rsidRPr="0082135F">
              <w:rPr>
                <w:color w:val="000000" w:themeColor="text1"/>
                <w:sz w:val="22"/>
                <w:szCs w:val="22"/>
              </w:rPr>
              <w:t>0838026368</w:t>
            </w:r>
            <w:r w:rsidRPr="0082135F">
              <w:rPr>
                <w:sz w:val="22"/>
                <w:szCs w:val="22"/>
              </w:rPr>
              <w:t xml:space="preserve"> </w:t>
            </w:r>
            <w:r w:rsidRPr="0082135F">
              <w:rPr>
                <w:sz w:val="22"/>
                <w:szCs w:val="22"/>
              </w:rPr>
              <w:br/>
              <w:t>(Hoàng Bá Tường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14.500.000.000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13.775.000.000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(120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Lĩnh Nam, Quận Hoàng Mai, Thành phố Hà Nội, khoảng cách ra đường chính Tài sản nằm trong tòa Park 11, Park Hill KĐT Times Citym, độ rộng đường trước mặt tài sản 10m, mặt tiền 10m, Tầng Trung, 20.991985074581635, 105.86705909046307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120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10</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71.2671905697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94.54443194601px;height:250px" stroked="f" filled="f">
                  <v:imagedata r:id="rId23" o:title=""/>
                </v:shape>
              </w:pict>
              <w:t/>
            </w:r>
            <w:r>
              <w:rPr>
                <w:color w:val="000000"/>
                <w:sz w:val="22"/>
                <w:szCs w:val="22"/>
              </w:rPr>
              <w:t xml:space="preserve"> </w:t>
            </w:r>
            <w:r w:rsidRPr="00FC727D">
              <w:rPr>
                <w:color w:val="000000"/>
                <w:sz w:val="22"/>
                <w:szCs w:val="22"/>
              </w:rPr>
              <w:t/>
              <w:pict>
                <v:shape type="#_x0000_t75" style="width:395.45964125561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Thị Thanh Tâm</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