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275/2026/0435/VFI-CT.65.A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CỔ PHẦN ĐẦU TƯ, THƯƠNG MẠI VÀ DỊCH VỤ-VINACOMIN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275/2026/0435/VFI-CT.65.A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ĐẦU TƯ, THƯƠNG MẠI VÀ DỊCH VỤ-VINACOMIN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1B7FB8DC"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DE39A41"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275/2026/0435/VFI-CT.65.A</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3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ĐẦU TƯ, THƯƠNG MẠI VÀ DỊCH VỤ-VINACOMIN</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275/2026/0435/VFI-HĐTĐ.65.A</w:t>
      </w:r>
      <w:r w:rsidR="00ED4B3E" w:rsidRPr="00AE0B65">
        <w:rPr>
          <w:spacing w:val="-4"/>
          <w:lang w:val="vi-VN"/>
        </w:rPr>
        <w:t xml:space="preserve"> ký ngày </w:t>
      </w:r>
      <w:r w:rsidR="003C0E35" w:rsidRPr="005541C3">
        <w:rPr>
          <w:color w:val="000000" w:themeColor="text1"/>
          <w:spacing w:val="-4"/>
        </w:rPr>
        <w:t>15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ĐẦU TƯ, THƯƠNG MẠI VÀ DỊCH VỤ-VINACOMIN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275/2026/0435/VFI-BC.65.A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20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proofErr w:type="spellStart"/>
            <w:r w:rsidRPr="0080262A">
              <w:rPr>
                <w:color w:val="292A2E"/>
              </w:rPr>
              <w:t>Số</w:t>
            </w:r>
            <w:proofErr w:type="spellEnd"/>
            <w:r w:rsidRPr="0080262A">
              <w:rPr>
                <w:color w:val="292A2E"/>
              </w:rPr>
              <w:t xml:space="preserve"> 1294/TB-BTC </w:t>
            </w:r>
            <w:proofErr w:type="spellStart"/>
            <w:r w:rsidRPr="0080262A">
              <w:rPr>
                <w:color w:val="292A2E"/>
              </w:rPr>
              <w:t>ngày</w:t>
            </w:r>
            <w:proofErr w:type="spellEnd"/>
            <w:r w:rsidRPr="0080262A">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152.2</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516.400.000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78.596.080.000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văn phòng</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989.3</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9.365.949(78%)</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7.227.272.010</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85.823.352.010</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85.823.400.000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Tám mươi lăm tỷ tám trăm hai mươi ba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576BFF2A" w14:textId="77777777" w:rsidTr="00F673A5">
        <w:trPr>
          <w:trHeight w:val="1152"/>
        </w:trPr>
        <w:tc>
          <w:tcPr>
            <w:tcW w:w="1858" w:type="dxa"/>
            <w:gridSpan w:val="2"/>
            <w:hideMark/>
          </w:tcPr>
          <w:p w14:paraId="2648CB85"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04A6D719" wp14:editId="0F968A7E">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1B48342"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151C61EE"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7CE5B0F6"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12C2D4D7"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00457BB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528DDE6" w14:textId="77777777"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275/2026/0435/VFI-CT.65.A</w:t>
            </w:r>
          </w:p>
        </w:tc>
        <w:tc>
          <w:tcPr>
            <w:tcW w:w="5536" w:type="dxa"/>
            <w:shd w:val="clear" w:color="auto" w:fill="auto"/>
            <w:tcMar>
              <w:top w:w="0" w:type="dxa"/>
              <w:left w:w="108" w:type="dxa"/>
              <w:bottom w:w="0" w:type="dxa"/>
              <w:right w:w="108" w:type="dxa"/>
            </w:tcMar>
          </w:tcPr>
          <w:p w14:paraId="6BD5B31E" w14:textId="7777777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3 năm 2026</w:t>
            </w: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275/2026/0435/VFI-CT.65.A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20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282 tổ 17, phường Phương Liên, quận Đống Đa,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(21.011135, 105.840026)</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275/2026/0435/VFI-HĐTĐ.65.A ngày 15/03/2026 giữa CÔNG TY  CỔ PHẦN ĐẦU TƯ, THƯƠNG MẠI VÀ DỊCH VỤ-VINACOMIN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ở thực, chất lượng dự án và năng lực doanh nghiệp làm trụ cột phát triển bền vững.</w:t>
        <w:br/>
        <w:t>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động sản.</w:t>
        <w:br/>
        <w:t> 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w:t>
        <w:br/>
        <w:t/>
        <w:br/>
        <w:t>Quận Đống Đa tự hào sở hữu vị trí chiến lược ngay giữa lòng Hà Nội, giáp ranh với các quận trung tâm khác như Hoàn Kiếm, Ba Đình, Cầu Giấy và Thanh Xuân. Đây là lợi thế vô cùng lớn, tạo nên sức hút mạnh mẽ cho các dự án bất động sản trên địa bàn. Không chỉ là trung tâm hành chính, văn hóa, giáo dục, mà Đống Đa còn là điểm nút giao thông huyết mạch, kết nối thuận tiện với mọi khu vực trọng điểm của thành phố.</w:t>
        <w:br/>
        <w:t>Với hệ thống giao thông phát triển đồng bộ, Quận Đống Đa có nhiều tuyến đường chính quan trọng như Xã Đàn, Tây Sơn, Chùa Bộc, Tôn Đức Thắng, Nguyễn Lương Bằng, Láng, v.v. Các tuyến đường này không chỉ giúp việc di chuyển nội quận dễ dàng mà còn kết nối nhanh chóng đến các khu vực lân cận và vành đai thủ đô. Sự hiện diện của các tuyến xe buýt công cộng đa dạng và sắp tới là các tuyến metro hứa hẹn sẽ càng gia tăng giá trị cho bất động sản Đống Đa.</w:t>
        <w:br/>
        <w:t>Cư dân tại Đống Đa được hưởng trọn vẹn hệ thống tiện ích xã hội phong phú. Quận này tập trung nhiều trường học uy tín từ mầm non đến đại học (Đại học Y Hà Nội, Đại học Thủy Lợi, Đại học Công Đoàn, Học viện Ngoại Giao), các bệnh viện lớn (Bệnh viện Bạch Mai, Bệnh viện Đại học Y, Bệnh viện Đa khoa Đống Đa), cùng hàng loạt trung tâm thương mại, siêu thị, rạp chiếu phim, công viên cây xanh và khu vui chơi giải trí. Mật độ tiện ích cao đảm bảo đáp ứng mọi nhu cầu sinh hoạt, học tập và giải trí của cộng đồng, làm tăng sức hấp dẫn của nhà đất Quận Đống Đa.</w:t>
        <w:br/>
        <w:t>Mặc dù quỹ đất hạn chế, đất nền và nhà phố tại Đống Đa vẫn là phân khúc được săn đón mạnh mẽ. Đặc biệt là những căn nhà trong ngõ hoặc mặt phố cổ, có giá trị cao nhờ vị trí thuận tiện cho kinh doanh hoặc cho thuê. Giá đất tại các tuyến phố lớn có thể lên đến hàng trăm triệu đồng/m2, thể hiện sự khan hiếm và giá trị bền vững của loại hình này. Nhà phố Đống Đa không chỉ là tài sản tích lũy mà còn mang lại dòng tiền ổn định từ hoạt động kinh doanh hoặc cho thuê mặt bằng.</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38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282 tổ 17, phường Phương Liên, quận Đống Đa,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152.2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152.2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8B7307">
              <w:rPr>
                <w:color w:val="000000"/>
              </w:rPr>
              <w:t>(21.011135, 105.840026)</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152.2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8.27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20.62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 hoàn thiện năm 2015, diện tích xây dựng 114,15m², diện tích sàn 114.15m²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Số 282 tổ 17, phường Phương Liên, quận Đống Đa, Thành phố Hà Nội ✔</w:t>
            </w:r>
          </w:p>
        </w:tc>
        <w:tc>
          <w:tcPr>
            <w:tcW w:w="1605" w:type="dxa"/>
            <w:vAlign w:val="center"/>
          </w:tcPr>
          <w:p w14:paraId="379ED68A" w14:textId="2BD5225C" w:rsidR="009465D6" w:rsidRPr="00BA38C2" w:rsidRDefault="00166773" w:rsidP="00E70366">
            <w:pPr>
              <w:jc w:val="center"/>
            </w:pPr>
            <w:r w:rsidRPr="00BA38C2">
              <w:t>Phường Phương Liên, Quận Đống Đa, Thành phố Hà Nội</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Phương Liên, Quận Đống Đa, Thành phố Hà Nội</w:t>
            </w:r>
          </w:p>
        </w:tc>
        <w:tc>
          <w:tcPr>
            <w:tcW w:w="1605" w:type="dxa"/>
            <w:vAlign w:val="center"/>
          </w:tcPr>
          <w:p w14:paraId="379ED68A" w14:textId="2BD5225C" w:rsidR="009465D6" w:rsidRPr="00BA38C2" w:rsidRDefault="00166773" w:rsidP="00E70366">
            <w:pPr>
              <w:jc w:val="center"/>
            </w:pPr>
            <w:r w:rsidRPr="00BA38C2">
              <w:t>Phường Phương Liên, Quận Đống Đa, Thành phố Hà Nội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ở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ở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VT3</w:t>
            </w:r>
          </w:p>
        </w:tc>
        <w:tc>
          <w:tcPr>
            <w:tcW w:w="1605" w:type="dxa"/>
            <w:vAlign w:val="center"/>
          </w:tcPr>
          <w:p w14:paraId="379ED68A" w14:textId="2BD5225C" w:rsidR="009465D6" w:rsidRPr="00BA38C2" w:rsidRDefault="00166773" w:rsidP="00E70366">
            <w:pPr>
              <w:jc w:val="center"/>
            </w:pPr>
            <w:r w:rsidRPr="00BA38C2">
              <w:t>VT3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5</w:t>
            </w:r>
          </w:p>
        </w:tc>
        <w:tc>
          <w:tcPr>
            <w:tcW w:w="1605" w:type="dxa"/>
            <w:vAlign w:val="center"/>
          </w:tcPr>
          <w:p w14:paraId="379ED68A" w14:textId="2BD5225C" w:rsidR="009465D6" w:rsidRPr="00BA38C2" w:rsidRDefault="00166773" w:rsidP="00E70366">
            <w:pPr>
              <w:jc w:val="center"/>
            </w:pPr>
            <w:r w:rsidRPr="00BA38C2">
              <w:t>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dân cư thông thường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152.2</w:t>
            </w:r>
          </w:p>
        </w:tc>
        <w:tc>
          <w:tcPr>
            <w:tcW w:w="1605" w:type="dxa"/>
            <w:vAlign w:val="center"/>
          </w:tcPr>
          <w:p w14:paraId="379ED68A" w14:textId="2BD5225C" w:rsidR="009465D6" w:rsidRPr="00BA38C2" w:rsidRDefault="00166773" w:rsidP="00E70366">
            <w:pPr>
              <w:jc w:val="center"/>
            </w:pPr>
            <w:r w:rsidRPr="00BA38C2">
              <w:t>152.2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7.5</w:t>
            </w:r>
          </w:p>
        </w:tc>
        <w:tc>
          <w:tcPr>
            <w:tcW w:w="1605" w:type="dxa"/>
            <w:vAlign w:val="center"/>
          </w:tcPr>
          <w:p w14:paraId="379ED68A" w14:textId="2BD5225C" w:rsidR="009465D6" w:rsidRPr="00BA38C2" w:rsidRDefault="00166773" w:rsidP="00E70366">
            <w:pPr>
              <w:jc w:val="center"/>
            </w:pPr>
            <w:r w:rsidRPr="00BA38C2">
              <w:t>8.27 ✔</w:t>
            </w:r>
          </w:p>
        </w:tc>
        <w:tc>
          <w:tcPr>
            <w:tcW w:w="1371" w:type="dxa"/>
            <w:vAlign w:val="center"/>
          </w:tcPr>
          <w:p w14:paraId="63992C32" w14:textId="37FFA5B4" w:rsidR="009465D6" w:rsidRPr="00BA38C2" w:rsidRDefault="00166773" w:rsidP="00E70366">
            <w:pPr>
              <w:jc w:val="center"/>
            </w:pPr>
            <w:r w:rsidRPr="00BA38C2">
              <w:t>0.8</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20.29</w:t>
            </w:r>
          </w:p>
        </w:tc>
        <w:tc>
          <w:tcPr>
            <w:tcW w:w="1605" w:type="dxa"/>
            <w:vAlign w:val="center"/>
          </w:tcPr>
          <w:p w14:paraId="379ED68A" w14:textId="2BD5225C" w:rsidR="009465D6" w:rsidRPr="00BA38C2" w:rsidRDefault="00166773" w:rsidP="00E70366">
            <w:pPr>
              <w:jc w:val="center"/>
            </w:pPr>
            <w:r w:rsidRPr="00BA38C2">
              <w:t>20.62 ✔</w:t>
            </w:r>
          </w:p>
        </w:tc>
        <w:tc>
          <w:tcPr>
            <w:tcW w:w="1371" w:type="dxa"/>
            <w:vAlign w:val="center"/>
          </w:tcPr>
          <w:p w14:paraId="63992C32" w14:textId="37FFA5B4" w:rsidR="009465D6" w:rsidRPr="00BA38C2" w:rsidRDefault="00166773" w:rsidP="00E70366">
            <w:pPr>
              <w:jc w:val="center"/>
            </w:pPr>
            <w:r w:rsidRPr="00BA38C2">
              <w:t>0.3</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2 mặt đường trước sau</w:t>
            </w:r>
          </w:p>
        </w:tc>
        <w:tc>
          <w:tcPr>
            <w:tcW w:w="1605" w:type="dxa"/>
            <w:vAlign w:val="center"/>
          </w:tcPr>
          <w:p w14:paraId="379ED68A" w14:textId="2BD5225C" w:rsidR="009465D6" w:rsidRPr="00BA38C2" w:rsidRDefault="00166773" w:rsidP="00E70366">
            <w:pPr>
              <w:jc w:val="center"/>
            </w:pPr>
            <w:r w:rsidRPr="00BA38C2">
              <w:t>Tiếp giáp 2 mặt đường trước sau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Thóp hậu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Đông Bắc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hồ, sông, suối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DD4903">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Phương Liên, Quận Đống Đa,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Phương Liên, Quận Đống Đa,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Phương Liên, Quận Đống Đa,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Phương Liên, Quận Đống Đa,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0936011860</w:t>
            </w:r>
            <w:r w:rsidRPr="00FF596C">
              <w:rPr>
                <w:sz w:val="22"/>
                <w:szCs w:val="22"/>
              </w:rPr>
              <w:t xml:space="preserve"> </w:t>
            </w:r>
            <w:r w:rsidRPr="00FF596C">
              <w:rPr>
                <w:sz w:val="22"/>
                <w:szCs w:val="22"/>
              </w:rPr>
              <w:br/>
              <w:t>(</w:t>
            </w:r>
            <w:r w:rsidR="00C81F6E">
              <w:rPr>
                <w:sz w:val="22"/>
                <w:szCs w:val="22"/>
              </w:rPr>
              <w:t>Văn Tiên</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0856896688</w:t>
            </w:r>
            <w:r w:rsidRPr="00FF596C">
              <w:rPr>
                <w:sz w:val="22"/>
                <w:szCs w:val="22"/>
              </w:rPr>
              <w:br/>
            </w:r>
            <w:r w:rsidR="00C81F6E" w:rsidRPr="00FF596C">
              <w:rPr>
                <w:sz w:val="22"/>
                <w:szCs w:val="22"/>
              </w:rPr>
              <w:t>(</w:t>
            </w:r>
            <w:r w:rsidR="00C81F6E">
              <w:rPr>
                <w:sz w:val="22"/>
                <w:szCs w:val="22"/>
              </w:rPr>
              <w:t>chị Nhàn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09633738356</w:t>
            </w:r>
            <w:r w:rsidRPr="00FF596C">
              <w:rPr>
                <w:sz w:val="22"/>
                <w:szCs w:val="22"/>
              </w:rPr>
              <w:br/>
            </w:r>
            <w:r w:rsidR="00C81F6E" w:rsidRPr="00FF596C">
              <w:rPr>
                <w:sz w:val="22"/>
                <w:szCs w:val="22"/>
              </w:rPr>
              <w:t>(</w:t>
            </w:r>
            <w:r w:rsidR="00C81F6E">
              <w:rPr>
                <w:sz w:val="22"/>
                <w:szCs w:val="22"/>
              </w:rPr>
              <w:t>Thìn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Phương Liên, Quận Đống Đa, Thành phố Hà Nội, độ rộng đường trước mặt tài sản 5m, mặt tiền 7.5m, 21.01113888888889, 105.84002777777778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6.1m, 21.013238634906305, 105.83939365428313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4.6m, 21.011492023837278, 105.8395018665325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Phương Liên, Quận Đống Đa, Thành phố Hà Nội, khoảng cách ra đường chính Hồ Ba Mẫum, độ rộng đường trước mặt tài sản 5m, mặt tiền 9m, 21.01261421336761, 105.83905622090602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152.2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98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160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8.27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6.1</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4.6</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20.62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16.07</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17.83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17.78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chữ nhật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45.000.000.000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44.000.000.000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115.000.000.000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42.750.000.000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39.600.000.000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103.500.000.000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7.227.272.010</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2.777.112.721</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14.236.884.000</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9.365.949</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6.640.633</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10.985.250</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78</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90</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42.750.000.000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36.822.887.279</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89.263.116.000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436.224.490</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449.059.601</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557.894.475</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42.750.000.000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36.822.887.279</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89.263.116.000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436.224.490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449.059.601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557.894.475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Phương Liên, Quận Đống Đa, Thành phố Hà Nội, độ rộng đường trước mặt tài sản 5m, mặt tiền 7.5m, 21.01113888888889, 105.84002777777778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6.1m, 21.013238634906305, 105.83939365428313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4.6m, 21.011492023837278, 105.8395018665325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Phương Liên, Quận Đống Đa, Thành phố Hà Nội, khoảng cách ra đường chính Hồ Ba Mẫum, độ rộng đường trước mặt tài sản 5m, mặt tiền 9m, 21.01261421336761, 105.83905622090602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436.224.490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449.059.601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-21.811.225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-35.924.768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414.413.265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413.134.833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557.894.475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26.173.469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44.905.960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-11.157.890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440.586.734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458.040.793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546.736.585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20.62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16.07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17.83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440.586.734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458.040.793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546.736.585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65.433.674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67.358.940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506.020.408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525.399.733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546.736.585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-8.724.490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-8.981.192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-11.157.890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497.295.918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516.418.541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535.578.695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497.295.918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516.418.541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535.578.695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497.295.918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516.418.541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535.578.695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497.295.918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516.418.541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535.578.695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497.295.918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516.418.541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535.578.695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497.295.918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516.418.541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535.578.695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516.431.051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-3.71%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3.71%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122.142.858</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157.170.860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22.315.780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- 2%</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61.071.428</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67.358.940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22.315.780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-3.71</w:t>
      </w:r>
      <w:r w:rsidRPr="00AE0B65">
        <w:t xml:space="preserve">% </w:t>
      </w:r>
      <w:proofErr w:type="spellStart"/>
      <w:r w:rsidRPr="00AE0B65">
        <w:t>đến</w:t>
      </w:r>
      <w:proofErr w:type="spellEnd"/>
      <w:r w:rsidRPr="00AE0B65">
        <w:t xml:space="preserve"> </w:t>
      </w:r>
      <w:r w:rsidR="00283972">
        <w:t>3.71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497.295.918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165.798.459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516.418.541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172.122.300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535.578.695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178.508.379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516.429.138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516.400.000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516.400.000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văn phòng</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989.3</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9.365.949</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9.265.733.346</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22%</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2.038.461.336</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7.227.272.010</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Số vào sổ cấp GCN DI536101, Số thửa 4, Tờ bản đồ 38, Địa chỉ trên sổ Số 282 tổ 17, phường Phương Liên, quận Đống Đa, Thành phố Hà Nội, Diện tích: Đất ở tại đô thị (152.2 m2) | Tài sản tại: Phường Phương Liên, Quận Đống Đa, Thành phố Hà Nội, độ rộng đường trước mặt tài sản 5m, mặt tiền 7.5m, 21.01113888888889, 105.84002777777778</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152.2</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516.400.000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78.596.080.000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văn phòng</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989.3</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9.365.949(78%)</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7.227.272.010</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85.823.352.010</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85.823.400.000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Tám mươi lăm tỷ tám trăm hai mươi ba triệu bốn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lastRenderedPageBreak/>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275/2026/0435/VFI-CT.65.A</w:t>
      </w:r>
      <w:r w:rsidRPr="003C613A">
        <w:rPr>
          <w:color w:val="FF0000"/>
          <w:lang w:val="vi-VN"/>
        </w:rPr>
        <w:t xml:space="preserve"> </w:t>
      </w:r>
      <w:r w:rsidR="009F0570" w:rsidRPr="003D369D">
        <w:rPr>
          <w:color w:val="000000" w:themeColor="text1"/>
        </w:rPr>
        <w:t>ngày 20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275/2026/0435/VFI-BC.65.A</w:t>
      </w:r>
      <w:r w:rsidR="00DF7276">
        <w:rPr>
          <w:i/>
        </w:rPr>
        <w:t xml:space="preserve"> </w:t>
      </w:r>
      <w:proofErr w:type="spellStart"/>
      <w:r w:rsidR="00DF7276">
        <w:rPr>
          <w:i/>
        </w:rPr>
        <w:t>ngày</w:t>
      </w:r>
      <w:proofErr w:type="spellEnd"/>
      <w:r w:rsidR="00DF7276">
        <w:rPr>
          <w:i/>
          <w:lang w:val="pt-BR"/>
        </w:rPr>
        <w:t xml:space="preserve"> </w:t>
      </w:r>
      <w:r w:rsidR="00455B92">
        <w:rPr>
          <w:i/>
          <w:lang w:val="pt-BR"/>
        </w:rPr>
        <w:t>20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112.5px;height:150px" stroked="f" filled="f">
                  <v:imagedata r:id="rId28"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275/2026/0435/VFI-BC.65.A</w:t>
      </w:r>
      <w:r w:rsidR="00DF7276">
        <w:rPr>
          <w:i/>
        </w:rPr>
        <w:t xml:space="preserve"> </w:t>
      </w:r>
      <w:proofErr w:type="spellStart"/>
      <w:r w:rsidR="00DF7276">
        <w:rPr>
          <w:i/>
        </w:rPr>
        <w:t>ngày</w:t>
      </w:r>
      <w:proofErr w:type="spellEnd"/>
      <w:r w:rsidRPr="00AE0B65">
        <w:rPr>
          <w:i/>
          <w:lang w:val="pt-BR"/>
        </w:rPr>
        <w:t xml:space="preserve"> </w:t>
      </w:r>
      <w:r w:rsidR="00445442">
        <w:rPr>
          <w:i/>
          <w:lang w:val="pt-BR"/>
        </w:rPr>
        <w:t>20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0936011860</w:t>
            </w:r>
            <w:r w:rsidRPr="0082135F">
              <w:rPr>
                <w:sz w:val="22"/>
                <w:szCs w:val="22"/>
              </w:rPr>
              <w:t xml:space="preserve"> </w:t>
            </w:r>
            <w:r w:rsidRPr="0082135F">
              <w:rPr>
                <w:sz w:val="22"/>
                <w:szCs w:val="22"/>
              </w:rPr>
              <w:br/>
              <w:t>(Văn Tiên</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45.000.000.000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42.750.000.000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03/2026</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(98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6.1m, 21.013238634906305, 105.83939365428313</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98</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6.1</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88.5995370370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226.4925373134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Nguyễn Thị Hồng Phúc</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0856896688</w:t>
            </w:r>
            <w:r w:rsidRPr="0082135F">
              <w:rPr>
                <w:sz w:val="22"/>
                <w:szCs w:val="22"/>
              </w:rPr>
              <w:t xml:space="preserve"> </w:t>
            </w:r>
            <w:r w:rsidRPr="0082135F">
              <w:rPr>
                <w:sz w:val="22"/>
                <w:szCs w:val="22"/>
              </w:rPr>
              <w:br/>
              <w:t>(chị Nhàn</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44.000.000.000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39.600.000.000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03/2026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(82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Phương Liên, Quận Đống Đa, Thành phố Hà Nội, khoảng cách ra đường chính Đường hồ ba mẫum, độ rộng đường trước mặt tài sản 5m, mặt tiền 4.6m, 21.011492023837278, 105.8395018665325</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82</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4.6</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14.95098039216px;height:250px" stroked="f" filled="f">
                  <v:imagedata r:id="rId20" o:title=""/>
                </v:shape>
              </w:pict>
              <w:t/>
            </w:r>
            <w:r>
              <w:rPr>
                <w:color w:val="000000"/>
                <w:sz w:val="22"/>
                <w:szCs w:val="22"/>
              </w:rPr>
              <w:t xml:space="preserve"> </w:t>
            </w:r>
            <w:r w:rsidRPr="00FC727D">
              <w:rPr>
                <w:color w:val="000000"/>
                <w:sz w:val="22"/>
                <w:szCs w:val="22"/>
              </w:rPr>
              <w:t/>
              <w:pict>
                <v:shape type="#_x0000_t75" style="width:278.64214992928px;height:250px" stroked="f" filled="f">
                  <v:imagedata r:id="rId21" o:title=""/>
                </v:shape>
              </w:pict>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09633738356</w:t>
            </w:r>
            <w:r w:rsidRPr="0082135F">
              <w:rPr>
                <w:sz w:val="22"/>
                <w:szCs w:val="22"/>
              </w:rPr>
              <w:t xml:space="preserve"> </w:t>
            </w:r>
            <w:r w:rsidRPr="0082135F">
              <w:rPr>
                <w:sz w:val="22"/>
                <w:szCs w:val="22"/>
              </w:rPr>
              <w:br/>
              <w:t>(Thìn</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115.000.000.000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103.500.000.000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03/2026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(160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Phương Liên, Quận Đống Đa, Thành phố Hà Nội, khoảng cách ra đường chính Hồ Ba Mẫum, độ rộng đường trước mặt tài sản 5m, mặt tiền 9m, 21.01261421336761, 105.83905622090602</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160</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9</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đường trước sau</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chữ nhật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 </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359.0551181102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187.31343283582px;height:250px" stroked="f" filled="f">
                  <v:imagedata r:id="rId25" o:title=""/>
                </v:shape>
              </w:pict>
              <w:t/>
            </w:r>
            <w:r>
              <w:rPr>
                <w:color w:val="000000"/>
                <w:sz w:val="22"/>
                <w:szCs w:val="22"/>
              </w:rPr>
              <w:t xml:space="preserve"> </w:t>
            </w:r>
            <w:r w:rsidRPr="00FC727D">
              <w:rPr>
                <w:color w:val="000000"/>
                <w:sz w:val="22"/>
                <w:szCs w:val="22"/>
              </w:rPr>
              <w:t/>
              <w:pict>
                <v:shape type="#_x0000_t75" style="width:333.66533864542px;height:250px" stroked="f" filled="f">
                  <v:imagedata r:id="rId26" o:title=""/>
                </v:shape>
              </w:pict>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Nguyễn Thị Hồng Phúc</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C1C0" w14:textId="77777777" w:rsidR="00390F89" w:rsidRDefault="00390F89" w:rsidP="001A0D0B">
      <w:r>
        <w:separator/>
      </w:r>
    </w:p>
  </w:endnote>
  <w:endnote w:type="continuationSeparator" w:id="0">
    <w:p w14:paraId="36D66562" w14:textId="77777777" w:rsidR="00390F89" w:rsidRDefault="00390F8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B990C" w14:textId="77777777" w:rsidR="00390F89" w:rsidRDefault="00390F89" w:rsidP="001A0D0B">
      <w:r>
        <w:separator/>
      </w:r>
    </w:p>
  </w:footnote>
  <w:footnote w:type="continuationSeparator" w:id="0">
    <w:p w14:paraId="3E2BDAFC" w14:textId="77777777" w:rsidR="00390F89" w:rsidRDefault="00390F8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390F89">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21</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506</cp:revision>
  <cp:lastPrinted>2025-06-03T09:22:00Z</cp:lastPrinted>
  <dcterms:created xsi:type="dcterms:W3CDTF">2025-09-15T02:01:00Z</dcterms:created>
  <dcterms:modified xsi:type="dcterms:W3CDTF">2026-01-22T09:54:00Z</dcterms:modified>
</cp:coreProperties>
</file>